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DFB284" w14:textId="53231B5F" w:rsidR="0025504C" w:rsidRDefault="0025504C" w:rsidP="0025504C">
      <w:pPr>
        <w:suppressAutoHyphens w:val="0"/>
        <w:spacing w:line="276" w:lineRule="auto"/>
        <w:ind w:left="7" w:hanging="10"/>
        <w:jc w:val="right"/>
        <w:rPr>
          <w:rFonts w:eastAsia="Calibri"/>
          <w:b/>
          <w:kern w:val="0"/>
          <w:sz w:val="22"/>
          <w:szCs w:val="22"/>
          <w:lang w:eastAsia="pl-PL"/>
        </w:rPr>
      </w:pPr>
      <w:r>
        <w:rPr>
          <w:rFonts w:eastAsia="Calibri"/>
          <w:b/>
          <w:kern w:val="0"/>
          <w:sz w:val="22"/>
          <w:szCs w:val="22"/>
          <w:lang w:eastAsia="pl-PL"/>
        </w:rPr>
        <w:t>Załącznik nr 5 do SWZ</w:t>
      </w:r>
    </w:p>
    <w:p w14:paraId="4E500F67" w14:textId="77777777" w:rsidR="0025504C" w:rsidRDefault="0025504C" w:rsidP="0025504C">
      <w:pPr>
        <w:suppressAutoHyphens w:val="0"/>
        <w:spacing w:line="276" w:lineRule="auto"/>
        <w:ind w:left="7" w:hanging="10"/>
        <w:jc w:val="right"/>
        <w:rPr>
          <w:rFonts w:eastAsia="Calibri"/>
          <w:b/>
          <w:kern w:val="0"/>
          <w:sz w:val="22"/>
          <w:szCs w:val="22"/>
          <w:lang w:eastAsia="pl-PL"/>
        </w:rPr>
      </w:pPr>
    </w:p>
    <w:p w14:paraId="432EC2F1" w14:textId="5621C8AD" w:rsidR="0025504C" w:rsidRDefault="0025504C" w:rsidP="00D06A85">
      <w:pPr>
        <w:suppressAutoHyphens w:val="0"/>
        <w:spacing w:line="276" w:lineRule="auto"/>
        <w:ind w:left="7" w:hanging="10"/>
        <w:jc w:val="center"/>
        <w:rPr>
          <w:rFonts w:eastAsia="Calibri"/>
          <w:b/>
          <w:kern w:val="0"/>
          <w:sz w:val="22"/>
          <w:szCs w:val="22"/>
          <w:lang w:eastAsia="pl-PL"/>
        </w:rPr>
      </w:pPr>
      <w:r>
        <w:rPr>
          <w:rFonts w:eastAsia="Calibri"/>
          <w:b/>
          <w:kern w:val="0"/>
          <w:sz w:val="22"/>
          <w:szCs w:val="22"/>
          <w:lang w:eastAsia="pl-PL"/>
        </w:rPr>
        <w:t>Istotne postanowienia umowy</w:t>
      </w:r>
    </w:p>
    <w:p w14:paraId="5376AD68" w14:textId="3BD05A8E" w:rsidR="00D6653A" w:rsidRPr="00CB6778" w:rsidRDefault="0086732B" w:rsidP="00CB6778">
      <w:pPr>
        <w:suppressAutoHyphens w:val="0"/>
        <w:spacing w:line="276" w:lineRule="auto"/>
        <w:ind w:left="7" w:hanging="10"/>
        <w:jc w:val="center"/>
        <w:rPr>
          <w:rFonts w:eastAsia="Calibri"/>
          <w:b/>
          <w:kern w:val="0"/>
          <w:sz w:val="22"/>
          <w:szCs w:val="22"/>
          <w:lang w:eastAsia="pl-PL"/>
        </w:rPr>
      </w:pPr>
      <w:r w:rsidRPr="00CB6778">
        <w:rPr>
          <w:rFonts w:eastAsia="Calibri"/>
          <w:b/>
          <w:kern w:val="0"/>
          <w:sz w:val="22"/>
          <w:szCs w:val="22"/>
          <w:lang w:eastAsia="pl-PL"/>
        </w:rPr>
        <w:t>U</w:t>
      </w:r>
      <w:r w:rsidR="001A05AA" w:rsidRPr="00CB6778">
        <w:rPr>
          <w:rFonts w:eastAsia="Calibri"/>
          <w:b/>
          <w:kern w:val="0"/>
          <w:sz w:val="22"/>
          <w:szCs w:val="22"/>
          <w:lang w:eastAsia="pl-PL"/>
        </w:rPr>
        <w:t>MOWA NR ………………/2023</w:t>
      </w:r>
    </w:p>
    <w:p w14:paraId="0AE743AE" w14:textId="77777777" w:rsidR="00D6653A" w:rsidRPr="00CB6778" w:rsidRDefault="001A05AA" w:rsidP="00CB6778">
      <w:pPr>
        <w:suppressAutoHyphens w:val="0"/>
        <w:spacing w:after="240" w:line="276" w:lineRule="auto"/>
        <w:ind w:left="9" w:right="39" w:hanging="10"/>
        <w:jc w:val="both"/>
        <w:rPr>
          <w:rFonts w:eastAsia="Calibri"/>
          <w:kern w:val="0"/>
          <w:sz w:val="22"/>
          <w:szCs w:val="22"/>
          <w:lang w:eastAsia="pl-PL"/>
        </w:rPr>
      </w:pPr>
      <w:r w:rsidRPr="00CB6778">
        <w:rPr>
          <w:rFonts w:eastAsia="Calibri"/>
          <w:kern w:val="0"/>
          <w:sz w:val="22"/>
          <w:szCs w:val="22"/>
          <w:lang w:eastAsia="pl-PL"/>
        </w:rPr>
        <w:t xml:space="preserve">zawarta w dniu ……………………..r. w ……………., dalej jako „Umowa”, pomiędzy: </w:t>
      </w:r>
    </w:p>
    <w:p w14:paraId="651C15F8" w14:textId="77777777" w:rsidR="00D6653A" w:rsidRPr="00CB6778" w:rsidRDefault="001A05AA" w:rsidP="00CB6778">
      <w:pPr>
        <w:spacing w:line="276" w:lineRule="auto"/>
        <w:jc w:val="both"/>
        <w:rPr>
          <w:sz w:val="22"/>
          <w:szCs w:val="22"/>
        </w:rPr>
      </w:pPr>
      <w:r w:rsidRPr="00CB6778">
        <w:rPr>
          <w:b/>
          <w:sz w:val="22"/>
          <w:szCs w:val="22"/>
        </w:rPr>
        <w:t>SPZOZ Szpitalem Powiatowym w Kętrzynie</w:t>
      </w:r>
      <w:r w:rsidRPr="00CB6778">
        <w:rPr>
          <w:sz w:val="22"/>
          <w:szCs w:val="22"/>
        </w:rPr>
        <w:t>, ul. M.C. Skłodowskiej 2, 11-400 Kętrzyn, wpisanym do rejestru stowarzyszeń, innych organizacji społecznych i zawodowych, fundacji oraz samodzielnych publicznych zakładów opieki zdrowotnej Krajowego Rejestru Sądowego prowadzonego przez Sąd Rejonowy w Olsztynie, VIII Wydział Gospodarczy KRS pod numerem 0000000499, posiadającym nadany numer NIP: 7421836030, zwanym dalej „</w:t>
      </w:r>
      <w:r w:rsidRPr="00CB6778">
        <w:rPr>
          <w:b/>
          <w:sz w:val="22"/>
          <w:szCs w:val="22"/>
        </w:rPr>
        <w:t>Zamawiającym”,</w:t>
      </w:r>
      <w:r w:rsidRPr="00CB6778">
        <w:rPr>
          <w:sz w:val="22"/>
          <w:szCs w:val="22"/>
        </w:rPr>
        <w:t xml:space="preserve"> reprezentowanym przez:</w:t>
      </w:r>
    </w:p>
    <w:p w14:paraId="0183A7EF" w14:textId="77777777" w:rsidR="00D6653A" w:rsidRPr="00CB6778" w:rsidRDefault="001A05AA" w:rsidP="00CB6778">
      <w:pPr>
        <w:suppressAutoHyphens w:val="0"/>
        <w:spacing w:after="240" w:line="276" w:lineRule="auto"/>
        <w:ind w:left="9" w:right="1208" w:hanging="10"/>
        <w:jc w:val="both"/>
        <w:rPr>
          <w:b/>
          <w:sz w:val="22"/>
          <w:szCs w:val="22"/>
        </w:rPr>
      </w:pPr>
      <w:r w:rsidRPr="00CB6778">
        <w:rPr>
          <w:b/>
          <w:sz w:val="22"/>
          <w:szCs w:val="22"/>
        </w:rPr>
        <w:t>Wojciecha Glinkę – Dyrektora</w:t>
      </w:r>
    </w:p>
    <w:p w14:paraId="32CE3153" w14:textId="77777777" w:rsidR="00D6653A" w:rsidRPr="00CB6778" w:rsidRDefault="001A05AA" w:rsidP="00CB6778">
      <w:pPr>
        <w:suppressAutoHyphens w:val="0"/>
        <w:spacing w:line="276" w:lineRule="auto"/>
        <w:ind w:left="9" w:right="1208" w:hanging="10"/>
        <w:jc w:val="both"/>
        <w:rPr>
          <w:rFonts w:eastAsia="Calibri"/>
          <w:kern w:val="0"/>
          <w:sz w:val="22"/>
          <w:szCs w:val="22"/>
          <w:lang w:eastAsia="pl-PL"/>
        </w:rPr>
      </w:pPr>
      <w:r w:rsidRPr="00CB6778">
        <w:rPr>
          <w:rFonts w:eastAsia="Calibri"/>
          <w:kern w:val="0"/>
          <w:sz w:val="22"/>
          <w:szCs w:val="22"/>
          <w:lang w:eastAsia="pl-PL"/>
        </w:rPr>
        <w:t xml:space="preserve">a  </w:t>
      </w:r>
    </w:p>
    <w:p w14:paraId="2B470B28" w14:textId="77777777" w:rsidR="00D6653A" w:rsidRPr="00CB6778" w:rsidRDefault="001A05AA" w:rsidP="00CB6778">
      <w:pPr>
        <w:suppressAutoHyphens w:val="0"/>
        <w:spacing w:line="276" w:lineRule="auto"/>
        <w:ind w:left="9" w:right="1208" w:hanging="10"/>
        <w:jc w:val="both"/>
        <w:rPr>
          <w:rFonts w:eastAsia="Calibri"/>
          <w:kern w:val="0"/>
          <w:sz w:val="22"/>
          <w:szCs w:val="22"/>
          <w:lang w:eastAsia="pl-PL"/>
        </w:rPr>
      </w:pPr>
      <w:r w:rsidRPr="00CB6778">
        <w:rPr>
          <w:rFonts w:eastAsia="Calibri"/>
          <w:kern w:val="0"/>
          <w:sz w:val="22"/>
          <w:szCs w:val="22"/>
          <w:lang w:eastAsia="pl-PL"/>
        </w:rPr>
        <w:t>…………………………………………………………………………………………………</w:t>
      </w:r>
    </w:p>
    <w:p w14:paraId="5F83BFE1" w14:textId="77777777" w:rsidR="00D6653A" w:rsidRPr="00CB6778" w:rsidRDefault="00D6653A" w:rsidP="00CB6778">
      <w:pPr>
        <w:suppressAutoHyphens w:val="0"/>
        <w:spacing w:line="276" w:lineRule="auto"/>
        <w:ind w:left="9" w:right="39" w:hanging="10"/>
        <w:jc w:val="both"/>
        <w:rPr>
          <w:rFonts w:eastAsia="Calibri"/>
          <w:kern w:val="0"/>
          <w:sz w:val="22"/>
          <w:szCs w:val="22"/>
          <w:lang w:eastAsia="pl-PL"/>
        </w:rPr>
      </w:pPr>
    </w:p>
    <w:p w14:paraId="5C6501BA" w14:textId="77777777" w:rsidR="00D6653A" w:rsidRPr="00CB6778" w:rsidRDefault="001A05AA" w:rsidP="00CB6778">
      <w:pPr>
        <w:suppressAutoHyphens w:val="0"/>
        <w:spacing w:line="276" w:lineRule="auto"/>
        <w:ind w:left="9" w:right="1208" w:hanging="10"/>
        <w:jc w:val="both"/>
        <w:rPr>
          <w:rFonts w:eastAsia="Calibri"/>
          <w:kern w:val="0"/>
          <w:sz w:val="22"/>
          <w:szCs w:val="22"/>
          <w:lang w:eastAsia="pl-PL"/>
        </w:rPr>
      </w:pPr>
      <w:r w:rsidRPr="00CB6778">
        <w:rPr>
          <w:rFonts w:eastAsia="Calibri"/>
          <w:kern w:val="0"/>
          <w:sz w:val="22"/>
          <w:szCs w:val="22"/>
          <w:lang w:eastAsia="pl-PL"/>
        </w:rPr>
        <w:t>zwaną/zwanym dalej „</w:t>
      </w:r>
      <w:r w:rsidRPr="00CB6778">
        <w:rPr>
          <w:rFonts w:eastAsia="Calibri"/>
          <w:b/>
          <w:bCs/>
          <w:kern w:val="0"/>
          <w:sz w:val="22"/>
          <w:szCs w:val="22"/>
          <w:lang w:eastAsia="pl-PL"/>
        </w:rPr>
        <w:t>Wykonawcą</w:t>
      </w:r>
      <w:r w:rsidRPr="00CB6778">
        <w:rPr>
          <w:rFonts w:eastAsia="Calibri"/>
          <w:kern w:val="0"/>
          <w:sz w:val="22"/>
          <w:szCs w:val="22"/>
          <w:lang w:eastAsia="pl-PL"/>
        </w:rPr>
        <w:t xml:space="preserve">”, reprezentowanym przez: </w:t>
      </w:r>
    </w:p>
    <w:p w14:paraId="2A001CC8" w14:textId="77777777" w:rsidR="00D6653A" w:rsidRPr="00CB6778" w:rsidRDefault="001A05AA" w:rsidP="00CB6778">
      <w:pPr>
        <w:suppressAutoHyphens w:val="0"/>
        <w:spacing w:line="276" w:lineRule="auto"/>
        <w:ind w:right="1208"/>
        <w:jc w:val="both"/>
        <w:rPr>
          <w:rFonts w:eastAsia="Calibri"/>
          <w:kern w:val="0"/>
          <w:sz w:val="22"/>
          <w:szCs w:val="22"/>
          <w:lang w:eastAsia="pl-PL"/>
        </w:rPr>
      </w:pPr>
      <w:r w:rsidRPr="00CB6778">
        <w:rPr>
          <w:rFonts w:eastAsia="Calibri"/>
          <w:kern w:val="0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14:paraId="615CE0D2" w14:textId="1AE0228C" w:rsidR="00D6653A" w:rsidRPr="00CB6778" w:rsidRDefault="00D6653A" w:rsidP="00CB6778">
      <w:pPr>
        <w:pStyle w:val="Akapitzlist"/>
        <w:suppressAutoHyphens w:val="0"/>
        <w:spacing w:line="276" w:lineRule="auto"/>
        <w:ind w:left="359" w:right="1208"/>
        <w:jc w:val="both"/>
        <w:rPr>
          <w:rFonts w:eastAsia="Calibri"/>
          <w:kern w:val="0"/>
          <w:sz w:val="22"/>
          <w:szCs w:val="22"/>
          <w:lang w:eastAsia="pl-PL"/>
        </w:rPr>
      </w:pPr>
    </w:p>
    <w:p w14:paraId="4329D306" w14:textId="77777777" w:rsidR="00D6653A" w:rsidRPr="00CB6778" w:rsidRDefault="001A05AA" w:rsidP="00CB6778">
      <w:pPr>
        <w:spacing w:line="276" w:lineRule="auto"/>
        <w:jc w:val="both"/>
        <w:rPr>
          <w:sz w:val="22"/>
          <w:szCs w:val="22"/>
        </w:rPr>
      </w:pPr>
      <w:r w:rsidRPr="00CB6778">
        <w:rPr>
          <w:sz w:val="22"/>
          <w:szCs w:val="22"/>
        </w:rPr>
        <w:t xml:space="preserve">łącznie zwanymi dalej razem „Stronami”, a każde osobno „Stroną” </w:t>
      </w:r>
    </w:p>
    <w:p w14:paraId="351800E6" w14:textId="77777777" w:rsidR="001F5497" w:rsidRPr="00CB6778" w:rsidRDefault="001F5497" w:rsidP="00CB6778">
      <w:pPr>
        <w:pStyle w:val="Nagwek3"/>
        <w:numPr>
          <w:ilvl w:val="0"/>
          <w:numId w:val="0"/>
        </w:numPr>
        <w:shd w:val="clear" w:color="auto" w:fill="FFFFFF"/>
        <w:spacing w:line="276" w:lineRule="auto"/>
        <w:rPr>
          <w:sz w:val="22"/>
          <w:szCs w:val="22"/>
        </w:rPr>
      </w:pPr>
      <w:bookmarkStart w:id="0" w:name="_Hlk50301739"/>
      <w:bookmarkEnd w:id="0"/>
    </w:p>
    <w:p w14:paraId="00725BCA" w14:textId="1D99390C" w:rsidR="00D6653A" w:rsidRPr="00CB6778" w:rsidRDefault="001F5497" w:rsidP="00CB6778">
      <w:pPr>
        <w:pStyle w:val="Nagwek3"/>
        <w:numPr>
          <w:ilvl w:val="0"/>
          <w:numId w:val="0"/>
        </w:numPr>
        <w:shd w:val="clear" w:color="auto" w:fill="FFFFFF"/>
        <w:spacing w:line="276" w:lineRule="auto"/>
        <w:rPr>
          <w:sz w:val="22"/>
          <w:szCs w:val="22"/>
        </w:rPr>
      </w:pPr>
      <w:r w:rsidRPr="00CB6778">
        <w:rPr>
          <w:sz w:val="22"/>
          <w:szCs w:val="22"/>
        </w:rPr>
        <w:t>Umo</w:t>
      </w:r>
      <w:r w:rsidR="001A05AA" w:rsidRPr="00CB6778">
        <w:rPr>
          <w:sz w:val="22"/>
          <w:szCs w:val="22"/>
        </w:rPr>
        <w:t>wa została zawarta w wyniku przeprowadzonego postępowania o udzielenie zamówienia publicznego w trybie</w:t>
      </w:r>
      <w:r w:rsidRPr="00CB6778">
        <w:rPr>
          <w:sz w:val="22"/>
          <w:szCs w:val="22"/>
        </w:rPr>
        <w:t xml:space="preserve"> </w:t>
      </w:r>
      <w:r w:rsidR="008C1109" w:rsidRPr="00CB6778">
        <w:rPr>
          <w:bCs/>
          <w:sz w:val="22"/>
          <w:szCs w:val="22"/>
        </w:rPr>
        <w:t>podstawowym bez negocjacji</w:t>
      </w:r>
      <w:r w:rsidR="008C1109" w:rsidRPr="00CB6778">
        <w:rPr>
          <w:b/>
          <w:sz w:val="22"/>
          <w:szCs w:val="22"/>
        </w:rPr>
        <w:t xml:space="preserve"> </w:t>
      </w:r>
      <w:r w:rsidRPr="00CB6778">
        <w:rPr>
          <w:sz w:val="22"/>
          <w:szCs w:val="22"/>
        </w:rPr>
        <w:t>o wartości</w:t>
      </w:r>
      <w:r w:rsidRPr="00CB6778">
        <w:rPr>
          <w:b/>
          <w:sz w:val="22"/>
          <w:szCs w:val="22"/>
        </w:rPr>
        <w:t xml:space="preserve"> </w:t>
      </w:r>
      <w:r w:rsidRPr="00CB6778">
        <w:rPr>
          <w:sz w:val="22"/>
          <w:szCs w:val="22"/>
        </w:rPr>
        <w:t xml:space="preserve">zamówienia nieprzekraczającej progów unijnych, o jakich stanowi art. 3 ustawy z 11 września 2019 r. - Prawo zamówień publicznych (Dz. U. z </w:t>
      </w:r>
      <w:r w:rsidRPr="00CB6778">
        <w:rPr>
          <w:rStyle w:val="ng-binding"/>
          <w:color w:val="333333"/>
          <w:sz w:val="22"/>
          <w:szCs w:val="22"/>
        </w:rPr>
        <w:t xml:space="preserve">2023 </w:t>
      </w:r>
      <w:r w:rsidR="000C1905" w:rsidRPr="00CB6778">
        <w:rPr>
          <w:rStyle w:val="ng-binding"/>
          <w:color w:val="333333"/>
          <w:sz w:val="22"/>
          <w:szCs w:val="22"/>
        </w:rPr>
        <w:t xml:space="preserve">r. </w:t>
      </w:r>
      <w:r w:rsidRPr="00CB6778">
        <w:rPr>
          <w:rStyle w:val="ng-binding"/>
          <w:color w:val="333333"/>
          <w:sz w:val="22"/>
          <w:szCs w:val="22"/>
        </w:rPr>
        <w:t>poz. 1605 z późn. zm.)</w:t>
      </w:r>
      <w:r w:rsidRPr="00CB6778">
        <w:rPr>
          <w:rStyle w:val="ng-binding"/>
          <w:b/>
          <w:bCs/>
          <w:color w:val="333333"/>
          <w:sz w:val="22"/>
          <w:szCs w:val="22"/>
        </w:rPr>
        <w:t xml:space="preserve"> - </w:t>
      </w:r>
      <w:r w:rsidR="001A05AA" w:rsidRPr="00CB6778">
        <w:rPr>
          <w:sz w:val="22"/>
          <w:szCs w:val="22"/>
        </w:rPr>
        <w:t>nr sprawy</w:t>
      </w:r>
      <w:r w:rsidRPr="00CB6778">
        <w:rPr>
          <w:sz w:val="22"/>
          <w:szCs w:val="22"/>
        </w:rPr>
        <w:t xml:space="preserve"> </w:t>
      </w:r>
      <w:r w:rsidR="0025504C">
        <w:rPr>
          <w:sz w:val="22"/>
          <w:szCs w:val="22"/>
        </w:rPr>
        <w:t>36/TP/2023</w:t>
      </w:r>
      <w:r w:rsidR="001A05AA" w:rsidRPr="00CB6778">
        <w:rPr>
          <w:sz w:val="22"/>
          <w:szCs w:val="22"/>
        </w:rPr>
        <w:t>, a jej p</w:t>
      </w:r>
      <w:r w:rsidR="001A05AA" w:rsidRPr="00CB6778">
        <w:rPr>
          <w:bCs/>
          <w:sz w:val="22"/>
          <w:szCs w:val="22"/>
        </w:rPr>
        <w:t xml:space="preserve">rzedmiotem jest </w:t>
      </w:r>
      <w:r w:rsidRPr="00CB6778">
        <w:rPr>
          <w:bCs/>
          <w:sz w:val="22"/>
          <w:szCs w:val="22"/>
        </w:rPr>
        <w:t xml:space="preserve">zakup </w:t>
      </w:r>
      <w:r w:rsidRPr="00CB6778">
        <w:rPr>
          <w:sz w:val="22"/>
          <w:szCs w:val="22"/>
        </w:rPr>
        <w:t xml:space="preserve">ambulansu typu </w:t>
      </w:r>
      <w:r w:rsidR="0025504C">
        <w:rPr>
          <w:sz w:val="22"/>
          <w:szCs w:val="22"/>
        </w:rPr>
        <w:t>B</w:t>
      </w:r>
      <w:r w:rsidRPr="00CB6778">
        <w:rPr>
          <w:sz w:val="22"/>
          <w:szCs w:val="22"/>
        </w:rPr>
        <w:t xml:space="preserve"> wraz z wyposażeniem medycznym. </w:t>
      </w:r>
    </w:p>
    <w:p w14:paraId="31F91B52" w14:textId="77777777" w:rsidR="001F5497" w:rsidRPr="00CB6778" w:rsidRDefault="001F5497" w:rsidP="00CB6778">
      <w:pPr>
        <w:spacing w:line="276" w:lineRule="auto"/>
        <w:rPr>
          <w:sz w:val="22"/>
          <w:szCs w:val="22"/>
          <w:lang w:eastAsia="pl-PL"/>
        </w:rPr>
      </w:pPr>
    </w:p>
    <w:p w14:paraId="065EAAF7" w14:textId="0043C47C" w:rsidR="001F5497" w:rsidRPr="00CB6778" w:rsidRDefault="001F5497" w:rsidP="00CB6778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CB6778">
        <w:rPr>
          <w:b/>
          <w:bCs/>
          <w:sz w:val="22"/>
          <w:szCs w:val="22"/>
        </w:rPr>
        <w:t>§ 1. Przedmiot  i realizacja Umowy</w:t>
      </w:r>
    </w:p>
    <w:p w14:paraId="78D16BA4" w14:textId="0CCE8EEB" w:rsidR="001F5497" w:rsidRPr="00CB6778" w:rsidRDefault="001F5497" w:rsidP="0025504C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CB6778">
        <w:rPr>
          <w:sz w:val="22"/>
          <w:szCs w:val="22"/>
        </w:rPr>
        <w:t xml:space="preserve">W ramach umowy Wykonawcy sprzedaje Zamawiającemu ambulans typu </w:t>
      </w:r>
      <w:r w:rsidR="00372CB9">
        <w:rPr>
          <w:sz w:val="22"/>
          <w:szCs w:val="22"/>
        </w:rPr>
        <w:t>B</w:t>
      </w:r>
      <w:r w:rsidRPr="00CB6778">
        <w:rPr>
          <w:sz w:val="22"/>
          <w:szCs w:val="22"/>
        </w:rPr>
        <w:t xml:space="preserve"> wraz z wyposażeniem medycznym (dalej jako „przedmiot umowy”) oraz zobowiązuje się dostarczyć przedmiot umowy do siedziby Zamawiającego i przeprowadzić szkolenie pracowników Zamawiającego z zakresu jego obsługi. Specyfikacja przedmiotu umowy</w:t>
      </w:r>
      <w:r w:rsidRPr="00CB6778">
        <w:rPr>
          <w:rFonts w:eastAsia="TimesNewRoman"/>
          <w:sz w:val="22"/>
          <w:szCs w:val="22"/>
        </w:rPr>
        <w:t xml:space="preserve"> </w:t>
      </w:r>
      <w:r w:rsidRPr="00CB6778">
        <w:rPr>
          <w:sz w:val="22"/>
          <w:szCs w:val="22"/>
        </w:rPr>
        <w:t xml:space="preserve">została określona w umowie oraz w SWZ i załącznikach do SWZ, które stanowią integralną część umowy. </w:t>
      </w:r>
    </w:p>
    <w:p w14:paraId="151B6F56" w14:textId="77777777" w:rsidR="001F5497" w:rsidRPr="00CB6778" w:rsidRDefault="001F5497" w:rsidP="00CB6778">
      <w:pPr>
        <w:numPr>
          <w:ilvl w:val="0"/>
          <w:numId w:val="32"/>
        </w:numPr>
        <w:spacing w:line="276" w:lineRule="auto"/>
        <w:jc w:val="both"/>
        <w:rPr>
          <w:sz w:val="22"/>
          <w:szCs w:val="22"/>
          <w:lang w:eastAsia="ar-SA"/>
        </w:rPr>
      </w:pPr>
      <w:r w:rsidRPr="00CB6778">
        <w:rPr>
          <w:sz w:val="22"/>
          <w:szCs w:val="22"/>
          <w:lang w:eastAsia="ar-SA"/>
        </w:rPr>
        <w:t>Za dni robocze – jeśli umowa nie stanowi inaczej, rozumie się dni od poniedziałku do piątku z wyłączeniem dni ustawowo wolnych od pracy.</w:t>
      </w:r>
    </w:p>
    <w:p w14:paraId="588AFA5A" w14:textId="6205FF49" w:rsidR="001F5497" w:rsidRPr="00CB6778" w:rsidRDefault="001F5497" w:rsidP="00CB6778">
      <w:pPr>
        <w:numPr>
          <w:ilvl w:val="0"/>
          <w:numId w:val="32"/>
        </w:numPr>
        <w:spacing w:line="276" w:lineRule="auto"/>
        <w:jc w:val="both"/>
        <w:rPr>
          <w:sz w:val="22"/>
          <w:szCs w:val="22"/>
          <w:lang w:eastAsia="ar-SA"/>
        </w:rPr>
      </w:pPr>
      <w:r w:rsidRPr="00CB6778">
        <w:rPr>
          <w:rFonts w:eastAsia="Calibri"/>
          <w:sz w:val="22"/>
          <w:szCs w:val="22"/>
          <w:lang w:eastAsia="en-US"/>
        </w:rPr>
        <w:t xml:space="preserve">Ilekroć w </w:t>
      </w:r>
      <w:r w:rsidR="00CB6778">
        <w:rPr>
          <w:rFonts w:eastAsia="Calibri"/>
          <w:sz w:val="22"/>
          <w:szCs w:val="22"/>
          <w:lang w:eastAsia="en-US"/>
        </w:rPr>
        <w:t>U</w:t>
      </w:r>
      <w:r w:rsidRPr="00CB6778">
        <w:rPr>
          <w:rFonts w:eastAsia="Calibri"/>
          <w:sz w:val="22"/>
          <w:szCs w:val="22"/>
          <w:lang w:eastAsia="en-US"/>
        </w:rPr>
        <w:t xml:space="preserve">mowie jest mowa o wadzie istotnej należy przez to w szczególności rozumieć wadę przedmiotu umowy, </w:t>
      </w:r>
      <w:r w:rsidRPr="00CB6778">
        <w:rPr>
          <w:rFonts w:eastAsia="Arial Unicode MS"/>
          <w:bCs/>
          <w:sz w:val="22"/>
          <w:szCs w:val="22"/>
          <w:bdr w:val="none" w:sz="0" w:space="0" w:color="auto" w:frame="1"/>
          <w:shd w:val="clear" w:color="auto" w:fill="FFFFFF"/>
          <w:lang w:eastAsia="ar-SA"/>
        </w:rPr>
        <w:t>która wyłącza normalne korzystanie zgodnie z celem umowy, jak również, gdy przedmiot umowy odbiega w sposób zasadniczy od cech funkcjonalnych oraz estetycznych określonych w umowie, bądź pozostaje w odstępstwie od złożonego zamówienia</w:t>
      </w:r>
      <w:r w:rsidRPr="00CB6778">
        <w:rPr>
          <w:sz w:val="22"/>
          <w:szCs w:val="22"/>
          <w:shd w:val="clear" w:color="auto" w:fill="FFFFFF"/>
          <w:lang w:eastAsia="ar-SA"/>
        </w:rPr>
        <w:t>.</w:t>
      </w:r>
      <w:r w:rsidRPr="00CB6778">
        <w:rPr>
          <w:rFonts w:eastAsia="Arial Unicode MS"/>
          <w:bCs/>
          <w:sz w:val="22"/>
          <w:szCs w:val="22"/>
          <w:bdr w:val="none" w:sz="0" w:space="0" w:color="auto" w:frame="1"/>
          <w:shd w:val="clear" w:color="auto" w:fill="FFFFFF"/>
          <w:lang w:eastAsia="ar-SA"/>
        </w:rPr>
        <w:t xml:space="preserve"> Za wadę istotną uznaje się również wadę, która znacznie (tj. na poziomie 20% i więcej) obniża wartość przedmiotu zamówienia, bądź której usunięcie powoduje konieczność poniesienia kosztów i wydatków na wskazanym wyżej poziomie. Ciężar wykazania, iż wada nie ma charakteru istotnego spoczywa na Wykonawcy.</w:t>
      </w:r>
    </w:p>
    <w:p w14:paraId="66B32CCE" w14:textId="77777777" w:rsidR="001F5497" w:rsidRPr="00CB6778" w:rsidRDefault="001F5497" w:rsidP="00CB6778">
      <w:pPr>
        <w:numPr>
          <w:ilvl w:val="0"/>
          <w:numId w:val="32"/>
        </w:numPr>
        <w:spacing w:line="276" w:lineRule="auto"/>
        <w:jc w:val="both"/>
        <w:rPr>
          <w:sz w:val="22"/>
          <w:szCs w:val="22"/>
          <w:lang w:eastAsia="ar-SA"/>
        </w:rPr>
      </w:pPr>
      <w:r w:rsidRPr="00CB6778">
        <w:rPr>
          <w:sz w:val="22"/>
          <w:szCs w:val="22"/>
          <w:lang w:eastAsia="ar-SA"/>
        </w:rPr>
        <w:t>Wykonawca dostarczy Zamawiającemu przedmiot umowy oraz uruchomi przedmiot umowy w stanie kompletnym i gotowym do u</w:t>
      </w:r>
      <w:r w:rsidRPr="00CB6778">
        <w:rPr>
          <w:rFonts w:eastAsia="TimesNewRoman"/>
          <w:sz w:val="22"/>
          <w:szCs w:val="22"/>
          <w:lang w:eastAsia="ar-SA"/>
        </w:rPr>
        <w:t>ż</w:t>
      </w:r>
      <w:r w:rsidRPr="00CB6778">
        <w:rPr>
          <w:sz w:val="22"/>
          <w:szCs w:val="22"/>
          <w:lang w:eastAsia="ar-SA"/>
        </w:rPr>
        <w:t>ytku, bez konieczności ponoszenia dodatkowych inwestycji przez Zamawiaj</w:t>
      </w:r>
      <w:r w:rsidRPr="00CB6778">
        <w:rPr>
          <w:rFonts w:eastAsia="TimesNewRoman"/>
          <w:sz w:val="22"/>
          <w:szCs w:val="22"/>
          <w:lang w:eastAsia="ar-SA"/>
        </w:rPr>
        <w:t>ą</w:t>
      </w:r>
      <w:r w:rsidRPr="00CB6778">
        <w:rPr>
          <w:sz w:val="22"/>
          <w:szCs w:val="22"/>
          <w:lang w:eastAsia="ar-SA"/>
        </w:rPr>
        <w:t>cego, o nast</w:t>
      </w:r>
      <w:r w:rsidRPr="00CB6778">
        <w:rPr>
          <w:rFonts w:eastAsia="TimesNewRoman"/>
          <w:sz w:val="22"/>
          <w:szCs w:val="22"/>
          <w:lang w:eastAsia="ar-SA"/>
        </w:rPr>
        <w:t>ę</w:t>
      </w:r>
      <w:r w:rsidRPr="00CB6778">
        <w:rPr>
          <w:sz w:val="22"/>
          <w:szCs w:val="22"/>
          <w:lang w:eastAsia="ar-SA"/>
        </w:rPr>
        <w:t>puj</w:t>
      </w:r>
      <w:r w:rsidRPr="00CB6778">
        <w:rPr>
          <w:rFonts w:eastAsia="TimesNewRoman"/>
          <w:sz w:val="22"/>
          <w:szCs w:val="22"/>
          <w:lang w:eastAsia="ar-SA"/>
        </w:rPr>
        <w:t>ą</w:t>
      </w:r>
      <w:r w:rsidRPr="00CB6778">
        <w:rPr>
          <w:sz w:val="22"/>
          <w:szCs w:val="22"/>
          <w:lang w:eastAsia="ar-SA"/>
        </w:rPr>
        <w:t>cych parametrach:</w:t>
      </w:r>
    </w:p>
    <w:p w14:paraId="02CABA13" w14:textId="77777777" w:rsidR="001F5497" w:rsidRPr="00CB6778" w:rsidRDefault="001F5497" w:rsidP="00CB6778">
      <w:pPr>
        <w:spacing w:line="276" w:lineRule="auto"/>
        <w:ind w:left="851"/>
        <w:rPr>
          <w:sz w:val="22"/>
          <w:szCs w:val="22"/>
        </w:rPr>
      </w:pPr>
      <w:r w:rsidRPr="00CB6778">
        <w:rPr>
          <w:sz w:val="22"/>
          <w:szCs w:val="22"/>
        </w:rPr>
        <w:t>a) nazwa: ………………………………</w:t>
      </w:r>
    </w:p>
    <w:p w14:paraId="36511935" w14:textId="77777777" w:rsidR="001F5497" w:rsidRPr="00CB6778" w:rsidRDefault="001F5497" w:rsidP="00CB6778">
      <w:pPr>
        <w:spacing w:line="276" w:lineRule="auto"/>
        <w:ind w:left="851"/>
        <w:rPr>
          <w:sz w:val="22"/>
          <w:szCs w:val="22"/>
        </w:rPr>
      </w:pPr>
      <w:r w:rsidRPr="00CB6778">
        <w:rPr>
          <w:sz w:val="22"/>
          <w:szCs w:val="22"/>
        </w:rPr>
        <w:t>b) typ: …………………………………..</w:t>
      </w:r>
    </w:p>
    <w:p w14:paraId="6040E9D6" w14:textId="77777777" w:rsidR="001F5497" w:rsidRPr="00CB6778" w:rsidRDefault="001F5497" w:rsidP="00CB6778">
      <w:pPr>
        <w:spacing w:line="276" w:lineRule="auto"/>
        <w:ind w:left="851"/>
        <w:rPr>
          <w:sz w:val="22"/>
          <w:szCs w:val="22"/>
        </w:rPr>
      </w:pPr>
      <w:r w:rsidRPr="00CB6778">
        <w:rPr>
          <w:sz w:val="22"/>
          <w:szCs w:val="22"/>
        </w:rPr>
        <w:t>c) producent: ………………………….</w:t>
      </w:r>
    </w:p>
    <w:p w14:paraId="35579095" w14:textId="77777777" w:rsidR="001F5497" w:rsidRPr="00CB6778" w:rsidRDefault="001F5497" w:rsidP="00CB6778">
      <w:pPr>
        <w:spacing w:line="276" w:lineRule="auto"/>
        <w:ind w:left="851"/>
        <w:rPr>
          <w:sz w:val="22"/>
          <w:szCs w:val="22"/>
        </w:rPr>
      </w:pPr>
      <w:r w:rsidRPr="00CB6778">
        <w:rPr>
          <w:sz w:val="22"/>
          <w:szCs w:val="22"/>
        </w:rPr>
        <w:t>d) rok produkcji: ………………………</w:t>
      </w:r>
    </w:p>
    <w:p w14:paraId="7B5275CC" w14:textId="1811C70C" w:rsidR="001F5497" w:rsidRPr="00CB6778" w:rsidRDefault="001F5497" w:rsidP="00CB6778">
      <w:pPr>
        <w:spacing w:line="276" w:lineRule="auto"/>
        <w:rPr>
          <w:sz w:val="22"/>
          <w:szCs w:val="22"/>
        </w:rPr>
      </w:pPr>
      <w:r w:rsidRPr="00CB6778">
        <w:rPr>
          <w:sz w:val="22"/>
          <w:szCs w:val="22"/>
        </w:rPr>
        <w:tab/>
        <w:t>za cen</w:t>
      </w:r>
      <w:r w:rsidRPr="00CB6778">
        <w:rPr>
          <w:rFonts w:eastAsia="TimesNewRoman"/>
          <w:sz w:val="22"/>
          <w:szCs w:val="22"/>
        </w:rPr>
        <w:t xml:space="preserve">ę </w:t>
      </w:r>
      <w:r w:rsidRPr="00CB6778">
        <w:rPr>
          <w:sz w:val="22"/>
          <w:szCs w:val="22"/>
        </w:rPr>
        <w:t>okre</w:t>
      </w:r>
      <w:r w:rsidRPr="00CB6778">
        <w:rPr>
          <w:rFonts w:eastAsia="TimesNewRoman"/>
          <w:sz w:val="22"/>
          <w:szCs w:val="22"/>
        </w:rPr>
        <w:t>ś</w:t>
      </w:r>
      <w:r w:rsidRPr="00CB6778">
        <w:rPr>
          <w:sz w:val="22"/>
          <w:szCs w:val="22"/>
        </w:rPr>
        <w:t>lon</w:t>
      </w:r>
      <w:r w:rsidRPr="00CB6778">
        <w:rPr>
          <w:rFonts w:eastAsia="TimesNewRoman"/>
          <w:sz w:val="22"/>
          <w:szCs w:val="22"/>
        </w:rPr>
        <w:t xml:space="preserve">ą </w:t>
      </w:r>
      <w:r w:rsidRPr="00CB6778">
        <w:rPr>
          <w:sz w:val="22"/>
          <w:szCs w:val="22"/>
        </w:rPr>
        <w:t xml:space="preserve">w </w:t>
      </w:r>
      <w:r w:rsidR="008C1109" w:rsidRPr="00CB6778">
        <w:rPr>
          <w:sz w:val="22"/>
          <w:szCs w:val="22"/>
        </w:rPr>
        <w:t>U</w:t>
      </w:r>
      <w:r w:rsidRPr="00CB6778">
        <w:rPr>
          <w:sz w:val="22"/>
          <w:szCs w:val="22"/>
        </w:rPr>
        <w:t>mowie.</w:t>
      </w:r>
    </w:p>
    <w:p w14:paraId="257E12DD" w14:textId="77777777" w:rsidR="001F5497" w:rsidRPr="00CB6778" w:rsidRDefault="001F5497" w:rsidP="00CB6778">
      <w:pPr>
        <w:widowControl w:val="0"/>
        <w:numPr>
          <w:ilvl w:val="0"/>
          <w:numId w:val="32"/>
        </w:numPr>
        <w:spacing w:line="276" w:lineRule="auto"/>
        <w:contextualSpacing/>
        <w:jc w:val="both"/>
        <w:rPr>
          <w:sz w:val="22"/>
          <w:szCs w:val="22"/>
        </w:rPr>
      </w:pPr>
      <w:r w:rsidRPr="00CB6778">
        <w:rPr>
          <w:sz w:val="22"/>
          <w:szCs w:val="22"/>
        </w:rPr>
        <w:lastRenderedPageBreak/>
        <w:t>Wykonawca o</w:t>
      </w:r>
      <w:r w:rsidRPr="00CB6778">
        <w:rPr>
          <w:rFonts w:eastAsia="TimesNewRoman"/>
          <w:sz w:val="22"/>
          <w:szCs w:val="22"/>
        </w:rPr>
        <w:t>ś</w:t>
      </w:r>
      <w:r w:rsidRPr="00CB6778">
        <w:rPr>
          <w:sz w:val="22"/>
          <w:szCs w:val="22"/>
        </w:rPr>
        <w:t xml:space="preserve">wiadcza, </w:t>
      </w:r>
      <w:r w:rsidRPr="00CB6778">
        <w:rPr>
          <w:rFonts w:eastAsia="TimesNewRoman"/>
          <w:sz w:val="22"/>
          <w:szCs w:val="22"/>
        </w:rPr>
        <w:t>ż</w:t>
      </w:r>
      <w:r w:rsidRPr="00CB6778">
        <w:rPr>
          <w:sz w:val="22"/>
          <w:szCs w:val="22"/>
        </w:rPr>
        <w:t>e ambulans/wyposażenie medyczne, o których mowa w ust. 1 niniejszego paragrafu odpowiada warunkom okre</w:t>
      </w:r>
      <w:r w:rsidRPr="00CB6778">
        <w:rPr>
          <w:rFonts w:eastAsia="TimesNewRoman"/>
          <w:sz w:val="22"/>
          <w:szCs w:val="22"/>
        </w:rPr>
        <w:t>ś</w:t>
      </w:r>
      <w:r w:rsidRPr="00CB6778">
        <w:rPr>
          <w:sz w:val="22"/>
          <w:szCs w:val="22"/>
        </w:rPr>
        <w:t>lonym w dokumentach dopuszczaj</w:t>
      </w:r>
      <w:r w:rsidRPr="00CB6778">
        <w:rPr>
          <w:rFonts w:eastAsia="TimesNewRoman"/>
          <w:sz w:val="22"/>
          <w:szCs w:val="22"/>
        </w:rPr>
        <w:t>ą</w:t>
      </w:r>
      <w:r w:rsidRPr="00CB6778">
        <w:rPr>
          <w:sz w:val="22"/>
          <w:szCs w:val="22"/>
        </w:rPr>
        <w:t>cych do użytkowania, zgodnie z obowi</w:t>
      </w:r>
      <w:r w:rsidRPr="00CB6778">
        <w:rPr>
          <w:rFonts w:eastAsia="TimesNewRoman"/>
          <w:sz w:val="22"/>
          <w:szCs w:val="22"/>
        </w:rPr>
        <w:t>ą</w:t>
      </w:r>
      <w:r w:rsidRPr="00CB6778">
        <w:rPr>
          <w:sz w:val="22"/>
          <w:szCs w:val="22"/>
        </w:rPr>
        <w:t>zuj</w:t>
      </w:r>
      <w:r w:rsidRPr="00CB6778">
        <w:rPr>
          <w:rFonts w:eastAsia="TimesNewRoman"/>
          <w:sz w:val="22"/>
          <w:szCs w:val="22"/>
        </w:rPr>
        <w:t>ą</w:t>
      </w:r>
      <w:r w:rsidRPr="00CB6778">
        <w:rPr>
          <w:sz w:val="22"/>
          <w:szCs w:val="22"/>
        </w:rPr>
        <w:t>cymi w tym zakresie przepisami prawnymi oraz są zgodne parametrami technicznymi okre</w:t>
      </w:r>
      <w:r w:rsidRPr="00CB6778">
        <w:rPr>
          <w:rFonts w:eastAsia="TimesNewRoman"/>
          <w:sz w:val="22"/>
          <w:szCs w:val="22"/>
        </w:rPr>
        <w:t>ś</w:t>
      </w:r>
      <w:r w:rsidRPr="00CB6778">
        <w:rPr>
          <w:sz w:val="22"/>
          <w:szCs w:val="22"/>
        </w:rPr>
        <w:t>lonymi przez Zamawiającego.</w:t>
      </w:r>
    </w:p>
    <w:p w14:paraId="70A67695" w14:textId="3CFCA009" w:rsidR="001F5497" w:rsidRPr="00CB6778" w:rsidRDefault="001F5497" w:rsidP="00CB6778">
      <w:pPr>
        <w:numPr>
          <w:ilvl w:val="0"/>
          <w:numId w:val="32"/>
        </w:numPr>
        <w:tabs>
          <w:tab w:val="left" w:pos="426"/>
        </w:tabs>
        <w:suppressAutoHyphens w:val="0"/>
        <w:spacing w:line="276" w:lineRule="auto"/>
        <w:ind w:right="20"/>
        <w:jc w:val="both"/>
        <w:rPr>
          <w:sz w:val="22"/>
          <w:szCs w:val="22"/>
        </w:rPr>
      </w:pPr>
      <w:r w:rsidRPr="00CB6778">
        <w:rPr>
          <w:sz w:val="22"/>
          <w:szCs w:val="22"/>
        </w:rPr>
        <w:t xml:space="preserve">Wykonawca dostarczy przedmiot umowy fabrycznie nowy, wyprodukowany nie wcześniej niż w </w:t>
      </w:r>
      <w:r w:rsidR="00372CB9" w:rsidRPr="00372CB9">
        <w:rPr>
          <w:b/>
          <w:bCs/>
          <w:color w:val="0070C0"/>
          <w:sz w:val="22"/>
          <w:szCs w:val="22"/>
        </w:rPr>
        <w:t xml:space="preserve">2023 </w:t>
      </w:r>
      <w:r w:rsidRPr="00372CB9">
        <w:rPr>
          <w:b/>
          <w:bCs/>
          <w:color w:val="0070C0"/>
          <w:sz w:val="22"/>
          <w:szCs w:val="22"/>
        </w:rPr>
        <w:t>r.</w:t>
      </w:r>
      <w:r w:rsidRPr="00372CB9">
        <w:rPr>
          <w:color w:val="0070C0"/>
          <w:sz w:val="22"/>
          <w:szCs w:val="22"/>
        </w:rPr>
        <w:t xml:space="preserve"> </w:t>
      </w:r>
      <w:r w:rsidRPr="00CB6778">
        <w:rPr>
          <w:sz w:val="22"/>
          <w:szCs w:val="22"/>
        </w:rPr>
        <w:t>oraz nieobci</w:t>
      </w:r>
      <w:r w:rsidRPr="00CB6778">
        <w:rPr>
          <w:rFonts w:eastAsia="TimesNewRoman"/>
          <w:sz w:val="22"/>
          <w:szCs w:val="22"/>
        </w:rPr>
        <w:t>ąż</w:t>
      </w:r>
      <w:r w:rsidRPr="00CB6778">
        <w:rPr>
          <w:sz w:val="22"/>
          <w:szCs w:val="22"/>
        </w:rPr>
        <w:t>ony prawami osób trzecich. Wykonawca gwarantuje ponadto, że przedmiot zamówienia jest wolny od wad fizycznych.</w:t>
      </w:r>
    </w:p>
    <w:p w14:paraId="3D202B37" w14:textId="77777777" w:rsidR="001F5497" w:rsidRPr="00CB6778" w:rsidRDefault="001F5497" w:rsidP="00CB6778">
      <w:pPr>
        <w:widowControl w:val="0"/>
        <w:numPr>
          <w:ilvl w:val="0"/>
          <w:numId w:val="32"/>
        </w:numPr>
        <w:spacing w:line="276" w:lineRule="auto"/>
        <w:contextualSpacing/>
        <w:jc w:val="both"/>
        <w:rPr>
          <w:sz w:val="22"/>
          <w:szCs w:val="22"/>
        </w:rPr>
      </w:pPr>
      <w:r w:rsidRPr="00CB6778">
        <w:rPr>
          <w:sz w:val="22"/>
          <w:szCs w:val="22"/>
        </w:rPr>
        <w:t>Wykonawca zobowi</w:t>
      </w:r>
      <w:r w:rsidRPr="00CB6778">
        <w:rPr>
          <w:rFonts w:eastAsia="TimesNewRoman"/>
          <w:sz w:val="22"/>
          <w:szCs w:val="22"/>
        </w:rPr>
        <w:t>ą</w:t>
      </w:r>
      <w:r w:rsidRPr="00CB6778">
        <w:rPr>
          <w:sz w:val="22"/>
          <w:szCs w:val="22"/>
        </w:rPr>
        <w:t>zany jest dostarczy</w:t>
      </w:r>
      <w:r w:rsidRPr="00CB6778">
        <w:rPr>
          <w:rFonts w:eastAsia="TimesNewRoman"/>
          <w:sz w:val="22"/>
          <w:szCs w:val="22"/>
        </w:rPr>
        <w:t xml:space="preserve">ć </w:t>
      </w:r>
      <w:r w:rsidRPr="00CB6778">
        <w:rPr>
          <w:sz w:val="22"/>
          <w:szCs w:val="22"/>
        </w:rPr>
        <w:t>na własny koszt i ryzyko przedmiot umowy do siedziby Zamawiaj</w:t>
      </w:r>
      <w:r w:rsidRPr="00CB6778">
        <w:rPr>
          <w:rFonts w:eastAsia="TimesNewRoman"/>
          <w:sz w:val="22"/>
          <w:szCs w:val="22"/>
        </w:rPr>
        <w:t>ą</w:t>
      </w:r>
      <w:r w:rsidRPr="00CB6778">
        <w:rPr>
          <w:sz w:val="22"/>
          <w:szCs w:val="22"/>
        </w:rPr>
        <w:t>cego, pod adres: Szpital Powiatowy w Kętrzynie, ul. M.C. Skłodowskiej 2, 11-400 Kętrzyn.</w:t>
      </w:r>
    </w:p>
    <w:p w14:paraId="1626A4D7" w14:textId="77777777" w:rsidR="001F5497" w:rsidRPr="00CB6778" w:rsidRDefault="001F5497" w:rsidP="00CB6778">
      <w:pPr>
        <w:widowControl w:val="0"/>
        <w:numPr>
          <w:ilvl w:val="0"/>
          <w:numId w:val="32"/>
        </w:numPr>
        <w:spacing w:line="276" w:lineRule="auto"/>
        <w:contextualSpacing/>
        <w:jc w:val="both"/>
        <w:rPr>
          <w:sz w:val="22"/>
          <w:szCs w:val="22"/>
        </w:rPr>
      </w:pPr>
      <w:r w:rsidRPr="00CB6778">
        <w:rPr>
          <w:sz w:val="22"/>
          <w:szCs w:val="22"/>
        </w:rPr>
        <w:t>Wykonawca oświadcza, że jest uprawniony do swobodnego rozporządzania przedmiotem umowy w zakresie niezbędnym do należytego wykonania umowy, w szczególności do przeniesienia prawa własności na Zamawiającego.</w:t>
      </w:r>
    </w:p>
    <w:p w14:paraId="638E86FF" w14:textId="77777777" w:rsidR="001F5497" w:rsidRPr="00CB6778" w:rsidRDefault="001F5497" w:rsidP="00CB6778">
      <w:pPr>
        <w:numPr>
          <w:ilvl w:val="0"/>
          <w:numId w:val="32"/>
        </w:numPr>
        <w:tabs>
          <w:tab w:val="left" w:pos="426"/>
        </w:tabs>
        <w:suppressAutoHyphens w:val="0"/>
        <w:spacing w:line="276" w:lineRule="auto"/>
        <w:ind w:right="20"/>
        <w:jc w:val="both"/>
        <w:rPr>
          <w:sz w:val="22"/>
          <w:szCs w:val="22"/>
        </w:rPr>
      </w:pPr>
      <w:r w:rsidRPr="00CB6778">
        <w:rPr>
          <w:sz w:val="22"/>
          <w:szCs w:val="22"/>
        </w:rPr>
        <w:t xml:space="preserve">Wraz z przedmiotem umowy Wykonawca ma obowiązek dostarczyć Zamawiającemu fakturę VAT. </w:t>
      </w:r>
    </w:p>
    <w:p w14:paraId="4696D69E" w14:textId="77777777" w:rsidR="000C1905" w:rsidRPr="00CB6778" w:rsidRDefault="001F5497" w:rsidP="00CB6778">
      <w:pPr>
        <w:numPr>
          <w:ilvl w:val="0"/>
          <w:numId w:val="32"/>
        </w:numPr>
        <w:tabs>
          <w:tab w:val="left" w:pos="426"/>
        </w:tabs>
        <w:suppressAutoHyphens w:val="0"/>
        <w:spacing w:line="276" w:lineRule="auto"/>
        <w:ind w:right="20"/>
        <w:jc w:val="both"/>
        <w:rPr>
          <w:sz w:val="22"/>
          <w:szCs w:val="22"/>
        </w:rPr>
      </w:pPr>
      <w:r w:rsidRPr="00CB6778">
        <w:rPr>
          <w:sz w:val="22"/>
          <w:szCs w:val="22"/>
        </w:rPr>
        <w:t>Wykonawca oświadcza, że oferowany przedmiot umowy jest kompletny i po dostarczeniu będzie gotowy do pracy zgodnie z przeznaczeniem.</w:t>
      </w:r>
    </w:p>
    <w:p w14:paraId="734DAD09" w14:textId="337CD345" w:rsidR="001F5497" w:rsidRPr="00CB6778" w:rsidRDefault="001F5497" w:rsidP="00CB6778">
      <w:pPr>
        <w:numPr>
          <w:ilvl w:val="0"/>
          <w:numId w:val="32"/>
        </w:numPr>
        <w:tabs>
          <w:tab w:val="left" w:pos="426"/>
        </w:tabs>
        <w:suppressAutoHyphens w:val="0"/>
        <w:spacing w:line="276" w:lineRule="auto"/>
        <w:ind w:right="20"/>
        <w:jc w:val="both"/>
        <w:rPr>
          <w:sz w:val="22"/>
          <w:szCs w:val="22"/>
        </w:rPr>
      </w:pPr>
      <w:r w:rsidRPr="00CB6778">
        <w:rPr>
          <w:sz w:val="22"/>
          <w:szCs w:val="22"/>
        </w:rPr>
        <w:t xml:space="preserve">Wykonawca gwarantuje, że oferowane wyroby medyczne objęte przedmiotem </w:t>
      </w:r>
      <w:r w:rsidR="000C1905" w:rsidRPr="00CB6778">
        <w:rPr>
          <w:sz w:val="22"/>
          <w:szCs w:val="22"/>
        </w:rPr>
        <w:t xml:space="preserve">umowy </w:t>
      </w:r>
      <w:r w:rsidRPr="00CB6778">
        <w:rPr>
          <w:sz w:val="22"/>
          <w:szCs w:val="22"/>
        </w:rPr>
        <w:t>spełniają wymagania określone w ustawie z dnia 20 maja 2010 r. o wyrobach medycznych (</w:t>
      </w:r>
      <w:r w:rsidRPr="00CB6778">
        <w:rPr>
          <w:sz w:val="22"/>
          <w:szCs w:val="22"/>
          <w:shd w:val="clear" w:color="auto" w:fill="FFFFFF"/>
        </w:rPr>
        <w:t xml:space="preserve">tj. Dz. U. z </w:t>
      </w:r>
      <w:r w:rsidR="000C1905" w:rsidRPr="00CB6778">
        <w:rPr>
          <w:rStyle w:val="ng-binding"/>
          <w:color w:val="333333"/>
          <w:sz w:val="22"/>
          <w:szCs w:val="22"/>
        </w:rPr>
        <w:t>2022 r. poz. 974</w:t>
      </w:r>
      <w:r w:rsidR="000C1905" w:rsidRPr="00CB6778">
        <w:rPr>
          <w:color w:val="333333"/>
          <w:sz w:val="22"/>
          <w:szCs w:val="22"/>
        </w:rPr>
        <w:t> </w:t>
      </w:r>
      <w:r w:rsidRPr="00CB6778">
        <w:rPr>
          <w:sz w:val="22"/>
          <w:szCs w:val="22"/>
          <w:shd w:val="clear" w:color="auto" w:fill="FFFFFF"/>
        </w:rPr>
        <w:t>z późn. zm.)</w:t>
      </w:r>
      <w:r w:rsidRPr="00CB6778">
        <w:rPr>
          <w:sz w:val="22"/>
          <w:szCs w:val="22"/>
        </w:rPr>
        <w:t>.</w:t>
      </w:r>
    </w:p>
    <w:p w14:paraId="49CD2880" w14:textId="77777777" w:rsidR="001F5497" w:rsidRPr="00CB6778" w:rsidRDefault="001F5497" w:rsidP="00CB6778">
      <w:pPr>
        <w:numPr>
          <w:ilvl w:val="0"/>
          <w:numId w:val="32"/>
        </w:numPr>
        <w:tabs>
          <w:tab w:val="left" w:pos="426"/>
        </w:tabs>
        <w:suppressAutoHyphens w:val="0"/>
        <w:spacing w:line="276" w:lineRule="auto"/>
        <w:ind w:right="20"/>
        <w:jc w:val="both"/>
        <w:rPr>
          <w:sz w:val="22"/>
          <w:szCs w:val="22"/>
        </w:rPr>
      </w:pPr>
      <w:r w:rsidRPr="00CB6778">
        <w:rPr>
          <w:sz w:val="22"/>
          <w:szCs w:val="22"/>
        </w:rPr>
        <w:t>Wykonawca nie może dostarczyć Zamawiającemu przedmiotu zamówienia innego niż ściśle określony w przedmiocie zamówienia i wskazanego w ofercie Wykonawcy. W razie dostarczenia przez Wykonawcę przedmiotu zamówienia innego niż ściśle określony w przedmiocie zamówienia oraz ofercie Wykonawcy, w szczególności gdy:</w:t>
      </w:r>
    </w:p>
    <w:p w14:paraId="4F21A685" w14:textId="6B4B8F95" w:rsidR="00660AE8" w:rsidRPr="00CB6778" w:rsidRDefault="006F3474" w:rsidP="00CB6778">
      <w:pPr>
        <w:pStyle w:val="Akapitzlist"/>
        <w:numPr>
          <w:ilvl w:val="0"/>
          <w:numId w:val="36"/>
        </w:numPr>
        <w:tabs>
          <w:tab w:val="left" w:pos="1276"/>
        </w:tabs>
        <w:spacing w:line="276" w:lineRule="auto"/>
        <w:ind w:left="1134" w:right="20"/>
        <w:jc w:val="both"/>
        <w:rPr>
          <w:sz w:val="22"/>
          <w:szCs w:val="22"/>
        </w:rPr>
      </w:pPr>
      <w:r w:rsidRPr="00CB6778">
        <w:rPr>
          <w:sz w:val="22"/>
          <w:szCs w:val="22"/>
        </w:rPr>
        <w:t>ambulans</w:t>
      </w:r>
      <w:r w:rsidR="001F5497" w:rsidRPr="00CB6778">
        <w:rPr>
          <w:sz w:val="22"/>
          <w:szCs w:val="22"/>
        </w:rPr>
        <w:t xml:space="preserve"> nie spełnia wymagań określonych w SWZ; </w:t>
      </w:r>
    </w:p>
    <w:p w14:paraId="757EFCEA" w14:textId="5DB446F2" w:rsidR="00660AE8" w:rsidRPr="00CB6778" w:rsidRDefault="001F5497" w:rsidP="00CB6778">
      <w:pPr>
        <w:pStyle w:val="Akapitzlist"/>
        <w:numPr>
          <w:ilvl w:val="0"/>
          <w:numId w:val="36"/>
        </w:numPr>
        <w:tabs>
          <w:tab w:val="left" w:pos="1276"/>
        </w:tabs>
        <w:spacing w:line="276" w:lineRule="auto"/>
        <w:ind w:left="1134" w:right="20"/>
        <w:jc w:val="both"/>
        <w:rPr>
          <w:sz w:val="22"/>
          <w:szCs w:val="22"/>
        </w:rPr>
      </w:pPr>
      <w:r w:rsidRPr="00CB6778">
        <w:rPr>
          <w:sz w:val="22"/>
          <w:szCs w:val="22"/>
        </w:rPr>
        <w:t xml:space="preserve">w </w:t>
      </w:r>
      <w:r w:rsidR="006F3474" w:rsidRPr="00CB6778">
        <w:rPr>
          <w:sz w:val="22"/>
          <w:szCs w:val="22"/>
        </w:rPr>
        <w:t>ambulansie</w:t>
      </w:r>
      <w:r w:rsidRPr="00CB6778">
        <w:rPr>
          <w:sz w:val="22"/>
          <w:szCs w:val="22"/>
        </w:rPr>
        <w:t xml:space="preserve"> stwierdzono usterki, których nie da się usunąć w trakcie odbioru; </w:t>
      </w:r>
    </w:p>
    <w:p w14:paraId="1E790355" w14:textId="77777777" w:rsidR="00660AE8" w:rsidRPr="00CB6778" w:rsidRDefault="001F5497" w:rsidP="00CB6778">
      <w:pPr>
        <w:pStyle w:val="Akapitzlist"/>
        <w:numPr>
          <w:ilvl w:val="0"/>
          <w:numId w:val="36"/>
        </w:numPr>
        <w:tabs>
          <w:tab w:val="left" w:pos="1276"/>
        </w:tabs>
        <w:spacing w:line="276" w:lineRule="auto"/>
        <w:ind w:left="1134" w:right="20"/>
        <w:jc w:val="both"/>
        <w:rPr>
          <w:sz w:val="22"/>
          <w:szCs w:val="22"/>
        </w:rPr>
      </w:pPr>
      <w:r w:rsidRPr="00CB6778">
        <w:rPr>
          <w:sz w:val="22"/>
          <w:szCs w:val="22"/>
        </w:rPr>
        <w:t>brak wymaganej w SWZ i niniejszej umowie dokumentacji,</w:t>
      </w:r>
    </w:p>
    <w:p w14:paraId="77B62AE6" w14:textId="2350D2A8" w:rsidR="001F5497" w:rsidRPr="00CB6778" w:rsidRDefault="001F5497" w:rsidP="00CB6778">
      <w:pPr>
        <w:tabs>
          <w:tab w:val="left" w:pos="1276"/>
        </w:tabs>
        <w:spacing w:line="276" w:lineRule="auto"/>
        <w:ind w:left="360" w:right="20"/>
        <w:jc w:val="both"/>
        <w:rPr>
          <w:sz w:val="22"/>
          <w:szCs w:val="22"/>
        </w:rPr>
      </w:pPr>
      <w:r w:rsidRPr="00CB6778">
        <w:rPr>
          <w:sz w:val="22"/>
          <w:szCs w:val="22"/>
        </w:rPr>
        <w:t xml:space="preserve">Zamawiający odmówi ich odbioru. W takim przypadku Zamawiający będzie miał prawo do odstąpienia od </w:t>
      </w:r>
      <w:r w:rsidR="00660AE8" w:rsidRPr="00CB6778">
        <w:rPr>
          <w:sz w:val="22"/>
          <w:szCs w:val="22"/>
        </w:rPr>
        <w:t>U</w:t>
      </w:r>
      <w:r w:rsidRPr="00CB6778">
        <w:rPr>
          <w:sz w:val="22"/>
          <w:szCs w:val="22"/>
        </w:rPr>
        <w:t>mowy w trybie natychmiastowym z winy Wykonawcy.</w:t>
      </w:r>
    </w:p>
    <w:p w14:paraId="4D9CFB33" w14:textId="77777777" w:rsidR="001F5497" w:rsidRPr="00CB6778" w:rsidRDefault="001F5497" w:rsidP="00CB6778">
      <w:pPr>
        <w:spacing w:line="276" w:lineRule="auto"/>
        <w:jc w:val="both"/>
        <w:rPr>
          <w:b/>
          <w:bCs/>
          <w:sz w:val="22"/>
          <w:szCs w:val="22"/>
        </w:rPr>
      </w:pPr>
    </w:p>
    <w:p w14:paraId="067B8A39" w14:textId="77777777" w:rsidR="006F3474" w:rsidRPr="00CB6778" w:rsidRDefault="006F3474" w:rsidP="00CB6778">
      <w:pPr>
        <w:spacing w:line="276" w:lineRule="auto"/>
        <w:jc w:val="center"/>
        <w:rPr>
          <w:b/>
          <w:sz w:val="22"/>
          <w:szCs w:val="22"/>
        </w:rPr>
      </w:pPr>
      <w:r w:rsidRPr="00CB6778">
        <w:rPr>
          <w:b/>
          <w:sz w:val="22"/>
          <w:szCs w:val="22"/>
        </w:rPr>
        <w:t>§ 2.</w:t>
      </w:r>
      <w:r w:rsidRPr="00CB6778">
        <w:rPr>
          <w:b/>
          <w:bCs/>
          <w:sz w:val="22"/>
          <w:szCs w:val="22"/>
        </w:rPr>
        <w:t xml:space="preserve"> Warunki gwarancji i serwisu gwarancyjnego</w:t>
      </w:r>
    </w:p>
    <w:p w14:paraId="4C72535F" w14:textId="77777777" w:rsidR="006F3474" w:rsidRPr="00CB6778" w:rsidRDefault="006F3474" w:rsidP="00CB6778">
      <w:pPr>
        <w:numPr>
          <w:ilvl w:val="0"/>
          <w:numId w:val="37"/>
        </w:numPr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ar-SA"/>
        </w:rPr>
      </w:pPr>
      <w:r w:rsidRPr="00CB6778">
        <w:rPr>
          <w:sz w:val="22"/>
          <w:szCs w:val="22"/>
          <w:lang w:eastAsia="ar-SA"/>
        </w:rPr>
        <w:t xml:space="preserve">Wykonawca udziela (niezależnie od uprawnień przysługujących z tytułu rękojmi) pisemnej ....... letniej gwarancji na przedmiot umowy. Gwarancja ma charakter pełny i obejmuje wszystkie elementy przedmiotu umowy (pojazd oraz jego wyposażenie). </w:t>
      </w:r>
      <w:r w:rsidRPr="00CB6778">
        <w:rPr>
          <w:sz w:val="22"/>
          <w:szCs w:val="22"/>
        </w:rPr>
        <w:t>Koszt obsługi gwarancyjnej (naprawy, przeglądów i konserwacji, wymiany elementów itp.) ponosi w całości Wykonawca. Gwarancja obejmuje</w:t>
      </w:r>
      <w:r w:rsidRPr="00CB6778">
        <w:rPr>
          <w:sz w:val="22"/>
          <w:szCs w:val="22"/>
          <w:lang w:eastAsia="ar-SA"/>
        </w:rPr>
        <w:t xml:space="preserve"> wszystkie koszty związane z </w:t>
      </w:r>
      <w:r w:rsidRPr="00CB6778">
        <w:rPr>
          <w:sz w:val="22"/>
          <w:szCs w:val="22"/>
        </w:rPr>
        <w:t xml:space="preserve">usunięciem wady rzeczy lub związane z dostarczeniem rzeczy wolnej od wad. </w:t>
      </w:r>
    </w:p>
    <w:p w14:paraId="58F532DC" w14:textId="77777777" w:rsidR="006F3474" w:rsidRPr="00CB6778" w:rsidRDefault="006F3474" w:rsidP="00CB6778">
      <w:pPr>
        <w:numPr>
          <w:ilvl w:val="0"/>
          <w:numId w:val="37"/>
        </w:numPr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ar-SA"/>
        </w:rPr>
      </w:pPr>
      <w:r w:rsidRPr="00CB6778">
        <w:rPr>
          <w:sz w:val="22"/>
          <w:szCs w:val="22"/>
          <w:lang w:eastAsia="ar-SA"/>
        </w:rPr>
        <w:t xml:space="preserve">Jeżeli w wykonaniu swoich obowiązków Wykonawca dostarczył Zamawiającemu zamiast przedmiotu umowy w stanie wadliwym, przedmiot umowy w stanie wolnym od wad albo dokonał istotnych napraw przedmiotu umowy, termin gwarancji biegnie na nowo od chwili dostarczenie przedmiotu umowy w stanie wolnym od wad. Jeżeli gwarant wymienił część rzeczy, zapis powyższy ma odpowiednie zastosowanie do części wymienionej. W innych wypadkach termin gwarancji ulega przedłużeniu o czas, w ciągu którego wskutek wady rzeczy objętej gwarancją uprawniony z gwarancji nie mógł z niej korzystać. </w:t>
      </w:r>
    </w:p>
    <w:p w14:paraId="51AD0979" w14:textId="624054E3" w:rsidR="006F3474" w:rsidRPr="00CB6778" w:rsidRDefault="006F3474" w:rsidP="00CB6778">
      <w:pPr>
        <w:numPr>
          <w:ilvl w:val="0"/>
          <w:numId w:val="37"/>
        </w:numPr>
        <w:tabs>
          <w:tab w:val="clear" w:pos="283"/>
          <w:tab w:val="left" w:pos="284"/>
        </w:tabs>
        <w:overflowPunct w:val="0"/>
        <w:autoSpaceDE w:val="0"/>
        <w:spacing w:line="276" w:lineRule="auto"/>
        <w:ind w:left="284" w:hanging="284"/>
        <w:jc w:val="both"/>
        <w:textAlignment w:val="baseline"/>
        <w:rPr>
          <w:sz w:val="22"/>
          <w:szCs w:val="22"/>
          <w:lang w:eastAsia="ar-SA"/>
        </w:rPr>
      </w:pPr>
      <w:r w:rsidRPr="00CB6778">
        <w:rPr>
          <w:sz w:val="22"/>
          <w:szCs w:val="22"/>
          <w:lang w:eastAsia="ar-SA"/>
        </w:rPr>
        <w:t>Dokument gwarancyjny zostanie przekazan</w:t>
      </w:r>
      <w:r w:rsidR="001A6884" w:rsidRPr="00CB6778">
        <w:rPr>
          <w:sz w:val="22"/>
          <w:szCs w:val="22"/>
          <w:lang w:eastAsia="ar-SA"/>
        </w:rPr>
        <w:t>y</w:t>
      </w:r>
      <w:r w:rsidRPr="00CB6778">
        <w:rPr>
          <w:sz w:val="22"/>
          <w:szCs w:val="22"/>
          <w:lang w:eastAsia="ar-SA"/>
        </w:rPr>
        <w:t xml:space="preserve"> Zamawiającemu w dniu dostarczenia przedmiotu umowy do siedziby Zamawiającego.</w:t>
      </w:r>
    </w:p>
    <w:p w14:paraId="61D8E437" w14:textId="77777777" w:rsidR="00CB6778" w:rsidRDefault="006F3474" w:rsidP="00CB6778">
      <w:pPr>
        <w:numPr>
          <w:ilvl w:val="0"/>
          <w:numId w:val="37"/>
        </w:numPr>
        <w:tabs>
          <w:tab w:val="clear" w:pos="283"/>
          <w:tab w:val="left" w:pos="284"/>
        </w:tabs>
        <w:overflowPunct w:val="0"/>
        <w:autoSpaceDE w:val="0"/>
        <w:spacing w:line="276" w:lineRule="auto"/>
        <w:ind w:left="284" w:hanging="284"/>
        <w:jc w:val="both"/>
        <w:textAlignment w:val="baseline"/>
        <w:rPr>
          <w:sz w:val="22"/>
          <w:szCs w:val="22"/>
          <w:lang w:eastAsia="ar-SA"/>
        </w:rPr>
      </w:pPr>
      <w:r w:rsidRPr="00CB6778">
        <w:rPr>
          <w:sz w:val="22"/>
          <w:szCs w:val="22"/>
          <w:lang w:eastAsia="ar-SA"/>
        </w:rPr>
        <w:t>Bieg gwarancji rozpoczyna się z dniem protokolarnego odbioru przedmiotu umowy przez Zamawiającego, potwierdzającego sprawność przedmiotu umowy, jego kompletność oraz zgodność z umową.</w:t>
      </w:r>
    </w:p>
    <w:p w14:paraId="2657E1F9" w14:textId="41CC9E12" w:rsidR="006F3474" w:rsidRPr="00CB6778" w:rsidRDefault="006F3474" w:rsidP="00CB6778">
      <w:pPr>
        <w:numPr>
          <w:ilvl w:val="0"/>
          <w:numId w:val="37"/>
        </w:numPr>
        <w:tabs>
          <w:tab w:val="clear" w:pos="283"/>
          <w:tab w:val="left" w:pos="284"/>
        </w:tabs>
        <w:overflowPunct w:val="0"/>
        <w:autoSpaceDE w:val="0"/>
        <w:spacing w:line="276" w:lineRule="auto"/>
        <w:ind w:left="284" w:hanging="284"/>
        <w:jc w:val="both"/>
        <w:textAlignment w:val="baseline"/>
        <w:rPr>
          <w:sz w:val="22"/>
          <w:szCs w:val="22"/>
          <w:lang w:eastAsia="ar-SA"/>
        </w:rPr>
      </w:pPr>
      <w:r w:rsidRPr="00CB6778">
        <w:rPr>
          <w:sz w:val="22"/>
          <w:szCs w:val="22"/>
          <w:lang w:eastAsia="ar-SA"/>
        </w:rPr>
        <w:t>W okresie gwarancji Wykonawca zapewnia w cenie umowy autoryzowaną pomoc techniczną w zakresie eksploatacji dostarczonego przedmiotu umowy.</w:t>
      </w:r>
    </w:p>
    <w:p w14:paraId="1484D385" w14:textId="77777777" w:rsidR="006F3474" w:rsidRPr="00CB6778" w:rsidRDefault="006F3474" w:rsidP="00CB6778">
      <w:pPr>
        <w:numPr>
          <w:ilvl w:val="0"/>
          <w:numId w:val="37"/>
        </w:numPr>
        <w:tabs>
          <w:tab w:val="left" w:pos="283"/>
          <w:tab w:val="left" w:pos="360"/>
        </w:tabs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ar-SA"/>
        </w:rPr>
      </w:pPr>
      <w:r w:rsidRPr="00CB6778">
        <w:rPr>
          <w:sz w:val="22"/>
          <w:szCs w:val="22"/>
        </w:rPr>
        <w:lastRenderedPageBreak/>
        <w:t>W okresie gwarancyjnym koszt dojazdu serwisanta, naprawy oraz robocizny uwzględniającej również koszt części zamiennych i eksploatacyjnych spoczywa na Wykonawcy</w:t>
      </w:r>
      <w:r w:rsidRPr="00CB6778">
        <w:rPr>
          <w:sz w:val="22"/>
          <w:szCs w:val="22"/>
          <w:lang w:eastAsia="ar-SA"/>
        </w:rPr>
        <w:t>.</w:t>
      </w:r>
    </w:p>
    <w:p w14:paraId="46B3426C" w14:textId="77777777" w:rsidR="006F3474" w:rsidRPr="00CB6778" w:rsidRDefault="006F3474" w:rsidP="00CB6778">
      <w:pPr>
        <w:numPr>
          <w:ilvl w:val="0"/>
          <w:numId w:val="37"/>
        </w:numPr>
        <w:tabs>
          <w:tab w:val="left" w:pos="283"/>
          <w:tab w:val="left" w:pos="360"/>
        </w:tabs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ar-SA"/>
        </w:rPr>
      </w:pPr>
      <w:r w:rsidRPr="00CB6778">
        <w:rPr>
          <w:sz w:val="22"/>
          <w:szCs w:val="22"/>
        </w:rPr>
        <w:t>Wykonawca zapewnia jeden raz w roku w ramach ceny, obowiązkowy przegląd w okresie gwarancyjnym wymagany dla właściwej pracy ambulansów, sprzętu medycznego, oraz dodatkowo 1 przegląd w ostatnim miesiącu przed upływem gwarancji.</w:t>
      </w:r>
    </w:p>
    <w:p w14:paraId="66081069" w14:textId="364C668D" w:rsidR="006F3474" w:rsidRPr="00CB6778" w:rsidRDefault="006F3474" w:rsidP="00CB6778">
      <w:pPr>
        <w:numPr>
          <w:ilvl w:val="0"/>
          <w:numId w:val="37"/>
        </w:numPr>
        <w:tabs>
          <w:tab w:val="left" w:pos="283"/>
          <w:tab w:val="left" w:pos="360"/>
        </w:tabs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ar-SA"/>
        </w:rPr>
      </w:pPr>
      <w:r w:rsidRPr="00CB6778">
        <w:rPr>
          <w:sz w:val="22"/>
          <w:szCs w:val="22"/>
        </w:rPr>
        <w:t xml:space="preserve">Ocena charakteru usterki </w:t>
      </w:r>
      <w:r w:rsidRPr="00CB6778">
        <w:rPr>
          <w:sz w:val="22"/>
          <w:szCs w:val="22"/>
          <w:lang w:eastAsia="ar-SA"/>
        </w:rPr>
        <w:t xml:space="preserve">i określenie czasu naprawy przez Zamawiającego </w:t>
      </w:r>
      <w:r w:rsidRPr="00CB6778">
        <w:rPr>
          <w:sz w:val="22"/>
          <w:szCs w:val="22"/>
        </w:rPr>
        <w:t>następuje nie później aniżeli w terminie do 24 godzin w dni robocze od momentu zgłoszenia awarii. Wykonawca zobowiązuje się do podjęcia działań serwisowych (naprawy) do 48 godzin w dni robocze od momentu zgłoszenia awarii; zgłoszenie awarii może nastąpić w formie pisemnej, w tym za pośrednictwem faksu, bądź telefonicznie pod numerem ………(</w:t>
      </w:r>
      <w:r w:rsidRPr="00CB6778">
        <w:rPr>
          <w:rFonts w:eastAsia="Calibri"/>
          <w:sz w:val="22"/>
          <w:szCs w:val="22"/>
          <w:lang w:eastAsia="en-US"/>
        </w:rPr>
        <w:t>fax w przypadku wysłania go między godz. 7.00 a 15.00 w danym dniu roboczym uznany jest za doręczony w tym dniu roboczym, natomiast w przypadku wysłania go po godz. 15.00 lub w dniu nie będącym dniem roboczym, uznany jest za doręczony w następnym dniu roboczym), jak również drogą mailową</w:t>
      </w:r>
      <w:r w:rsidR="001A6884" w:rsidRPr="00CB6778">
        <w:rPr>
          <w:rFonts w:eastAsia="Calibri"/>
          <w:sz w:val="22"/>
          <w:szCs w:val="22"/>
          <w:lang w:eastAsia="en-US"/>
        </w:rPr>
        <w:t xml:space="preserve"> na adres e-mail …………</w:t>
      </w:r>
      <w:r w:rsidRPr="00CB6778">
        <w:rPr>
          <w:rFonts w:eastAsia="Calibri"/>
          <w:sz w:val="22"/>
          <w:szCs w:val="22"/>
          <w:lang w:eastAsia="en-US"/>
        </w:rPr>
        <w:t xml:space="preserve">. </w:t>
      </w:r>
      <w:r w:rsidRPr="00CB6778">
        <w:rPr>
          <w:sz w:val="22"/>
          <w:szCs w:val="22"/>
        </w:rPr>
        <w:t xml:space="preserve">Wykonawca jest zobowiązany niezwłocznie potwierdzić otrzymanie zgłoszenia. </w:t>
      </w:r>
    </w:p>
    <w:p w14:paraId="5E6A6A8D" w14:textId="27BAEBA5" w:rsidR="006F3474" w:rsidRPr="00372CB9" w:rsidRDefault="006F3474" w:rsidP="00CB6778">
      <w:pPr>
        <w:numPr>
          <w:ilvl w:val="0"/>
          <w:numId w:val="37"/>
        </w:numPr>
        <w:tabs>
          <w:tab w:val="left" w:pos="283"/>
          <w:tab w:val="left" w:pos="360"/>
        </w:tabs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ar-SA"/>
        </w:rPr>
      </w:pPr>
      <w:r w:rsidRPr="00CB6778">
        <w:rPr>
          <w:sz w:val="22"/>
          <w:szCs w:val="22"/>
          <w:lang w:eastAsia="ar-SA"/>
        </w:rPr>
        <w:t xml:space="preserve">Czas naprawy przedmiotu umowy przez Zamawiającego nie może przekroczyć </w:t>
      </w:r>
      <w:r w:rsidR="00372CB9" w:rsidRPr="00372CB9">
        <w:rPr>
          <w:sz w:val="22"/>
          <w:szCs w:val="22"/>
          <w:lang w:eastAsia="ar-SA"/>
        </w:rPr>
        <w:t>5</w:t>
      </w:r>
      <w:r w:rsidRPr="00372CB9">
        <w:rPr>
          <w:sz w:val="22"/>
          <w:szCs w:val="22"/>
          <w:lang w:eastAsia="ar-SA"/>
        </w:rPr>
        <w:t xml:space="preserve"> dni roboczych od dnia zgłoszenia </w:t>
      </w:r>
      <w:r w:rsidR="001A6884" w:rsidRPr="00372CB9">
        <w:rPr>
          <w:sz w:val="22"/>
          <w:szCs w:val="22"/>
          <w:lang w:eastAsia="ar-SA"/>
        </w:rPr>
        <w:t>awarii</w:t>
      </w:r>
      <w:r w:rsidRPr="00372CB9">
        <w:rPr>
          <w:sz w:val="22"/>
          <w:szCs w:val="22"/>
          <w:lang w:eastAsia="ar-SA"/>
        </w:rPr>
        <w:t xml:space="preserve">. W przypadku konieczności sprowadzenia z zagranicy części zamiennych lub podzespołów termin ten nie może przekroczyć </w:t>
      </w:r>
      <w:r w:rsidR="00372CB9" w:rsidRPr="00372CB9">
        <w:rPr>
          <w:sz w:val="22"/>
          <w:szCs w:val="22"/>
          <w:lang w:eastAsia="ar-SA"/>
        </w:rPr>
        <w:t>10</w:t>
      </w:r>
      <w:r w:rsidRPr="00372CB9">
        <w:rPr>
          <w:sz w:val="22"/>
          <w:szCs w:val="22"/>
          <w:lang w:eastAsia="ar-SA"/>
        </w:rPr>
        <w:t xml:space="preserve"> dni roboczych. W sytuacji napraw trwających dłużej niż </w:t>
      </w:r>
      <w:r w:rsidR="00372CB9" w:rsidRPr="00372CB9">
        <w:rPr>
          <w:sz w:val="22"/>
          <w:szCs w:val="22"/>
          <w:lang w:eastAsia="ar-SA"/>
        </w:rPr>
        <w:t xml:space="preserve">5 dni </w:t>
      </w:r>
      <w:r w:rsidRPr="00372CB9">
        <w:rPr>
          <w:sz w:val="22"/>
          <w:szCs w:val="22"/>
          <w:lang w:eastAsia="ar-SA"/>
        </w:rPr>
        <w:t>roboczych Wykonawca zapewni pojazd zastępczy na czas trwania naprawy w terminie do 48 godzin od chwili zgłoszenia awarii przedmiotu umowy.</w:t>
      </w:r>
    </w:p>
    <w:p w14:paraId="33869E55" w14:textId="207CBC42" w:rsidR="006F3474" w:rsidRPr="00CB6778" w:rsidRDefault="006F3474" w:rsidP="00CB6778">
      <w:pPr>
        <w:numPr>
          <w:ilvl w:val="0"/>
          <w:numId w:val="37"/>
        </w:numPr>
        <w:tabs>
          <w:tab w:val="left" w:pos="283"/>
          <w:tab w:val="left" w:pos="360"/>
        </w:tabs>
        <w:overflowPunct w:val="0"/>
        <w:autoSpaceDE w:val="0"/>
        <w:spacing w:line="276" w:lineRule="auto"/>
        <w:ind w:hanging="425"/>
        <w:jc w:val="both"/>
        <w:textAlignment w:val="baseline"/>
        <w:rPr>
          <w:sz w:val="22"/>
          <w:szCs w:val="22"/>
          <w:lang w:eastAsia="ar-SA"/>
        </w:rPr>
      </w:pPr>
      <w:r w:rsidRPr="00CB6778">
        <w:rPr>
          <w:sz w:val="22"/>
          <w:szCs w:val="22"/>
          <w:lang w:eastAsia="ar-SA"/>
        </w:rPr>
        <w:t>Trzecia awaria tego samego elementu/podzespołu w przedmiocie umowy w okresie gwarancyjnym uprawnia Zamawiającego do żądania wymiany tego elementu/podzespołu urządzenia na now</w:t>
      </w:r>
      <w:r w:rsidR="001A6884" w:rsidRPr="00CB6778">
        <w:rPr>
          <w:sz w:val="22"/>
          <w:szCs w:val="22"/>
          <w:lang w:eastAsia="ar-SA"/>
        </w:rPr>
        <w:t>y</w:t>
      </w:r>
      <w:r w:rsidRPr="00CB6778">
        <w:rPr>
          <w:sz w:val="22"/>
          <w:szCs w:val="22"/>
        </w:rPr>
        <w:t>. Zapisy ustępów powyższych stosuje się odpowiednio. W przypadku odmowy wymiany ww. elementu/podzespołu na nowy przez Wykonawcę Zamawiający może zlecić wykonanie wymiany  osobie trzeciej na koszt Wykonawcy</w:t>
      </w:r>
      <w:r w:rsidR="001A6884" w:rsidRPr="00CB6778">
        <w:rPr>
          <w:sz w:val="22"/>
          <w:szCs w:val="22"/>
        </w:rPr>
        <w:t xml:space="preserve">. </w:t>
      </w:r>
    </w:p>
    <w:p w14:paraId="4E74E710" w14:textId="77777777" w:rsidR="006F3474" w:rsidRPr="00CB6778" w:rsidRDefault="006F3474" w:rsidP="00CB6778">
      <w:pPr>
        <w:numPr>
          <w:ilvl w:val="0"/>
          <w:numId w:val="37"/>
        </w:numPr>
        <w:tabs>
          <w:tab w:val="clear" w:pos="283"/>
          <w:tab w:val="left" w:pos="284"/>
        </w:tabs>
        <w:overflowPunct w:val="0"/>
        <w:autoSpaceDE w:val="0"/>
        <w:spacing w:line="276" w:lineRule="auto"/>
        <w:ind w:hanging="425"/>
        <w:jc w:val="both"/>
        <w:textAlignment w:val="baseline"/>
        <w:rPr>
          <w:sz w:val="22"/>
          <w:szCs w:val="22"/>
          <w:lang w:eastAsia="ar-SA"/>
        </w:rPr>
      </w:pPr>
      <w:r w:rsidRPr="00CB6778">
        <w:rPr>
          <w:sz w:val="22"/>
          <w:szCs w:val="22"/>
          <w:lang w:eastAsia="ar-SA"/>
        </w:rPr>
        <w:t>W przypadku sporów dotycz</w:t>
      </w:r>
      <w:r w:rsidRPr="00CB6778">
        <w:rPr>
          <w:rFonts w:eastAsia="TimesNewRoman"/>
          <w:sz w:val="22"/>
          <w:szCs w:val="22"/>
          <w:lang w:eastAsia="ar-SA"/>
        </w:rPr>
        <w:t>ą</w:t>
      </w:r>
      <w:r w:rsidRPr="00CB6778">
        <w:rPr>
          <w:sz w:val="22"/>
          <w:szCs w:val="22"/>
          <w:lang w:eastAsia="ar-SA"/>
        </w:rPr>
        <w:t>cych napraw gwarancyjnych, które w ocenie Wykonawcy b</w:t>
      </w:r>
      <w:r w:rsidRPr="00CB6778">
        <w:rPr>
          <w:rFonts w:eastAsia="TimesNewRoman"/>
          <w:sz w:val="22"/>
          <w:szCs w:val="22"/>
          <w:lang w:eastAsia="ar-SA"/>
        </w:rPr>
        <w:t>ę</w:t>
      </w:r>
      <w:r w:rsidRPr="00CB6778">
        <w:rPr>
          <w:sz w:val="22"/>
          <w:szCs w:val="22"/>
          <w:lang w:eastAsia="ar-SA"/>
        </w:rPr>
        <w:t>d</w:t>
      </w:r>
      <w:r w:rsidRPr="00CB6778">
        <w:rPr>
          <w:rFonts w:eastAsia="TimesNewRoman"/>
          <w:sz w:val="22"/>
          <w:szCs w:val="22"/>
          <w:lang w:eastAsia="ar-SA"/>
        </w:rPr>
        <w:t xml:space="preserve">ą </w:t>
      </w:r>
      <w:r w:rsidRPr="00CB6778">
        <w:rPr>
          <w:sz w:val="22"/>
          <w:szCs w:val="22"/>
          <w:lang w:eastAsia="ar-SA"/>
        </w:rPr>
        <w:t>nast</w:t>
      </w:r>
      <w:r w:rsidRPr="00CB6778">
        <w:rPr>
          <w:rFonts w:eastAsia="TimesNewRoman"/>
          <w:sz w:val="22"/>
          <w:szCs w:val="22"/>
          <w:lang w:eastAsia="ar-SA"/>
        </w:rPr>
        <w:t>ę</w:t>
      </w:r>
      <w:r w:rsidRPr="00CB6778">
        <w:rPr>
          <w:sz w:val="22"/>
          <w:szCs w:val="22"/>
          <w:lang w:eastAsia="ar-SA"/>
        </w:rPr>
        <w:t>pstwem nieprawidłowego u</w:t>
      </w:r>
      <w:r w:rsidRPr="00CB6778">
        <w:rPr>
          <w:rFonts w:eastAsia="TimesNewRoman"/>
          <w:sz w:val="22"/>
          <w:szCs w:val="22"/>
          <w:lang w:eastAsia="ar-SA"/>
        </w:rPr>
        <w:t>ż</w:t>
      </w:r>
      <w:r w:rsidRPr="00CB6778">
        <w:rPr>
          <w:sz w:val="22"/>
          <w:szCs w:val="22"/>
          <w:lang w:eastAsia="ar-SA"/>
        </w:rPr>
        <w:t>ytkowania, Zamawiaj</w:t>
      </w:r>
      <w:r w:rsidRPr="00CB6778">
        <w:rPr>
          <w:rFonts w:eastAsia="TimesNewRoman"/>
          <w:sz w:val="22"/>
          <w:szCs w:val="22"/>
          <w:lang w:eastAsia="ar-SA"/>
        </w:rPr>
        <w:t>ą</w:t>
      </w:r>
      <w:r w:rsidRPr="00CB6778">
        <w:rPr>
          <w:sz w:val="22"/>
          <w:szCs w:val="22"/>
          <w:lang w:eastAsia="ar-SA"/>
        </w:rPr>
        <w:t>cy mo</w:t>
      </w:r>
      <w:r w:rsidRPr="00CB6778">
        <w:rPr>
          <w:rFonts w:eastAsia="TimesNewRoman"/>
          <w:sz w:val="22"/>
          <w:szCs w:val="22"/>
          <w:lang w:eastAsia="ar-SA"/>
        </w:rPr>
        <w:t>ż</w:t>
      </w:r>
      <w:r w:rsidRPr="00CB6778">
        <w:rPr>
          <w:sz w:val="22"/>
          <w:szCs w:val="22"/>
          <w:lang w:eastAsia="ar-SA"/>
        </w:rPr>
        <w:t>e na koszt Wykonawcy przekaza</w:t>
      </w:r>
      <w:r w:rsidRPr="00CB6778">
        <w:rPr>
          <w:rFonts w:eastAsia="TimesNewRoman"/>
          <w:sz w:val="22"/>
          <w:szCs w:val="22"/>
          <w:lang w:eastAsia="ar-SA"/>
        </w:rPr>
        <w:t>ć sprzęt</w:t>
      </w:r>
      <w:r w:rsidRPr="00CB6778">
        <w:rPr>
          <w:sz w:val="22"/>
          <w:szCs w:val="22"/>
          <w:lang w:eastAsia="ar-SA"/>
        </w:rPr>
        <w:t xml:space="preserve"> do oceny jego jakości niezale</w:t>
      </w:r>
      <w:r w:rsidRPr="00CB6778">
        <w:rPr>
          <w:rFonts w:eastAsia="TimesNewRoman"/>
          <w:sz w:val="22"/>
          <w:szCs w:val="22"/>
          <w:lang w:eastAsia="ar-SA"/>
        </w:rPr>
        <w:t>ż</w:t>
      </w:r>
      <w:r w:rsidRPr="00CB6778">
        <w:rPr>
          <w:sz w:val="22"/>
          <w:szCs w:val="22"/>
          <w:lang w:eastAsia="ar-SA"/>
        </w:rPr>
        <w:t>nemu podmiotowi. W przypadku uznania, iż uszkodzenie jest następstwem nieprawidłowego użytkowania, koszty wyceny pokryje Zamawiający. Powyższe nie ma wpływu na uprawnienia przysługujące Zamawiającemu z tytułu gwarancji i rękojmi.</w:t>
      </w:r>
    </w:p>
    <w:p w14:paraId="75D135E3" w14:textId="77777777" w:rsidR="006F3474" w:rsidRPr="00CB6778" w:rsidRDefault="006F3474" w:rsidP="00CB6778">
      <w:pPr>
        <w:numPr>
          <w:ilvl w:val="0"/>
          <w:numId w:val="37"/>
        </w:numPr>
        <w:tabs>
          <w:tab w:val="clear" w:pos="283"/>
          <w:tab w:val="left" w:pos="284"/>
        </w:tabs>
        <w:overflowPunct w:val="0"/>
        <w:autoSpaceDE w:val="0"/>
        <w:spacing w:line="276" w:lineRule="auto"/>
        <w:ind w:hanging="425"/>
        <w:jc w:val="both"/>
        <w:textAlignment w:val="baseline"/>
        <w:rPr>
          <w:sz w:val="22"/>
          <w:szCs w:val="22"/>
          <w:lang w:eastAsia="ar-SA"/>
        </w:rPr>
      </w:pPr>
      <w:r w:rsidRPr="00CB6778">
        <w:rPr>
          <w:sz w:val="22"/>
          <w:szCs w:val="22"/>
        </w:rPr>
        <w:t>Uprawnienia z tytułu gwarancji nie uchybiają uprawnieniom przysługującym Zamawiającemu z tytułu rękojmi za wady, do których odpowiednie zastosowanie znajdują przepisy Kodeksu Cywilnego.</w:t>
      </w:r>
    </w:p>
    <w:p w14:paraId="760D46F0" w14:textId="77777777" w:rsidR="006F3474" w:rsidRPr="00CB6778" w:rsidRDefault="006F3474" w:rsidP="00CB6778">
      <w:pPr>
        <w:numPr>
          <w:ilvl w:val="0"/>
          <w:numId w:val="37"/>
        </w:numPr>
        <w:tabs>
          <w:tab w:val="clear" w:pos="283"/>
          <w:tab w:val="left" w:pos="284"/>
        </w:tabs>
        <w:overflowPunct w:val="0"/>
        <w:autoSpaceDE w:val="0"/>
        <w:spacing w:line="276" w:lineRule="auto"/>
        <w:ind w:hanging="425"/>
        <w:jc w:val="both"/>
        <w:textAlignment w:val="baseline"/>
        <w:rPr>
          <w:sz w:val="22"/>
          <w:szCs w:val="22"/>
          <w:lang w:eastAsia="ar-SA"/>
        </w:rPr>
      </w:pPr>
      <w:r w:rsidRPr="00CB6778">
        <w:rPr>
          <w:sz w:val="22"/>
          <w:szCs w:val="22"/>
          <w:lang w:eastAsia="ar-SA"/>
        </w:rPr>
        <w:t>Gwarancją nie są objęte:</w:t>
      </w:r>
    </w:p>
    <w:p w14:paraId="76676097" w14:textId="77777777" w:rsidR="006F3474" w:rsidRPr="00CB6778" w:rsidRDefault="006F3474" w:rsidP="00CB6778">
      <w:pPr>
        <w:tabs>
          <w:tab w:val="left" w:pos="1080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CB6778">
        <w:rPr>
          <w:sz w:val="22"/>
          <w:szCs w:val="22"/>
        </w:rPr>
        <w:t>1) uszkodzenia i wady urządzenia wynikłe na skutek:</w:t>
      </w:r>
    </w:p>
    <w:p w14:paraId="04AB07AE" w14:textId="77777777" w:rsidR="003B4856" w:rsidRPr="00CB6778" w:rsidRDefault="003B4856" w:rsidP="00CB6778">
      <w:pPr>
        <w:tabs>
          <w:tab w:val="left" w:pos="1080"/>
        </w:tabs>
        <w:spacing w:line="276" w:lineRule="auto"/>
        <w:ind w:left="567"/>
        <w:jc w:val="both"/>
        <w:rPr>
          <w:sz w:val="22"/>
          <w:szCs w:val="22"/>
        </w:rPr>
      </w:pPr>
      <w:r w:rsidRPr="00CB6778">
        <w:rPr>
          <w:sz w:val="22"/>
          <w:szCs w:val="22"/>
        </w:rPr>
        <w:t xml:space="preserve">a) </w:t>
      </w:r>
      <w:r w:rsidR="006F3474" w:rsidRPr="00CB6778">
        <w:rPr>
          <w:sz w:val="22"/>
          <w:szCs w:val="22"/>
        </w:rPr>
        <w:t>eksploatacji urządzenia przez Zamawiającego niezgodnej z jego przeznaczeniem,</w:t>
      </w:r>
      <w:r w:rsidRPr="00CB6778">
        <w:rPr>
          <w:sz w:val="22"/>
          <w:szCs w:val="22"/>
        </w:rPr>
        <w:t xml:space="preserve"> </w:t>
      </w:r>
      <w:r w:rsidR="006F3474" w:rsidRPr="00CB6778">
        <w:rPr>
          <w:sz w:val="22"/>
          <w:szCs w:val="22"/>
        </w:rPr>
        <w:t>niestosowania się Zamawiającego</w:t>
      </w:r>
      <w:r w:rsidRPr="00CB6778">
        <w:rPr>
          <w:sz w:val="22"/>
          <w:szCs w:val="22"/>
        </w:rPr>
        <w:t xml:space="preserve"> </w:t>
      </w:r>
      <w:r w:rsidR="006F3474" w:rsidRPr="00CB6778">
        <w:rPr>
          <w:sz w:val="22"/>
          <w:szCs w:val="22"/>
        </w:rPr>
        <w:t>do instrukcji obsługi urządzenia, mechanicznego uszkodzenia powstałego z przyczyn leżących  wyłącznie po stronie Zamawiającego lub osób trzecich i wywołane nimi wady,</w:t>
      </w:r>
    </w:p>
    <w:p w14:paraId="2AE26356" w14:textId="7CC333D3" w:rsidR="006F3474" w:rsidRPr="00CB6778" w:rsidRDefault="003B4856" w:rsidP="00CB6778">
      <w:pPr>
        <w:tabs>
          <w:tab w:val="left" w:pos="1080"/>
        </w:tabs>
        <w:spacing w:line="276" w:lineRule="auto"/>
        <w:ind w:left="567"/>
        <w:jc w:val="both"/>
        <w:rPr>
          <w:sz w:val="22"/>
          <w:szCs w:val="22"/>
        </w:rPr>
      </w:pPr>
      <w:r w:rsidRPr="00CB6778">
        <w:rPr>
          <w:sz w:val="22"/>
          <w:szCs w:val="22"/>
        </w:rPr>
        <w:t xml:space="preserve">b) </w:t>
      </w:r>
      <w:r w:rsidR="006F3474" w:rsidRPr="00CB6778">
        <w:rPr>
          <w:sz w:val="22"/>
          <w:szCs w:val="22"/>
        </w:rPr>
        <w:t>samowolnych napraw, przeróbek lub zmian konstrukcyjnych (dokonywanych przez Zamawiającego lub inne</w:t>
      </w:r>
      <w:r w:rsidRPr="00CB6778">
        <w:rPr>
          <w:sz w:val="22"/>
          <w:szCs w:val="22"/>
        </w:rPr>
        <w:t xml:space="preserve"> </w:t>
      </w:r>
      <w:r w:rsidR="006F3474" w:rsidRPr="00CB6778">
        <w:rPr>
          <w:sz w:val="22"/>
          <w:szCs w:val="22"/>
        </w:rPr>
        <w:t>nieuprawnione osoby);</w:t>
      </w:r>
    </w:p>
    <w:p w14:paraId="4A09936A" w14:textId="7294157B" w:rsidR="006F3474" w:rsidRPr="00CB6778" w:rsidRDefault="006F3474" w:rsidP="00CB6778">
      <w:pPr>
        <w:tabs>
          <w:tab w:val="left" w:pos="567"/>
        </w:tabs>
        <w:spacing w:line="276" w:lineRule="auto"/>
        <w:ind w:left="567" w:hanging="283"/>
        <w:jc w:val="both"/>
        <w:rPr>
          <w:sz w:val="22"/>
          <w:szCs w:val="22"/>
        </w:rPr>
      </w:pPr>
      <w:r w:rsidRPr="00CB6778">
        <w:rPr>
          <w:sz w:val="22"/>
          <w:szCs w:val="22"/>
        </w:rPr>
        <w:t xml:space="preserve">2) uszkodzenia spowodowane zdarzeniami zewnętrznymi, w tym losowymi, tzw. </w:t>
      </w:r>
      <w:r w:rsidR="003B4856" w:rsidRPr="00CB6778">
        <w:rPr>
          <w:sz w:val="22"/>
          <w:szCs w:val="22"/>
        </w:rPr>
        <w:t>s</w:t>
      </w:r>
      <w:r w:rsidRPr="00CB6778">
        <w:rPr>
          <w:sz w:val="22"/>
          <w:szCs w:val="22"/>
        </w:rPr>
        <w:t>iła wyższa (pożar, powódź, zalanie itp.).</w:t>
      </w:r>
    </w:p>
    <w:p w14:paraId="6C6913AF" w14:textId="4C53FD24" w:rsidR="006F3474" w:rsidRPr="00CB6778" w:rsidRDefault="006F3474" w:rsidP="00CB6778">
      <w:pPr>
        <w:numPr>
          <w:ilvl w:val="0"/>
          <w:numId w:val="37"/>
        </w:numPr>
        <w:tabs>
          <w:tab w:val="clear" w:pos="283"/>
          <w:tab w:val="left" w:pos="284"/>
        </w:tabs>
        <w:autoSpaceDE w:val="0"/>
        <w:spacing w:line="276" w:lineRule="auto"/>
        <w:ind w:hanging="425"/>
        <w:jc w:val="both"/>
        <w:rPr>
          <w:sz w:val="22"/>
          <w:szCs w:val="22"/>
        </w:rPr>
      </w:pPr>
      <w:r w:rsidRPr="00CB6778">
        <w:rPr>
          <w:sz w:val="22"/>
          <w:szCs w:val="22"/>
        </w:rPr>
        <w:t>Do gwarancji w zakresie wad prawnych odpowiednie zastosowanie mają powyższe</w:t>
      </w:r>
      <w:r w:rsidR="003B4856" w:rsidRPr="00CB6778">
        <w:rPr>
          <w:sz w:val="22"/>
          <w:szCs w:val="22"/>
        </w:rPr>
        <w:t xml:space="preserve"> zapisy niniejszego ustępu</w:t>
      </w:r>
      <w:r w:rsidRPr="00CB6778">
        <w:rPr>
          <w:sz w:val="22"/>
          <w:szCs w:val="22"/>
        </w:rPr>
        <w:t xml:space="preserve">. </w:t>
      </w:r>
    </w:p>
    <w:p w14:paraId="16251A09" w14:textId="5AC1BCE4" w:rsidR="006F3474" w:rsidRPr="00CB6778" w:rsidRDefault="006F3474" w:rsidP="00CB6778">
      <w:pPr>
        <w:numPr>
          <w:ilvl w:val="0"/>
          <w:numId w:val="37"/>
        </w:numPr>
        <w:tabs>
          <w:tab w:val="clear" w:pos="283"/>
          <w:tab w:val="left" w:pos="284"/>
        </w:tabs>
        <w:overflowPunct w:val="0"/>
        <w:autoSpaceDE w:val="0"/>
        <w:spacing w:line="276" w:lineRule="auto"/>
        <w:ind w:hanging="425"/>
        <w:jc w:val="both"/>
        <w:textAlignment w:val="baseline"/>
        <w:rPr>
          <w:sz w:val="22"/>
          <w:szCs w:val="22"/>
          <w:lang w:eastAsia="ar-SA"/>
        </w:rPr>
      </w:pPr>
      <w:r w:rsidRPr="00CB6778">
        <w:rPr>
          <w:sz w:val="22"/>
          <w:szCs w:val="22"/>
          <w:lang w:eastAsia="ar-SA"/>
        </w:rPr>
        <w:t>W przypadku sprzeczno</w:t>
      </w:r>
      <w:r w:rsidRPr="00CB6778">
        <w:rPr>
          <w:rFonts w:eastAsia="TimesNewRoman"/>
          <w:sz w:val="22"/>
          <w:szCs w:val="22"/>
          <w:lang w:eastAsia="ar-SA"/>
        </w:rPr>
        <w:t>ś</w:t>
      </w:r>
      <w:r w:rsidRPr="00CB6778">
        <w:rPr>
          <w:sz w:val="22"/>
          <w:szCs w:val="22"/>
          <w:lang w:eastAsia="ar-SA"/>
        </w:rPr>
        <w:t>ci zapisów pomi</w:t>
      </w:r>
      <w:r w:rsidRPr="00CB6778">
        <w:rPr>
          <w:rFonts w:eastAsia="TimesNewRoman"/>
          <w:sz w:val="22"/>
          <w:szCs w:val="22"/>
          <w:lang w:eastAsia="ar-SA"/>
        </w:rPr>
        <w:t>ę</w:t>
      </w:r>
      <w:r w:rsidRPr="00CB6778">
        <w:rPr>
          <w:sz w:val="22"/>
          <w:szCs w:val="22"/>
          <w:lang w:eastAsia="ar-SA"/>
        </w:rPr>
        <w:t>dzy gwarancj</w:t>
      </w:r>
      <w:r w:rsidRPr="00CB6778">
        <w:rPr>
          <w:rFonts w:eastAsia="TimesNewRoman"/>
          <w:sz w:val="22"/>
          <w:szCs w:val="22"/>
          <w:lang w:eastAsia="ar-SA"/>
        </w:rPr>
        <w:t xml:space="preserve">ą </w:t>
      </w:r>
      <w:r w:rsidRPr="00CB6778">
        <w:rPr>
          <w:sz w:val="22"/>
          <w:szCs w:val="22"/>
          <w:lang w:eastAsia="ar-SA"/>
        </w:rPr>
        <w:t>producenta, a tre</w:t>
      </w:r>
      <w:r w:rsidRPr="00CB6778">
        <w:rPr>
          <w:rFonts w:eastAsia="TimesNewRoman"/>
          <w:sz w:val="22"/>
          <w:szCs w:val="22"/>
          <w:lang w:eastAsia="ar-SA"/>
        </w:rPr>
        <w:t>ś</w:t>
      </w:r>
      <w:r w:rsidRPr="00CB6778">
        <w:rPr>
          <w:sz w:val="22"/>
          <w:szCs w:val="22"/>
          <w:lang w:eastAsia="ar-SA"/>
        </w:rPr>
        <w:t>ci</w:t>
      </w:r>
      <w:r w:rsidRPr="00CB6778">
        <w:rPr>
          <w:rFonts w:eastAsia="TimesNewRoman"/>
          <w:sz w:val="22"/>
          <w:szCs w:val="22"/>
          <w:lang w:eastAsia="ar-SA"/>
        </w:rPr>
        <w:t xml:space="preserve">ą </w:t>
      </w:r>
      <w:r w:rsidR="003B4856" w:rsidRPr="00CB6778">
        <w:rPr>
          <w:sz w:val="22"/>
          <w:szCs w:val="22"/>
          <w:lang w:eastAsia="ar-SA"/>
        </w:rPr>
        <w:t>U</w:t>
      </w:r>
      <w:r w:rsidRPr="00CB6778">
        <w:rPr>
          <w:sz w:val="22"/>
          <w:szCs w:val="22"/>
          <w:lang w:eastAsia="ar-SA"/>
        </w:rPr>
        <w:t>mowy pierwsze</w:t>
      </w:r>
      <w:r w:rsidRPr="00CB6778">
        <w:rPr>
          <w:rFonts w:eastAsia="TimesNewRoman"/>
          <w:sz w:val="22"/>
          <w:szCs w:val="22"/>
          <w:lang w:eastAsia="ar-SA"/>
        </w:rPr>
        <w:t>ń</w:t>
      </w:r>
      <w:r w:rsidRPr="00CB6778">
        <w:rPr>
          <w:sz w:val="22"/>
          <w:szCs w:val="22"/>
          <w:lang w:eastAsia="ar-SA"/>
        </w:rPr>
        <w:t>stwo w interpretacji przepisów b</w:t>
      </w:r>
      <w:r w:rsidRPr="00CB6778">
        <w:rPr>
          <w:rFonts w:eastAsia="TimesNewRoman"/>
          <w:sz w:val="22"/>
          <w:szCs w:val="22"/>
          <w:lang w:eastAsia="ar-SA"/>
        </w:rPr>
        <w:t>ę</w:t>
      </w:r>
      <w:r w:rsidRPr="00CB6778">
        <w:rPr>
          <w:sz w:val="22"/>
          <w:szCs w:val="22"/>
          <w:lang w:eastAsia="ar-SA"/>
        </w:rPr>
        <w:t>d</w:t>
      </w:r>
      <w:r w:rsidRPr="00CB6778">
        <w:rPr>
          <w:rFonts w:eastAsia="TimesNewRoman"/>
          <w:sz w:val="22"/>
          <w:szCs w:val="22"/>
          <w:lang w:eastAsia="ar-SA"/>
        </w:rPr>
        <w:t xml:space="preserve">ą </w:t>
      </w:r>
      <w:r w:rsidRPr="00CB6778">
        <w:rPr>
          <w:sz w:val="22"/>
          <w:szCs w:val="22"/>
          <w:lang w:eastAsia="ar-SA"/>
        </w:rPr>
        <w:t>miały zapisy korzystniejsze dla Zamawiającego.</w:t>
      </w:r>
    </w:p>
    <w:p w14:paraId="28648FAE" w14:textId="45BE22C8" w:rsidR="006F3474" w:rsidRPr="00CB6778" w:rsidRDefault="006F3474" w:rsidP="00CB6778">
      <w:pPr>
        <w:numPr>
          <w:ilvl w:val="0"/>
          <w:numId w:val="37"/>
        </w:numPr>
        <w:tabs>
          <w:tab w:val="clear" w:pos="283"/>
          <w:tab w:val="left" w:pos="284"/>
        </w:tabs>
        <w:overflowPunct w:val="0"/>
        <w:autoSpaceDE w:val="0"/>
        <w:spacing w:line="276" w:lineRule="auto"/>
        <w:ind w:hanging="425"/>
        <w:jc w:val="both"/>
        <w:textAlignment w:val="baseline"/>
        <w:rPr>
          <w:sz w:val="22"/>
          <w:szCs w:val="22"/>
          <w:lang w:eastAsia="ar-SA"/>
        </w:rPr>
      </w:pPr>
      <w:r w:rsidRPr="00CB6778">
        <w:rPr>
          <w:sz w:val="22"/>
          <w:szCs w:val="22"/>
          <w:lang w:eastAsia="ar-SA"/>
        </w:rPr>
        <w:t xml:space="preserve">W przypadku uchybienia przez Wykonawcę terminom, o których mowa w ust. 8, a także w zakresie zawinionego przekroczenia zadeklarowanego okresu naprawy, Wykonawca zapłaci Zamawiającemu karę umowną w wysokości 0,1 % łącznej wartości </w:t>
      </w:r>
      <w:r w:rsidR="00E40A47" w:rsidRPr="00CB6778">
        <w:rPr>
          <w:sz w:val="22"/>
          <w:szCs w:val="22"/>
          <w:lang w:eastAsia="ar-SA"/>
        </w:rPr>
        <w:t>U</w:t>
      </w:r>
      <w:r w:rsidRPr="00CB6778">
        <w:rPr>
          <w:sz w:val="22"/>
          <w:szCs w:val="22"/>
          <w:lang w:eastAsia="ar-SA"/>
        </w:rPr>
        <w:t xml:space="preserve">mowy netto określonej w </w:t>
      </w:r>
      <w:r w:rsidR="00E40A47" w:rsidRPr="00CB6778">
        <w:rPr>
          <w:sz w:val="22"/>
          <w:szCs w:val="22"/>
          <w:lang w:eastAsia="ar-SA"/>
        </w:rPr>
        <w:t>§ 7 ust. 1 Umowy</w:t>
      </w:r>
      <w:r w:rsidRPr="00CB6778">
        <w:rPr>
          <w:sz w:val="22"/>
          <w:szCs w:val="22"/>
          <w:lang w:eastAsia="ar-SA"/>
        </w:rPr>
        <w:t xml:space="preserve"> za każdy dzień zwłoki (wlicza się także dni niebędące dniami roboczymi w rozumieniu umowy).</w:t>
      </w:r>
    </w:p>
    <w:p w14:paraId="34E8D9D5" w14:textId="77777777" w:rsidR="006F3474" w:rsidRPr="00CB6778" w:rsidRDefault="006F3474" w:rsidP="00CB6778">
      <w:pPr>
        <w:spacing w:line="276" w:lineRule="auto"/>
        <w:rPr>
          <w:b/>
          <w:sz w:val="22"/>
          <w:szCs w:val="22"/>
        </w:rPr>
      </w:pPr>
    </w:p>
    <w:p w14:paraId="284BBEE5" w14:textId="77777777" w:rsidR="00C83274" w:rsidRPr="00CB6778" w:rsidRDefault="00C83274" w:rsidP="00CB6778">
      <w:pPr>
        <w:spacing w:line="276" w:lineRule="auto"/>
        <w:jc w:val="center"/>
        <w:rPr>
          <w:b/>
          <w:sz w:val="22"/>
          <w:szCs w:val="22"/>
        </w:rPr>
      </w:pPr>
      <w:r w:rsidRPr="00CB6778">
        <w:rPr>
          <w:b/>
          <w:sz w:val="22"/>
          <w:szCs w:val="22"/>
        </w:rPr>
        <w:lastRenderedPageBreak/>
        <w:t>§ 3. Szkolenie personelu</w:t>
      </w:r>
    </w:p>
    <w:p w14:paraId="7CE71A06" w14:textId="77777777" w:rsidR="00C83274" w:rsidRPr="00CB6778" w:rsidRDefault="00C83274" w:rsidP="00CB6778">
      <w:pPr>
        <w:widowControl w:val="0"/>
        <w:numPr>
          <w:ilvl w:val="1"/>
          <w:numId w:val="37"/>
        </w:numPr>
        <w:tabs>
          <w:tab w:val="num" w:pos="284"/>
        </w:tabs>
        <w:spacing w:line="276" w:lineRule="auto"/>
        <w:ind w:left="284"/>
        <w:contextualSpacing/>
        <w:jc w:val="both"/>
        <w:rPr>
          <w:sz w:val="22"/>
          <w:szCs w:val="22"/>
        </w:rPr>
      </w:pPr>
      <w:r w:rsidRPr="00CB6778">
        <w:rPr>
          <w:sz w:val="22"/>
          <w:szCs w:val="22"/>
        </w:rPr>
        <w:t>Wykonawca jest zobowi</w:t>
      </w:r>
      <w:r w:rsidRPr="00CB6778">
        <w:rPr>
          <w:rFonts w:eastAsia="TimesNewRoman"/>
          <w:sz w:val="22"/>
          <w:szCs w:val="22"/>
        </w:rPr>
        <w:t>ą</w:t>
      </w:r>
      <w:r w:rsidRPr="00CB6778">
        <w:rPr>
          <w:sz w:val="22"/>
          <w:szCs w:val="22"/>
        </w:rPr>
        <w:t xml:space="preserve">zany do przeszkolenia personelu medycznego wskazanego przez Zamawiającego z zakresu obsługi przedmiotu umowy. Szkolenie odbędzie się w siedzibie Zamawiającego i zostanie potwierdzone protokołem. Szkolenie w tym zakresie winno zostać przeprowadzone i zakończone nie później niż 5 dni od protokolarnego odbioru przedmiotu umowy. W tym celu Wykonawca najpóźniej w dniu dostawy przedmiotu umowy powinien pisemnie, faxem lub drogą mailową poinformować Zamawiającego o gotowości przeprowadzenia szkolenia personelu Zamawiającego oraz uzgodnić termin przeprowadzenia szkolenia wskazując osobę, która szkolenie przeprowadzi. </w:t>
      </w:r>
    </w:p>
    <w:p w14:paraId="15B14DC1" w14:textId="55AB832D" w:rsidR="001F5497" w:rsidRPr="00CB6778" w:rsidRDefault="00C83274" w:rsidP="00CB6778">
      <w:pPr>
        <w:widowControl w:val="0"/>
        <w:numPr>
          <w:ilvl w:val="1"/>
          <w:numId w:val="37"/>
        </w:numPr>
        <w:tabs>
          <w:tab w:val="num" w:pos="284"/>
        </w:tabs>
        <w:spacing w:line="276" w:lineRule="auto"/>
        <w:ind w:left="284"/>
        <w:contextualSpacing/>
        <w:jc w:val="both"/>
        <w:rPr>
          <w:sz w:val="22"/>
          <w:szCs w:val="22"/>
        </w:rPr>
      </w:pPr>
      <w:r w:rsidRPr="00CB6778">
        <w:rPr>
          <w:sz w:val="22"/>
          <w:szCs w:val="22"/>
        </w:rPr>
        <w:t>Protokół przeszkolenia odpowiednich personelu Zamawiaj</w:t>
      </w:r>
      <w:r w:rsidRPr="00CB6778">
        <w:rPr>
          <w:rFonts w:eastAsia="TimesNewRoman"/>
          <w:sz w:val="22"/>
          <w:szCs w:val="22"/>
        </w:rPr>
        <w:t>ą</w:t>
      </w:r>
      <w:r w:rsidRPr="00CB6778">
        <w:rPr>
          <w:sz w:val="22"/>
          <w:szCs w:val="22"/>
        </w:rPr>
        <w:t>cego zostanie dostarczony Zamawiającemu niezwłocznie po zakończeniu szkoleń, nie później niż w terminie trzech dni kalendarzowych od daty zakończenia szkolenia.</w:t>
      </w:r>
    </w:p>
    <w:p w14:paraId="7C4AFD47" w14:textId="77777777" w:rsidR="00C83274" w:rsidRPr="00CB6778" w:rsidRDefault="00C83274" w:rsidP="00CB6778">
      <w:pPr>
        <w:widowControl w:val="0"/>
        <w:spacing w:line="276" w:lineRule="auto"/>
        <w:contextualSpacing/>
        <w:jc w:val="both"/>
        <w:rPr>
          <w:sz w:val="22"/>
          <w:szCs w:val="22"/>
        </w:rPr>
      </w:pPr>
    </w:p>
    <w:p w14:paraId="2C7360DF" w14:textId="77777777" w:rsidR="00C83274" w:rsidRPr="00CB6778" w:rsidRDefault="00C83274" w:rsidP="00CB6778">
      <w:pPr>
        <w:spacing w:line="276" w:lineRule="auto"/>
        <w:jc w:val="center"/>
        <w:rPr>
          <w:sz w:val="22"/>
          <w:szCs w:val="22"/>
        </w:rPr>
      </w:pPr>
      <w:r w:rsidRPr="00CB6778">
        <w:rPr>
          <w:b/>
          <w:sz w:val="22"/>
          <w:szCs w:val="22"/>
        </w:rPr>
        <w:t>§ 4. Osoby odpowiedzialne</w:t>
      </w:r>
    </w:p>
    <w:p w14:paraId="61582214" w14:textId="6B6874C4" w:rsidR="00C83274" w:rsidRPr="00CB6778" w:rsidRDefault="00C83274" w:rsidP="00CB6778">
      <w:pPr>
        <w:pStyle w:val="Akapitzlist"/>
        <w:numPr>
          <w:ilvl w:val="2"/>
          <w:numId w:val="37"/>
        </w:numPr>
        <w:tabs>
          <w:tab w:val="clear" w:pos="1440"/>
        </w:tabs>
        <w:spacing w:line="276" w:lineRule="auto"/>
        <w:ind w:left="284" w:hanging="284"/>
        <w:rPr>
          <w:sz w:val="22"/>
          <w:szCs w:val="22"/>
        </w:rPr>
      </w:pPr>
      <w:r w:rsidRPr="00CB6778">
        <w:rPr>
          <w:sz w:val="22"/>
          <w:szCs w:val="22"/>
        </w:rPr>
        <w:t>Osob</w:t>
      </w:r>
      <w:r w:rsidRPr="00CB6778">
        <w:rPr>
          <w:rFonts w:eastAsia="TimesNewRoman"/>
          <w:sz w:val="22"/>
          <w:szCs w:val="22"/>
        </w:rPr>
        <w:t xml:space="preserve">ami </w:t>
      </w:r>
      <w:r w:rsidRPr="00CB6778">
        <w:rPr>
          <w:sz w:val="22"/>
          <w:szCs w:val="22"/>
        </w:rPr>
        <w:t>odpowiedzialn</w:t>
      </w:r>
      <w:r w:rsidRPr="00CB6778">
        <w:rPr>
          <w:rFonts w:eastAsia="TimesNewRoman"/>
          <w:sz w:val="22"/>
          <w:szCs w:val="22"/>
        </w:rPr>
        <w:t>y</w:t>
      </w:r>
      <w:r w:rsidRPr="00CB6778">
        <w:rPr>
          <w:sz w:val="22"/>
          <w:szCs w:val="22"/>
        </w:rPr>
        <w:t xml:space="preserve"> za nadzór nad prawidłow</w:t>
      </w:r>
      <w:r w:rsidRPr="00CB6778">
        <w:rPr>
          <w:rFonts w:eastAsia="TimesNewRoman"/>
          <w:sz w:val="22"/>
          <w:szCs w:val="22"/>
        </w:rPr>
        <w:t xml:space="preserve">ą </w:t>
      </w:r>
      <w:r w:rsidRPr="00CB6778">
        <w:rPr>
          <w:sz w:val="22"/>
          <w:szCs w:val="22"/>
        </w:rPr>
        <w:t>realizacj</w:t>
      </w:r>
      <w:r w:rsidRPr="00CB6778">
        <w:rPr>
          <w:rFonts w:eastAsia="TimesNewRoman"/>
          <w:sz w:val="22"/>
          <w:szCs w:val="22"/>
        </w:rPr>
        <w:t xml:space="preserve">ą </w:t>
      </w:r>
      <w:r w:rsidRPr="00CB6778">
        <w:rPr>
          <w:sz w:val="22"/>
          <w:szCs w:val="22"/>
        </w:rPr>
        <w:t>umowy s</w:t>
      </w:r>
      <w:r w:rsidRPr="00CB6778">
        <w:rPr>
          <w:rFonts w:eastAsia="TimesNewRoman"/>
          <w:sz w:val="22"/>
          <w:szCs w:val="22"/>
        </w:rPr>
        <w:t>ą</w:t>
      </w:r>
      <w:r w:rsidRPr="00CB6778">
        <w:rPr>
          <w:sz w:val="22"/>
          <w:szCs w:val="22"/>
        </w:rPr>
        <w:t>:</w:t>
      </w:r>
    </w:p>
    <w:p w14:paraId="2CAF592C" w14:textId="77777777" w:rsidR="00C83274" w:rsidRPr="00CB6778" w:rsidRDefault="00C83274" w:rsidP="00CB6778">
      <w:pPr>
        <w:pStyle w:val="Akapitzlist"/>
        <w:numPr>
          <w:ilvl w:val="0"/>
          <w:numId w:val="38"/>
        </w:numPr>
        <w:spacing w:line="276" w:lineRule="auto"/>
        <w:rPr>
          <w:sz w:val="22"/>
          <w:szCs w:val="22"/>
        </w:rPr>
      </w:pPr>
      <w:r w:rsidRPr="00CB6778">
        <w:rPr>
          <w:sz w:val="22"/>
          <w:szCs w:val="22"/>
        </w:rPr>
        <w:t>ze strony Zamawiaj</w:t>
      </w:r>
      <w:r w:rsidRPr="00CB6778">
        <w:rPr>
          <w:rFonts w:eastAsia="TimesNewRoman"/>
          <w:sz w:val="22"/>
          <w:szCs w:val="22"/>
        </w:rPr>
        <w:t>ą</w:t>
      </w:r>
      <w:r w:rsidRPr="00CB6778">
        <w:rPr>
          <w:sz w:val="22"/>
          <w:szCs w:val="22"/>
        </w:rPr>
        <w:t>cego: ………………………, tel. …………………………</w:t>
      </w:r>
    </w:p>
    <w:p w14:paraId="27B72016" w14:textId="41C7E52A" w:rsidR="00C83274" w:rsidRPr="00CB6778" w:rsidRDefault="00C83274" w:rsidP="00CB6778">
      <w:pPr>
        <w:pStyle w:val="Akapitzlist"/>
        <w:numPr>
          <w:ilvl w:val="0"/>
          <w:numId w:val="38"/>
        </w:numPr>
        <w:spacing w:line="276" w:lineRule="auto"/>
        <w:rPr>
          <w:sz w:val="22"/>
          <w:szCs w:val="22"/>
        </w:rPr>
      </w:pPr>
      <w:r w:rsidRPr="00CB6778">
        <w:rPr>
          <w:sz w:val="22"/>
          <w:szCs w:val="22"/>
        </w:rPr>
        <w:t>ze strony Wykonawcy: ………………………, tel. ……………………………</w:t>
      </w:r>
    </w:p>
    <w:p w14:paraId="23C005CB" w14:textId="77777777" w:rsidR="00C83274" w:rsidRPr="00CB6778" w:rsidRDefault="00C83274" w:rsidP="00CB6778">
      <w:pPr>
        <w:pStyle w:val="Akapitzlist"/>
        <w:widowControl w:val="0"/>
        <w:numPr>
          <w:ilvl w:val="1"/>
          <w:numId w:val="40"/>
        </w:numPr>
        <w:tabs>
          <w:tab w:val="clear" w:pos="1080"/>
        </w:tabs>
        <w:suppressAutoHyphens w:val="0"/>
        <w:spacing w:line="276" w:lineRule="auto"/>
        <w:ind w:left="284" w:hanging="284"/>
        <w:jc w:val="both"/>
        <w:rPr>
          <w:sz w:val="22"/>
          <w:szCs w:val="22"/>
          <w:lang w:eastAsia="ar-SA"/>
        </w:rPr>
      </w:pPr>
      <w:r w:rsidRPr="00CB6778">
        <w:rPr>
          <w:sz w:val="22"/>
          <w:szCs w:val="22"/>
        </w:rPr>
        <w:t>Osoby, o których mowa w ust. 1 są uprawnione do reprezentowania odpowiedniej Strony</w:t>
      </w:r>
      <w:r w:rsidRPr="00CB6778">
        <w:rPr>
          <w:sz w:val="22"/>
          <w:szCs w:val="22"/>
        </w:rPr>
        <w:br/>
        <w:t>we wszystkich sprawach związanych z realizacją i wykonywaniem Umowy, z wyłączeniem</w:t>
      </w:r>
      <w:r w:rsidRPr="00CB6778">
        <w:rPr>
          <w:sz w:val="22"/>
          <w:szCs w:val="22"/>
        </w:rPr>
        <w:br/>
        <w:t>upoważnienia do dokonywania zmian Umowy.</w:t>
      </w:r>
    </w:p>
    <w:p w14:paraId="2EA2E16E" w14:textId="4710EB6C" w:rsidR="00C83274" w:rsidRPr="00CB6778" w:rsidRDefault="00C83274" w:rsidP="00CB6778">
      <w:pPr>
        <w:pStyle w:val="Akapitzlist"/>
        <w:widowControl w:val="0"/>
        <w:numPr>
          <w:ilvl w:val="1"/>
          <w:numId w:val="40"/>
        </w:numPr>
        <w:tabs>
          <w:tab w:val="clear" w:pos="1080"/>
        </w:tabs>
        <w:suppressAutoHyphens w:val="0"/>
        <w:spacing w:line="276" w:lineRule="auto"/>
        <w:ind w:left="284" w:hanging="284"/>
        <w:jc w:val="both"/>
        <w:rPr>
          <w:sz w:val="22"/>
          <w:szCs w:val="22"/>
          <w:lang w:eastAsia="ar-SA"/>
        </w:rPr>
      </w:pPr>
      <w:r w:rsidRPr="00CB6778">
        <w:rPr>
          <w:sz w:val="22"/>
          <w:szCs w:val="22"/>
        </w:rPr>
        <w:t>Zmiana osób odpowiedzialnych za realizację Umowy wymaga pisemnego zawiadomienia, pod rygorem nieważności i nie wymaga aneksu do Umowy.</w:t>
      </w:r>
    </w:p>
    <w:p w14:paraId="64A21C96" w14:textId="77777777" w:rsidR="004C38BC" w:rsidRPr="00CB6778" w:rsidRDefault="004C38BC" w:rsidP="00CB6778">
      <w:pPr>
        <w:widowControl w:val="0"/>
        <w:suppressAutoHyphens w:val="0"/>
        <w:spacing w:line="276" w:lineRule="auto"/>
        <w:jc w:val="both"/>
        <w:rPr>
          <w:sz w:val="22"/>
          <w:szCs w:val="22"/>
          <w:lang w:eastAsia="ar-SA"/>
        </w:rPr>
      </w:pPr>
    </w:p>
    <w:p w14:paraId="3D04F2FC" w14:textId="2B6A23D6" w:rsidR="004C38BC" w:rsidRPr="00CB6778" w:rsidRDefault="004C38BC" w:rsidP="00CB6778">
      <w:pPr>
        <w:spacing w:line="276" w:lineRule="auto"/>
        <w:jc w:val="center"/>
        <w:rPr>
          <w:b/>
          <w:sz w:val="22"/>
          <w:szCs w:val="22"/>
        </w:rPr>
      </w:pPr>
      <w:r w:rsidRPr="00CB6778">
        <w:rPr>
          <w:b/>
          <w:sz w:val="22"/>
          <w:szCs w:val="22"/>
        </w:rPr>
        <w:t>§ 5. Dostarczenie przedmiotu umowy</w:t>
      </w:r>
    </w:p>
    <w:p w14:paraId="01EA88AA" w14:textId="77777777" w:rsidR="004C38BC" w:rsidRPr="00CB6778" w:rsidRDefault="004C38BC" w:rsidP="00CB6778">
      <w:pPr>
        <w:numPr>
          <w:ilvl w:val="0"/>
          <w:numId w:val="41"/>
        </w:numPr>
        <w:tabs>
          <w:tab w:val="num" w:pos="360"/>
          <w:tab w:val="left" w:pos="426"/>
        </w:tabs>
        <w:suppressAutoHyphens w:val="0"/>
        <w:spacing w:line="276" w:lineRule="auto"/>
        <w:ind w:left="360" w:right="20"/>
        <w:jc w:val="both"/>
        <w:rPr>
          <w:sz w:val="22"/>
          <w:szCs w:val="22"/>
        </w:rPr>
      </w:pPr>
      <w:r w:rsidRPr="00CB6778">
        <w:rPr>
          <w:sz w:val="22"/>
          <w:szCs w:val="22"/>
        </w:rPr>
        <w:t>Wykonawca wykona umowę w terminie do dnia……….......</w:t>
      </w:r>
      <w:r w:rsidRPr="00CB6778">
        <w:rPr>
          <w:b/>
          <w:sz w:val="22"/>
          <w:szCs w:val="22"/>
        </w:rPr>
        <w:t xml:space="preserve"> (określony w ofercie). </w:t>
      </w:r>
    </w:p>
    <w:p w14:paraId="1D899071" w14:textId="77777777" w:rsidR="004C38BC" w:rsidRPr="00CB6778" w:rsidRDefault="004C38BC" w:rsidP="00CB6778">
      <w:pPr>
        <w:numPr>
          <w:ilvl w:val="0"/>
          <w:numId w:val="41"/>
        </w:numPr>
        <w:tabs>
          <w:tab w:val="num" w:pos="360"/>
          <w:tab w:val="left" w:pos="426"/>
        </w:tabs>
        <w:suppressAutoHyphens w:val="0"/>
        <w:spacing w:line="276" w:lineRule="auto"/>
        <w:ind w:left="360" w:right="20"/>
        <w:jc w:val="both"/>
        <w:rPr>
          <w:sz w:val="22"/>
          <w:szCs w:val="22"/>
        </w:rPr>
      </w:pPr>
      <w:r w:rsidRPr="00CB6778">
        <w:rPr>
          <w:sz w:val="22"/>
          <w:szCs w:val="22"/>
        </w:rPr>
        <w:t>Za datę wykonania umowy rozumie się</w:t>
      </w:r>
      <w:r w:rsidRPr="00CB6778">
        <w:rPr>
          <w:rFonts w:eastAsia="TimesNewRoman"/>
          <w:sz w:val="22"/>
          <w:szCs w:val="22"/>
        </w:rPr>
        <w:t xml:space="preserve"> </w:t>
      </w:r>
      <w:r w:rsidRPr="00CB6778">
        <w:rPr>
          <w:sz w:val="22"/>
          <w:szCs w:val="22"/>
        </w:rPr>
        <w:t>dat</w:t>
      </w:r>
      <w:r w:rsidRPr="00CB6778">
        <w:rPr>
          <w:rFonts w:eastAsia="TimesNewRoman"/>
          <w:sz w:val="22"/>
          <w:szCs w:val="22"/>
        </w:rPr>
        <w:t xml:space="preserve">ę </w:t>
      </w:r>
      <w:r w:rsidRPr="00CB6778">
        <w:rPr>
          <w:sz w:val="22"/>
          <w:szCs w:val="22"/>
        </w:rPr>
        <w:t>protokolarnego przekazania przedmiotu umowy wraz z niezbędną dokumentację oraz wykonanie dalszych obowiązków umownych w zakresie szkolenia zgodnie z jej postanowieniami.</w:t>
      </w:r>
    </w:p>
    <w:p w14:paraId="4F99CDF2" w14:textId="77777777" w:rsidR="004C38BC" w:rsidRPr="00CB6778" w:rsidRDefault="004C38BC" w:rsidP="00CB6778">
      <w:pPr>
        <w:tabs>
          <w:tab w:val="left" w:pos="426"/>
        </w:tabs>
        <w:suppressAutoHyphens w:val="0"/>
        <w:spacing w:line="276" w:lineRule="auto"/>
        <w:ind w:left="360" w:right="20"/>
        <w:jc w:val="both"/>
        <w:rPr>
          <w:sz w:val="22"/>
          <w:szCs w:val="22"/>
        </w:rPr>
      </w:pPr>
    </w:p>
    <w:p w14:paraId="526CBC8E" w14:textId="77777777" w:rsidR="004C38BC" w:rsidRPr="00CB6778" w:rsidRDefault="004C38BC" w:rsidP="00CB6778">
      <w:pPr>
        <w:spacing w:line="276" w:lineRule="auto"/>
        <w:jc w:val="center"/>
        <w:rPr>
          <w:b/>
          <w:bCs/>
          <w:sz w:val="22"/>
          <w:szCs w:val="22"/>
        </w:rPr>
      </w:pPr>
      <w:r w:rsidRPr="00CB6778">
        <w:rPr>
          <w:b/>
          <w:sz w:val="22"/>
          <w:szCs w:val="22"/>
        </w:rPr>
        <w:t>§ 6</w:t>
      </w:r>
      <w:r w:rsidRPr="00CB6778">
        <w:rPr>
          <w:b/>
          <w:bCs/>
          <w:sz w:val="22"/>
          <w:szCs w:val="22"/>
        </w:rPr>
        <w:t xml:space="preserve"> Odbiór przedmiotu umowy</w:t>
      </w:r>
    </w:p>
    <w:p w14:paraId="308A754B" w14:textId="77777777" w:rsidR="004C38BC" w:rsidRPr="00CB6778" w:rsidRDefault="004C38BC" w:rsidP="00CB6778">
      <w:pPr>
        <w:numPr>
          <w:ilvl w:val="2"/>
          <w:numId w:val="41"/>
        </w:numPr>
        <w:tabs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CB6778">
        <w:rPr>
          <w:sz w:val="22"/>
          <w:szCs w:val="22"/>
        </w:rPr>
        <w:t>Odbiór przedmiotu umowy obejmuje dostaw</w:t>
      </w:r>
      <w:r w:rsidRPr="00CB6778">
        <w:rPr>
          <w:rFonts w:eastAsia="TimesNewRoman"/>
          <w:sz w:val="22"/>
          <w:szCs w:val="22"/>
        </w:rPr>
        <w:t>ę</w:t>
      </w:r>
      <w:r w:rsidRPr="00CB6778">
        <w:rPr>
          <w:sz w:val="22"/>
          <w:szCs w:val="22"/>
        </w:rPr>
        <w:t>, uruchomienie i przekazanie do eksploatacji.</w:t>
      </w:r>
    </w:p>
    <w:p w14:paraId="4AC292B1" w14:textId="23888941" w:rsidR="004C38BC" w:rsidRPr="00CB6778" w:rsidRDefault="004C38BC" w:rsidP="00CB6778">
      <w:pPr>
        <w:numPr>
          <w:ilvl w:val="2"/>
          <w:numId w:val="41"/>
        </w:numPr>
        <w:tabs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CB6778">
        <w:rPr>
          <w:sz w:val="22"/>
          <w:szCs w:val="22"/>
        </w:rPr>
        <w:t xml:space="preserve">Rozpoczęcie odbioru nastąpi w terminie 3 dni roboczych od daty zawiadomienia </w:t>
      </w:r>
      <w:r w:rsidRPr="00CB6778">
        <w:rPr>
          <w:bCs/>
          <w:sz w:val="22"/>
          <w:szCs w:val="22"/>
        </w:rPr>
        <w:t>Zamawiającego</w:t>
      </w:r>
      <w:r w:rsidRPr="00CB6778">
        <w:rPr>
          <w:sz w:val="22"/>
          <w:szCs w:val="22"/>
        </w:rPr>
        <w:t xml:space="preserve"> na piśmie, faxem lub drogą mailową o osiągnięciu gotowości do odbioru.</w:t>
      </w:r>
    </w:p>
    <w:p w14:paraId="1BE0EF32" w14:textId="77777777" w:rsidR="00874343" w:rsidRPr="00CB6778" w:rsidRDefault="004C38BC" w:rsidP="00CB6778">
      <w:pPr>
        <w:numPr>
          <w:ilvl w:val="2"/>
          <w:numId w:val="41"/>
        </w:numPr>
        <w:tabs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CB6778">
        <w:rPr>
          <w:sz w:val="22"/>
          <w:szCs w:val="22"/>
        </w:rPr>
        <w:t>Wykonawca przed przekazaniem przedmiotu zamówienia Zamawiaj</w:t>
      </w:r>
      <w:r w:rsidRPr="00CB6778">
        <w:rPr>
          <w:rFonts w:eastAsia="TimesNewRoman"/>
          <w:sz w:val="22"/>
          <w:szCs w:val="22"/>
        </w:rPr>
        <w:t>ą</w:t>
      </w:r>
      <w:r w:rsidRPr="00CB6778">
        <w:rPr>
          <w:sz w:val="22"/>
          <w:szCs w:val="22"/>
        </w:rPr>
        <w:t>cemu zobowi</w:t>
      </w:r>
      <w:r w:rsidRPr="00CB6778">
        <w:rPr>
          <w:rFonts w:eastAsia="TimesNewRoman"/>
          <w:sz w:val="22"/>
          <w:szCs w:val="22"/>
        </w:rPr>
        <w:t>ą</w:t>
      </w:r>
      <w:r w:rsidRPr="00CB6778">
        <w:rPr>
          <w:sz w:val="22"/>
          <w:szCs w:val="22"/>
        </w:rPr>
        <w:t>zany jest zaopatrzy</w:t>
      </w:r>
      <w:r w:rsidRPr="00CB6778">
        <w:rPr>
          <w:rFonts w:eastAsia="TimesNewRoman"/>
          <w:sz w:val="22"/>
          <w:szCs w:val="22"/>
        </w:rPr>
        <w:t xml:space="preserve">ć </w:t>
      </w:r>
      <w:r w:rsidRPr="00CB6778">
        <w:rPr>
          <w:sz w:val="22"/>
          <w:szCs w:val="22"/>
        </w:rPr>
        <w:t>dostarczony przedmiot umowy w dokumentację umożliwiającą prawidłowe użytkowanie, w szczególności w:</w:t>
      </w:r>
    </w:p>
    <w:p w14:paraId="24AF0124" w14:textId="22417D8D" w:rsidR="00874343" w:rsidRPr="00CB6778" w:rsidRDefault="00874343" w:rsidP="00CB6778">
      <w:pPr>
        <w:pStyle w:val="Akapitzlist"/>
        <w:numPr>
          <w:ilvl w:val="0"/>
          <w:numId w:val="4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B6778">
        <w:rPr>
          <w:sz w:val="22"/>
          <w:szCs w:val="22"/>
        </w:rPr>
        <w:t>k</w:t>
      </w:r>
      <w:r w:rsidR="004C38BC" w:rsidRPr="00CB6778">
        <w:rPr>
          <w:sz w:val="22"/>
          <w:szCs w:val="22"/>
        </w:rPr>
        <w:t>art</w:t>
      </w:r>
      <w:r w:rsidR="004C38BC" w:rsidRPr="00CB6778">
        <w:rPr>
          <w:rFonts w:eastAsia="TimesNewRoman"/>
          <w:sz w:val="22"/>
          <w:szCs w:val="22"/>
        </w:rPr>
        <w:t xml:space="preserve">ę </w:t>
      </w:r>
      <w:r w:rsidR="004C38BC" w:rsidRPr="00CB6778">
        <w:rPr>
          <w:sz w:val="22"/>
          <w:szCs w:val="22"/>
        </w:rPr>
        <w:t>gwarancyjna,</w:t>
      </w:r>
    </w:p>
    <w:p w14:paraId="11041606" w14:textId="016F21BC" w:rsidR="00874343" w:rsidRPr="00CB6778" w:rsidRDefault="00874343" w:rsidP="00CB6778">
      <w:pPr>
        <w:pStyle w:val="Akapitzlist"/>
        <w:numPr>
          <w:ilvl w:val="0"/>
          <w:numId w:val="4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B6778">
        <w:rPr>
          <w:sz w:val="22"/>
          <w:szCs w:val="22"/>
        </w:rPr>
        <w:t>e</w:t>
      </w:r>
      <w:r w:rsidR="004C38BC" w:rsidRPr="00CB6778">
        <w:rPr>
          <w:sz w:val="22"/>
          <w:szCs w:val="22"/>
        </w:rPr>
        <w:t>tykiety producenta,</w:t>
      </w:r>
    </w:p>
    <w:p w14:paraId="1C32DF9B" w14:textId="77777777" w:rsidR="00874343" w:rsidRPr="00CB6778" w:rsidRDefault="004C38BC" w:rsidP="00CB6778">
      <w:pPr>
        <w:pStyle w:val="Akapitzlist"/>
        <w:numPr>
          <w:ilvl w:val="0"/>
          <w:numId w:val="4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B6778">
        <w:rPr>
          <w:sz w:val="22"/>
          <w:szCs w:val="22"/>
        </w:rPr>
        <w:t>instrukcj</w:t>
      </w:r>
      <w:r w:rsidR="00874343" w:rsidRPr="00CB6778">
        <w:rPr>
          <w:sz w:val="22"/>
          <w:szCs w:val="22"/>
        </w:rPr>
        <w:t>e</w:t>
      </w:r>
      <w:r w:rsidRPr="00CB6778">
        <w:rPr>
          <w:sz w:val="22"/>
          <w:szCs w:val="22"/>
        </w:rPr>
        <w:t xml:space="preserve"> obsługi</w:t>
      </w:r>
      <w:r w:rsidR="00874343" w:rsidRPr="00CB6778">
        <w:rPr>
          <w:sz w:val="22"/>
          <w:szCs w:val="22"/>
        </w:rPr>
        <w:t xml:space="preserve"> </w:t>
      </w:r>
      <w:r w:rsidRPr="00CB6778">
        <w:rPr>
          <w:sz w:val="22"/>
          <w:szCs w:val="22"/>
        </w:rPr>
        <w:t>w języku polskim, zawierające wszystkie niezbędne dla bezpośredniego użytkownika informacje, które umożliwią samodzielne i pełne użytkowanie przedmiotu</w:t>
      </w:r>
      <w:r w:rsidR="00874343" w:rsidRPr="00CB6778">
        <w:rPr>
          <w:sz w:val="22"/>
          <w:szCs w:val="22"/>
        </w:rPr>
        <w:t xml:space="preserve"> umowy</w:t>
      </w:r>
      <w:r w:rsidRPr="00CB6778">
        <w:rPr>
          <w:sz w:val="22"/>
          <w:szCs w:val="22"/>
        </w:rPr>
        <w:t xml:space="preserve">, </w:t>
      </w:r>
    </w:p>
    <w:p w14:paraId="266270B0" w14:textId="7B16ED7F" w:rsidR="00874343" w:rsidRPr="00CB6778" w:rsidRDefault="00874343" w:rsidP="00CB6778">
      <w:pPr>
        <w:pStyle w:val="Akapitzlist"/>
        <w:numPr>
          <w:ilvl w:val="0"/>
          <w:numId w:val="4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B6778">
        <w:rPr>
          <w:sz w:val="22"/>
          <w:szCs w:val="22"/>
        </w:rPr>
        <w:t>w</w:t>
      </w:r>
      <w:r w:rsidR="004C38BC" w:rsidRPr="00CB6778">
        <w:rPr>
          <w:sz w:val="22"/>
          <w:szCs w:val="22"/>
        </w:rPr>
        <w:t>ła</w:t>
      </w:r>
      <w:r w:rsidR="004C38BC" w:rsidRPr="00CB6778">
        <w:rPr>
          <w:rFonts w:eastAsia="TimesNewRoman"/>
          <w:sz w:val="22"/>
          <w:szCs w:val="22"/>
        </w:rPr>
        <w:t>ś</w:t>
      </w:r>
      <w:r w:rsidR="004C38BC" w:rsidRPr="00CB6778">
        <w:rPr>
          <w:sz w:val="22"/>
          <w:szCs w:val="22"/>
        </w:rPr>
        <w:t>ciwe certyfikaty bezpiecze</w:t>
      </w:r>
      <w:r w:rsidR="004C38BC" w:rsidRPr="00CB6778">
        <w:rPr>
          <w:rFonts w:eastAsia="TimesNewRoman"/>
          <w:sz w:val="22"/>
          <w:szCs w:val="22"/>
        </w:rPr>
        <w:t>ń</w:t>
      </w:r>
      <w:r w:rsidR="004C38BC" w:rsidRPr="00CB6778">
        <w:rPr>
          <w:sz w:val="22"/>
          <w:szCs w:val="22"/>
        </w:rPr>
        <w:t xml:space="preserve">stwa </w:t>
      </w:r>
      <w:r w:rsidRPr="00CB6778">
        <w:rPr>
          <w:sz w:val="22"/>
          <w:szCs w:val="22"/>
        </w:rPr>
        <w:t xml:space="preserve">i atesty </w:t>
      </w:r>
      <w:r w:rsidR="004C38BC" w:rsidRPr="00CB6778">
        <w:rPr>
          <w:sz w:val="22"/>
          <w:szCs w:val="22"/>
        </w:rPr>
        <w:t>w j</w:t>
      </w:r>
      <w:r w:rsidR="004C38BC" w:rsidRPr="00CB6778">
        <w:rPr>
          <w:rFonts w:eastAsia="TimesNewRoman"/>
          <w:sz w:val="22"/>
          <w:szCs w:val="22"/>
        </w:rPr>
        <w:t>ę</w:t>
      </w:r>
      <w:r w:rsidR="004C38BC" w:rsidRPr="00CB6778">
        <w:rPr>
          <w:sz w:val="22"/>
          <w:szCs w:val="22"/>
        </w:rPr>
        <w:t>zyku polskim,</w:t>
      </w:r>
    </w:p>
    <w:p w14:paraId="278901A5" w14:textId="77777777" w:rsidR="00874343" w:rsidRPr="00CB6778" w:rsidRDefault="00874343" w:rsidP="00CB6778">
      <w:pPr>
        <w:pStyle w:val="Akapitzlist"/>
        <w:numPr>
          <w:ilvl w:val="0"/>
          <w:numId w:val="4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B6778">
        <w:rPr>
          <w:sz w:val="22"/>
          <w:szCs w:val="22"/>
        </w:rPr>
        <w:t xml:space="preserve">kserokopie wyciągów ze świadectw homologacji, </w:t>
      </w:r>
    </w:p>
    <w:p w14:paraId="4A1CFF2E" w14:textId="77777777" w:rsidR="00874343" w:rsidRPr="00CB6778" w:rsidRDefault="00874343" w:rsidP="00CB6778">
      <w:pPr>
        <w:pStyle w:val="Akapitzlist"/>
        <w:numPr>
          <w:ilvl w:val="0"/>
          <w:numId w:val="4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B6778">
        <w:rPr>
          <w:sz w:val="22"/>
          <w:szCs w:val="22"/>
        </w:rPr>
        <w:t>w</w:t>
      </w:r>
      <w:r w:rsidR="004C38BC" w:rsidRPr="00CB6778">
        <w:rPr>
          <w:sz w:val="22"/>
          <w:szCs w:val="22"/>
        </w:rPr>
        <w:t>ykaz podmiotów upowa</w:t>
      </w:r>
      <w:r w:rsidR="004C38BC" w:rsidRPr="00CB6778">
        <w:rPr>
          <w:rFonts w:eastAsia="TimesNewRoman"/>
          <w:sz w:val="22"/>
          <w:szCs w:val="22"/>
        </w:rPr>
        <w:t>ż</w:t>
      </w:r>
      <w:r w:rsidR="004C38BC" w:rsidRPr="00CB6778">
        <w:rPr>
          <w:sz w:val="22"/>
          <w:szCs w:val="22"/>
        </w:rPr>
        <w:t>nionych przez wytwórc</w:t>
      </w:r>
      <w:r w:rsidR="004C38BC" w:rsidRPr="00CB6778">
        <w:rPr>
          <w:rFonts w:eastAsia="TimesNewRoman"/>
          <w:sz w:val="22"/>
          <w:szCs w:val="22"/>
        </w:rPr>
        <w:t xml:space="preserve">ę </w:t>
      </w:r>
      <w:r w:rsidR="004C38BC" w:rsidRPr="00CB6778">
        <w:rPr>
          <w:sz w:val="22"/>
          <w:szCs w:val="22"/>
        </w:rPr>
        <w:t>lub autoryzowanego przedstawiciela do wykonywania okresowej konserwacji, okresowej lub dora</w:t>
      </w:r>
      <w:r w:rsidR="004C38BC" w:rsidRPr="00CB6778">
        <w:rPr>
          <w:rFonts w:eastAsia="TimesNewRoman"/>
          <w:sz w:val="22"/>
          <w:szCs w:val="22"/>
        </w:rPr>
        <w:t>ź</w:t>
      </w:r>
      <w:r w:rsidR="004C38BC" w:rsidRPr="00CB6778">
        <w:rPr>
          <w:sz w:val="22"/>
          <w:szCs w:val="22"/>
        </w:rPr>
        <w:t>nej obsługi serwisowej, okresowych lub dora</w:t>
      </w:r>
      <w:r w:rsidR="004C38BC" w:rsidRPr="00CB6778">
        <w:rPr>
          <w:rFonts w:eastAsia="TimesNewRoman"/>
          <w:sz w:val="22"/>
          <w:szCs w:val="22"/>
        </w:rPr>
        <w:t>ź</w:t>
      </w:r>
      <w:r w:rsidR="004C38BC" w:rsidRPr="00CB6778">
        <w:rPr>
          <w:sz w:val="22"/>
          <w:szCs w:val="22"/>
        </w:rPr>
        <w:t>nych przegl</w:t>
      </w:r>
      <w:r w:rsidR="004C38BC" w:rsidRPr="00CB6778">
        <w:rPr>
          <w:rFonts w:eastAsia="TimesNewRoman"/>
          <w:sz w:val="22"/>
          <w:szCs w:val="22"/>
        </w:rPr>
        <w:t>ą</w:t>
      </w:r>
      <w:r w:rsidR="004C38BC" w:rsidRPr="00CB6778">
        <w:rPr>
          <w:sz w:val="22"/>
          <w:szCs w:val="22"/>
        </w:rPr>
        <w:t>dów, regulacji, kalibracji, wzorcowa</w:t>
      </w:r>
      <w:r w:rsidR="004C38BC" w:rsidRPr="00CB6778">
        <w:rPr>
          <w:rFonts w:eastAsia="TimesNewRoman"/>
          <w:sz w:val="22"/>
          <w:szCs w:val="22"/>
        </w:rPr>
        <w:t>ń</w:t>
      </w:r>
      <w:r w:rsidR="004C38BC" w:rsidRPr="00CB6778">
        <w:rPr>
          <w:sz w:val="22"/>
          <w:szCs w:val="22"/>
        </w:rPr>
        <w:t>, sprawdze</w:t>
      </w:r>
      <w:r w:rsidR="004C38BC" w:rsidRPr="00CB6778">
        <w:rPr>
          <w:rFonts w:eastAsia="TimesNewRoman"/>
          <w:sz w:val="22"/>
          <w:szCs w:val="22"/>
        </w:rPr>
        <w:t>ń</w:t>
      </w:r>
      <w:r w:rsidR="004C38BC" w:rsidRPr="00CB6778">
        <w:rPr>
          <w:sz w:val="22"/>
          <w:szCs w:val="22"/>
        </w:rPr>
        <w:t xml:space="preserve"> lub kontroli bezpiecze</w:t>
      </w:r>
      <w:r w:rsidR="004C38BC" w:rsidRPr="00CB6778">
        <w:rPr>
          <w:rFonts w:eastAsia="TimesNewRoman"/>
          <w:sz w:val="22"/>
          <w:szCs w:val="22"/>
        </w:rPr>
        <w:t>ń</w:t>
      </w:r>
      <w:r w:rsidR="004C38BC" w:rsidRPr="00CB6778">
        <w:rPr>
          <w:sz w:val="22"/>
          <w:szCs w:val="22"/>
        </w:rPr>
        <w:t>stwa – które zgodnie z instrukcja użytkowania przedmiotu umowy nie mog</w:t>
      </w:r>
      <w:r w:rsidR="004C38BC" w:rsidRPr="00CB6778">
        <w:rPr>
          <w:rFonts w:eastAsia="TimesNewRoman"/>
          <w:sz w:val="22"/>
          <w:szCs w:val="22"/>
        </w:rPr>
        <w:t xml:space="preserve">ą </w:t>
      </w:r>
      <w:r w:rsidR="004C38BC" w:rsidRPr="00CB6778">
        <w:rPr>
          <w:sz w:val="22"/>
          <w:szCs w:val="22"/>
        </w:rPr>
        <w:t>by</w:t>
      </w:r>
      <w:r w:rsidR="004C38BC" w:rsidRPr="00CB6778">
        <w:rPr>
          <w:rFonts w:eastAsia="TimesNewRoman"/>
          <w:sz w:val="22"/>
          <w:szCs w:val="22"/>
        </w:rPr>
        <w:t xml:space="preserve">ć </w:t>
      </w:r>
      <w:r w:rsidR="004C38BC" w:rsidRPr="00CB6778">
        <w:rPr>
          <w:sz w:val="22"/>
          <w:szCs w:val="22"/>
        </w:rPr>
        <w:t>wykonane przez Zamawiaj</w:t>
      </w:r>
      <w:r w:rsidR="004C38BC" w:rsidRPr="00CB6778">
        <w:rPr>
          <w:rFonts w:eastAsia="TimesNewRoman"/>
          <w:sz w:val="22"/>
          <w:szCs w:val="22"/>
        </w:rPr>
        <w:t>ą</w:t>
      </w:r>
      <w:r w:rsidR="004C38BC" w:rsidRPr="00CB6778">
        <w:rPr>
          <w:sz w:val="22"/>
          <w:szCs w:val="22"/>
        </w:rPr>
        <w:t>cego.</w:t>
      </w:r>
    </w:p>
    <w:p w14:paraId="14D4757A" w14:textId="7933A2BA" w:rsidR="004C38BC" w:rsidRPr="00CB6778" w:rsidRDefault="004C38BC" w:rsidP="00CB6778">
      <w:pPr>
        <w:pStyle w:val="Akapitzlist"/>
        <w:numPr>
          <w:ilvl w:val="0"/>
          <w:numId w:val="4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B6778">
        <w:rPr>
          <w:sz w:val="22"/>
          <w:szCs w:val="22"/>
        </w:rPr>
        <w:t>inne dokumenty określone w opisie przedmiotu zamówienia.</w:t>
      </w:r>
    </w:p>
    <w:p w14:paraId="23103C32" w14:textId="6D839B1A" w:rsidR="004C38BC" w:rsidRPr="00CB6778" w:rsidRDefault="004C38BC" w:rsidP="00CB6778">
      <w:pPr>
        <w:widowControl w:val="0"/>
        <w:numPr>
          <w:ilvl w:val="2"/>
          <w:numId w:val="41"/>
        </w:numPr>
        <w:autoSpaceDE w:val="0"/>
        <w:autoSpaceDN w:val="0"/>
        <w:adjustRightInd w:val="0"/>
        <w:spacing w:line="276" w:lineRule="auto"/>
        <w:ind w:left="142" w:hanging="284"/>
        <w:contextualSpacing/>
        <w:jc w:val="both"/>
        <w:rPr>
          <w:sz w:val="22"/>
          <w:szCs w:val="22"/>
        </w:rPr>
      </w:pPr>
      <w:r w:rsidRPr="00CB6778">
        <w:rPr>
          <w:sz w:val="22"/>
          <w:szCs w:val="22"/>
        </w:rPr>
        <w:t>Z czynno</w:t>
      </w:r>
      <w:r w:rsidRPr="00CB6778">
        <w:rPr>
          <w:rFonts w:eastAsia="TimesNewRoman"/>
          <w:sz w:val="22"/>
          <w:szCs w:val="22"/>
        </w:rPr>
        <w:t>ś</w:t>
      </w:r>
      <w:r w:rsidRPr="00CB6778">
        <w:rPr>
          <w:sz w:val="22"/>
          <w:szCs w:val="22"/>
        </w:rPr>
        <w:t>ci odbioru sporz</w:t>
      </w:r>
      <w:r w:rsidRPr="00CB6778">
        <w:rPr>
          <w:rFonts w:eastAsia="TimesNewRoman"/>
          <w:sz w:val="22"/>
          <w:szCs w:val="22"/>
        </w:rPr>
        <w:t>ą</w:t>
      </w:r>
      <w:r w:rsidRPr="00CB6778">
        <w:rPr>
          <w:sz w:val="22"/>
          <w:szCs w:val="22"/>
        </w:rPr>
        <w:t>dzony zostanie protokół zawieraj</w:t>
      </w:r>
      <w:r w:rsidRPr="00CB6778">
        <w:rPr>
          <w:rFonts w:eastAsia="TimesNewRoman"/>
          <w:sz w:val="22"/>
          <w:szCs w:val="22"/>
        </w:rPr>
        <w:t>ą</w:t>
      </w:r>
      <w:r w:rsidRPr="00CB6778">
        <w:rPr>
          <w:sz w:val="22"/>
          <w:szCs w:val="22"/>
        </w:rPr>
        <w:t xml:space="preserve">cy wszelkie ustalenia dokonane w toku </w:t>
      </w:r>
      <w:r w:rsidRPr="00CB6778">
        <w:rPr>
          <w:sz w:val="22"/>
          <w:szCs w:val="22"/>
        </w:rPr>
        <w:lastRenderedPageBreak/>
        <w:t>odbioru</w:t>
      </w:r>
      <w:r w:rsidR="00874343" w:rsidRPr="00CB6778">
        <w:rPr>
          <w:sz w:val="22"/>
          <w:szCs w:val="22"/>
        </w:rPr>
        <w:t>,</w:t>
      </w:r>
      <w:r w:rsidRPr="00CB6778">
        <w:rPr>
          <w:sz w:val="22"/>
          <w:szCs w:val="22"/>
        </w:rPr>
        <w:t xml:space="preserve"> jak też</w:t>
      </w:r>
      <w:r w:rsidRPr="00CB6778">
        <w:rPr>
          <w:rFonts w:eastAsia="TimesNewRoman"/>
          <w:sz w:val="22"/>
          <w:szCs w:val="22"/>
        </w:rPr>
        <w:t xml:space="preserve"> </w:t>
      </w:r>
      <w:r w:rsidRPr="00CB6778">
        <w:rPr>
          <w:sz w:val="22"/>
          <w:szCs w:val="22"/>
        </w:rPr>
        <w:t>terminy wyznaczone na usuni</w:t>
      </w:r>
      <w:r w:rsidRPr="00CB6778">
        <w:rPr>
          <w:rFonts w:eastAsia="TimesNewRoman"/>
          <w:sz w:val="22"/>
          <w:szCs w:val="22"/>
        </w:rPr>
        <w:t>ę</w:t>
      </w:r>
      <w:r w:rsidRPr="00CB6778">
        <w:rPr>
          <w:sz w:val="22"/>
          <w:szCs w:val="22"/>
        </w:rPr>
        <w:t>cie wad, je</w:t>
      </w:r>
      <w:r w:rsidRPr="00CB6778">
        <w:rPr>
          <w:rFonts w:eastAsia="TimesNewRoman"/>
          <w:sz w:val="22"/>
          <w:szCs w:val="22"/>
        </w:rPr>
        <w:t>ż</w:t>
      </w:r>
      <w:r w:rsidRPr="00CB6778">
        <w:rPr>
          <w:sz w:val="22"/>
          <w:szCs w:val="22"/>
        </w:rPr>
        <w:t>eli takowe zostan</w:t>
      </w:r>
      <w:r w:rsidRPr="00CB6778">
        <w:rPr>
          <w:rFonts w:eastAsia="TimesNewRoman"/>
          <w:sz w:val="22"/>
          <w:szCs w:val="22"/>
        </w:rPr>
        <w:t xml:space="preserve">ą </w:t>
      </w:r>
      <w:r w:rsidRPr="00CB6778">
        <w:rPr>
          <w:sz w:val="22"/>
          <w:szCs w:val="22"/>
        </w:rPr>
        <w:t>stwierdzone. Za dat</w:t>
      </w:r>
      <w:r w:rsidRPr="00CB6778">
        <w:rPr>
          <w:rFonts w:eastAsia="TimesNewRoman"/>
          <w:sz w:val="22"/>
          <w:szCs w:val="22"/>
        </w:rPr>
        <w:t xml:space="preserve">ę </w:t>
      </w:r>
      <w:r w:rsidRPr="00CB6778">
        <w:rPr>
          <w:sz w:val="22"/>
          <w:szCs w:val="22"/>
        </w:rPr>
        <w:t>odbioru przedmiotu umowy</w:t>
      </w:r>
      <w:r w:rsidR="00874343" w:rsidRPr="00CB6778">
        <w:rPr>
          <w:sz w:val="22"/>
          <w:szCs w:val="22"/>
        </w:rPr>
        <w:t xml:space="preserve"> </w:t>
      </w:r>
      <w:r w:rsidRPr="00CB6778">
        <w:rPr>
          <w:sz w:val="22"/>
          <w:szCs w:val="22"/>
        </w:rPr>
        <w:t>uznaj</w:t>
      </w:r>
      <w:r w:rsidR="00874343" w:rsidRPr="00CB6778">
        <w:rPr>
          <w:rFonts w:eastAsia="TimesNewRoman"/>
          <w:sz w:val="22"/>
          <w:szCs w:val="22"/>
        </w:rPr>
        <w:t>e</w:t>
      </w:r>
      <w:r w:rsidRPr="00CB6778">
        <w:rPr>
          <w:rFonts w:eastAsia="TimesNewRoman"/>
          <w:sz w:val="22"/>
          <w:szCs w:val="22"/>
        </w:rPr>
        <w:t xml:space="preserve"> </w:t>
      </w:r>
      <w:r w:rsidRPr="00CB6778">
        <w:rPr>
          <w:sz w:val="22"/>
          <w:szCs w:val="22"/>
        </w:rPr>
        <w:t>si</w:t>
      </w:r>
      <w:r w:rsidRPr="00CB6778">
        <w:rPr>
          <w:rFonts w:eastAsia="TimesNewRoman"/>
          <w:sz w:val="22"/>
          <w:szCs w:val="22"/>
        </w:rPr>
        <w:t xml:space="preserve">ę </w:t>
      </w:r>
      <w:r w:rsidRPr="00CB6778">
        <w:rPr>
          <w:sz w:val="22"/>
          <w:szCs w:val="22"/>
        </w:rPr>
        <w:t>dat</w:t>
      </w:r>
      <w:r w:rsidRPr="00CB6778">
        <w:rPr>
          <w:rFonts w:eastAsia="TimesNewRoman"/>
          <w:sz w:val="22"/>
          <w:szCs w:val="22"/>
        </w:rPr>
        <w:t xml:space="preserve">ę </w:t>
      </w:r>
      <w:r w:rsidRPr="00CB6778">
        <w:rPr>
          <w:sz w:val="22"/>
          <w:szCs w:val="22"/>
        </w:rPr>
        <w:t>podpisania protokołu odbioru potwierdzającego bezusterkową pracę urządzenia.</w:t>
      </w:r>
      <w:r w:rsidR="00874343" w:rsidRPr="00CB6778">
        <w:rPr>
          <w:sz w:val="22"/>
          <w:szCs w:val="22"/>
        </w:rPr>
        <w:t xml:space="preserve"> </w:t>
      </w:r>
    </w:p>
    <w:p w14:paraId="38CF2E1F" w14:textId="01B9807E" w:rsidR="004C38BC" w:rsidRPr="00CB6778" w:rsidRDefault="004C38BC" w:rsidP="00CB6778">
      <w:pPr>
        <w:widowControl w:val="0"/>
        <w:numPr>
          <w:ilvl w:val="2"/>
          <w:numId w:val="41"/>
        </w:numPr>
        <w:autoSpaceDE w:val="0"/>
        <w:autoSpaceDN w:val="0"/>
        <w:adjustRightInd w:val="0"/>
        <w:spacing w:line="276" w:lineRule="auto"/>
        <w:ind w:left="142" w:hanging="284"/>
        <w:contextualSpacing/>
        <w:jc w:val="both"/>
        <w:rPr>
          <w:sz w:val="22"/>
          <w:szCs w:val="22"/>
        </w:rPr>
      </w:pPr>
      <w:r w:rsidRPr="00CB6778">
        <w:rPr>
          <w:sz w:val="22"/>
          <w:szCs w:val="22"/>
        </w:rPr>
        <w:t xml:space="preserve">Jeżeli w toku czynności odbioru zostanie stwierdzone, że przedmiot </w:t>
      </w:r>
      <w:r w:rsidR="0080294D" w:rsidRPr="00CB6778">
        <w:rPr>
          <w:sz w:val="22"/>
          <w:szCs w:val="22"/>
        </w:rPr>
        <w:t xml:space="preserve">umowy </w:t>
      </w:r>
      <w:r w:rsidRPr="00CB6778">
        <w:rPr>
          <w:sz w:val="22"/>
          <w:szCs w:val="22"/>
        </w:rPr>
        <w:t>nie osiągnął gotowości do odbioru z powod</w:t>
      </w:r>
      <w:r w:rsidR="0080294D" w:rsidRPr="00CB6778">
        <w:rPr>
          <w:sz w:val="22"/>
          <w:szCs w:val="22"/>
        </w:rPr>
        <w:t>u</w:t>
      </w:r>
      <w:r w:rsidRPr="00CB6778">
        <w:rPr>
          <w:sz w:val="22"/>
          <w:szCs w:val="22"/>
        </w:rPr>
        <w:t xml:space="preserve"> stwierdzenia wad, Zamawiający może odmówić jego odbioru. </w:t>
      </w:r>
      <w:r w:rsidR="0080294D" w:rsidRPr="00CB6778">
        <w:rPr>
          <w:sz w:val="22"/>
          <w:szCs w:val="22"/>
        </w:rPr>
        <w:t xml:space="preserve">W takim przypadku </w:t>
      </w:r>
      <w:r w:rsidRPr="00CB6778">
        <w:rPr>
          <w:sz w:val="22"/>
          <w:szCs w:val="22"/>
        </w:rPr>
        <w:t>Wykonawca zobowi</w:t>
      </w:r>
      <w:r w:rsidRPr="00CB6778">
        <w:rPr>
          <w:rFonts w:eastAsia="TimesNewRoman"/>
          <w:sz w:val="22"/>
          <w:szCs w:val="22"/>
        </w:rPr>
        <w:t>ą</w:t>
      </w:r>
      <w:r w:rsidRPr="00CB6778">
        <w:rPr>
          <w:sz w:val="22"/>
          <w:szCs w:val="22"/>
        </w:rPr>
        <w:t>zany jest do zawiadomienia na piśmie Zamawiaj</w:t>
      </w:r>
      <w:r w:rsidRPr="00CB6778">
        <w:rPr>
          <w:rFonts w:eastAsia="TimesNewRoman"/>
          <w:sz w:val="22"/>
          <w:szCs w:val="22"/>
        </w:rPr>
        <w:t>ą</w:t>
      </w:r>
      <w:r w:rsidRPr="00CB6778">
        <w:rPr>
          <w:sz w:val="22"/>
          <w:szCs w:val="22"/>
        </w:rPr>
        <w:t>cego o usuni</w:t>
      </w:r>
      <w:r w:rsidRPr="00CB6778">
        <w:rPr>
          <w:rFonts w:eastAsia="TimesNewRoman"/>
          <w:sz w:val="22"/>
          <w:szCs w:val="22"/>
        </w:rPr>
        <w:t>ę</w:t>
      </w:r>
      <w:r w:rsidRPr="00CB6778">
        <w:rPr>
          <w:sz w:val="22"/>
          <w:szCs w:val="22"/>
        </w:rPr>
        <w:t>ciu wad oraz uzgodnienia nowego terminu odbioru</w:t>
      </w:r>
      <w:r w:rsidR="0080294D" w:rsidRPr="00CB6778">
        <w:rPr>
          <w:sz w:val="22"/>
          <w:szCs w:val="22"/>
        </w:rPr>
        <w:t xml:space="preserve"> przedmiotu umowy</w:t>
      </w:r>
      <w:r w:rsidRPr="00CB6778">
        <w:rPr>
          <w:sz w:val="22"/>
          <w:szCs w:val="22"/>
        </w:rPr>
        <w:t>.</w:t>
      </w:r>
    </w:p>
    <w:p w14:paraId="7F293087" w14:textId="581FBB53" w:rsidR="004C38BC" w:rsidRPr="00CB6778" w:rsidRDefault="004C38BC" w:rsidP="00CB6778">
      <w:pPr>
        <w:widowControl w:val="0"/>
        <w:numPr>
          <w:ilvl w:val="2"/>
          <w:numId w:val="41"/>
        </w:numPr>
        <w:autoSpaceDE w:val="0"/>
        <w:autoSpaceDN w:val="0"/>
        <w:adjustRightInd w:val="0"/>
        <w:spacing w:line="276" w:lineRule="auto"/>
        <w:ind w:left="142" w:hanging="284"/>
        <w:contextualSpacing/>
        <w:jc w:val="both"/>
        <w:rPr>
          <w:sz w:val="22"/>
          <w:szCs w:val="22"/>
        </w:rPr>
      </w:pPr>
      <w:r w:rsidRPr="00CB6778">
        <w:rPr>
          <w:sz w:val="22"/>
          <w:szCs w:val="22"/>
        </w:rPr>
        <w:t>Jeżeli Zamawiający, mimo osiągnięcia gotowości przedmiotu umowy do odbioru i powiadomienia o tym fakcie przez Wykonawcę</w:t>
      </w:r>
      <w:r w:rsidR="00246985" w:rsidRPr="00CB6778">
        <w:rPr>
          <w:sz w:val="22"/>
          <w:szCs w:val="22"/>
        </w:rPr>
        <w:t>,</w:t>
      </w:r>
      <w:r w:rsidRPr="00CB6778">
        <w:rPr>
          <w:sz w:val="22"/>
          <w:szCs w:val="22"/>
        </w:rPr>
        <w:t xml:space="preserve"> nie przystąpi do czynności związanych z odbiorem w uzgodnionym obustronnie terminie, Wykonawca może ustalić protokolarnie stan przedmiotu </w:t>
      </w:r>
      <w:r w:rsidR="00246985" w:rsidRPr="00CB6778">
        <w:rPr>
          <w:sz w:val="22"/>
          <w:szCs w:val="22"/>
        </w:rPr>
        <w:t>umowy</w:t>
      </w:r>
      <w:r w:rsidRPr="00CB6778">
        <w:rPr>
          <w:sz w:val="22"/>
          <w:szCs w:val="22"/>
        </w:rPr>
        <w:t xml:space="preserve"> przez powołaną do tego komisję - zawiadamiając o tym Zamawiającego w trybie wskazanym w ustępach powyższych.</w:t>
      </w:r>
    </w:p>
    <w:p w14:paraId="58383E26" w14:textId="77777777" w:rsidR="00246985" w:rsidRPr="00CB6778" w:rsidRDefault="00246985" w:rsidP="00CB6778">
      <w:pPr>
        <w:widowControl w:val="0"/>
        <w:autoSpaceDE w:val="0"/>
        <w:autoSpaceDN w:val="0"/>
        <w:adjustRightInd w:val="0"/>
        <w:spacing w:line="276" w:lineRule="auto"/>
        <w:ind w:left="-142"/>
        <w:contextualSpacing/>
        <w:jc w:val="both"/>
        <w:rPr>
          <w:sz w:val="22"/>
          <w:szCs w:val="22"/>
        </w:rPr>
      </w:pPr>
    </w:p>
    <w:p w14:paraId="035D1E47" w14:textId="77777777" w:rsidR="00E40A47" w:rsidRPr="00CB6778" w:rsidRDefault="00E40A47" w:rsidP="00CB6778">
      <w:pPr>
        <w:spacing w:line="276" w:lineRule="auto"/>
        <w:jc w:val="center"/>
        <w:rPr>
          <w:b/>
          <w:sz w:val="22"/>
          <w:szCs w:val="22"/>
        </w:rPr>
      </w:pPr>
      <w:r w:rsidRPr="00CB6778">
        <w:rPr>
          <w:b/>
          <w:sz w:val="22"/>
          <w:szCs w:val="22"/>
        </w:rPr>
        <w:t>§ 7.</w:t>
      </w:r>
      <w:r w:rsidRPr="00CB6778">
        <w:rPr>
          <w:b/>
          <w:bCs/>
          <w:sz w:val="22"/>
          <w:szCs w:val="22"/>
        </w:rPr>
        <w:t xml:space="preserve"> Wynagrodzenie Wykonawcy</w:t>
      </w:r>
    </w:p>
    <w:p w14:paraId="2E81F475" w14:textId="57DDB23B" w:rsidR="00E40A47" w:rsidRPr="00CB6778" w:rsidRDefault="00E40A47" w:rsidP="00CB6778">
      <w:pPr>
        <w:widowControl w:val="0"/>
        <w:numPr>
          <w:ilvl w:val="0"/>
          <w:numId w:val="44"/>
        </w:numPr>
        <w:spacing w:line="276" w:lineRule="auto"/>
        <w:ind w:left="142"/>
        <w:contextualSpacing/>
        <w:jc w:val="both"/>
        <w:rPr>
          <w:sz w:val="22"/>
          <w:szCs w:val="22"/>
        </w:rPr>
      </w:pPr>
      <w:r w:rsidRPr="00CB6778">
        <w:rPr>
          <w:sz w:val="22"/>
          <w:szCs w:val="22"/>
        </w:rPr>
        <w:t>Strony uzgadniają wartość przedmiotu Umowy netto: …………..……………… PLN słownie zł; …………………………złotych), brutto:……………………(słownie zł………………...…… złotych), VAT …………..zł.</w:t>
      </w:r>
    </w:p>
    <w:p w14:paraId="02E58FC6" w14:textId="77777777" w:rsidR="00DD13CC" w:rsidRPr="00CB6778" w:rsidRDefault="00DD13CC" w:rsidP="00CB6778">
      <w:pPr>
        <w:widowControl w:val="0"/>
        <w:numPr>
          <w:ilvl w:val="0"/>
          <w:numId w:val="44"/>
        </w:numPr>
        <w:spacing w:line="276" w:lineRule="auto"/>
        <w:ind w:left="142"/>
        <w:contextualSpacing/>
        <w:jc w:val="both"/>
        <w:rPr>
          <w:sz w:val="22"/>
          <w:szCs w:val="22"/>
        </w:rPr>
      </w:pPr>
      <w:r w:rsidRPr="00CB6778">
        <w:rPr>
          <w:sz w:val="22"/>
          <w:szCs w:val="22"/>
        </w:rPr>
        <w:t>Wynagrodzenie Wykonawcy, o którym mowa w ust. 1 powyżej, obejmuje</w:t>
      </w:r>
      <w:r w:rsidR="00E40A47" w:rsidRPr="00CB6778">
        <w:rPr>
          <w:sz w:val="22"/>
          <w:szCs w:val="22"/>
        </w:rPr>
        <w:t xml:space="preserve"> wszystkie koszty związane z dostawą przedmiotu umowy do miejsca wskazanego przez Zamawiającego w Kętrzynie (czynności związane z przygotowaniem dostawy, transport, rozładunek w miejscu wskazanym przez Zamawiającego, ubezpieczenie, przesyłka, opieka gwarancyjna itp.) oraz szkolenie</w:t>
      </w:r>
      <w:r w:rsidRPr="00CB6778">
        <w:rPr>
          <w:sz w:val="22"/>
          <w:szCs w:val="22"/>
        </w:rPr>
        <w:t xml:space="preserve"> i serwis gwarancyjny</w:t>
      </w:r>
      <w:r w:rsidR="00E40A47" w:rsidRPr="00CB6778">
        <w:rPr>
          <w:sz w:val="22"/>
          <w:szCs w:val="22"/>
        </w:rPr>
        <w:t xml:space="preserve">. </w:t>
      </w:r>
    </w:p>
    <w:p w14:paraId="311F844B" w14:textId="08ADD964" w:rsidR="00DD13CC" w:rsidRPr="00CB6778" w:rsidRDefault="00DD13CC" w:rsidP="00CB6778">
      <w:pPr>
        <w:widowControl w:val="0"/>
        <w:numPr>
          <w:ilvl w:val="0"/>
          <w:numId w:val="44"/>
        </w:numPr>
        <w:spacing w:line="276" w:lineRule="auto"/>
        <w:ind w:left="142"/>
        <w:contextualSpacing/>
        <w:jc w:val="both"/>
        <w:rPr>
          <w:sz w:val="22"/>
          <w:szCs w:val="22"/>
        </w:rPr>
      </w:pPr>
      <w:r w:rsidRPr="00CB6778">
        <w:rPr>
          <w:sz w:val="22"/>
          <w:szCs w:val="22"/>
        </w:rPr>
        <w:t xml:space="preserve">Wynagrodzenie Wykonawcy, o którym mowa w ust. 1 powyżej, wyczerpuje wszelkie roszczenia finansowe Wykonawcy z tytułu realizacji Umowy.  </w:t>
      </w:r>
    </w:p>
    <w:p w14:paraId="7483C1B0" w14:textId="7DC4B67E" w:rsidR="00E40A47" w:rsidRPr="00CB6778" w:rsidRDefault="00E40A47" w:rsidP="00CB6778">
      <w:pPr>
        <w:widowControl w:val="0"/>
        <w:numPr>
          <w:ilvl w:val="0"/>
          <w:numId w:val="44"/>
        </w:numPr>
        <w:spacing w:line="276" w:lineRule="auto"/>
        <w:ind w:left="142"/>
        <w:contextualSpacing/>
        <w:jc w:val="both"/>
        <w:rPr>
          <w:sz w:val="22"/>
          <w:szCs w:val="22"/>
        </w:rPr>
      </w:pPr>
      <w:r w:rsidRPr="00CB6778">
        <w:rPr>
          <w:sz w:val="22"/>
          <w:szCs w:val="22"/>
        </w:rPr>
        <w:t>W przypadku zmiany stawek podatku VAT dotyczących przedmiotu umowy w trakcie trwania Umowy, ceny zostaną zmienione w dniu wejścia w życie stosownych przepisów, z tym że zmianie ulegnie cena brutto, a cena netto pozostanie bez zmian.</w:t>
      </w:r>
    </w:p>
    <w:p w14:paraId="7DAA6C47" w14:textId="42824B93" w:rsidR="00E40A47" w:rsidRPr="00CB6778" w:rsidRDefault="00E40A47" w:rsidP="00CB6778">
      <w:pPr>
        <w:widowControl w:val="0"/>
        <w:numPr>
          <w:ilvl w:val="0"/>
          <w:numId w:val="44"/>
        </w:numPr>
        <w:spacing w:line="276" w:lineRule="auto"/>
        <w:ind w:left="142"/>
        <w:contextualSpacing/>
        <w:jc w:val="both"/>
        <w:rPr>
          <w:sz w:val="22"/>
          <w:szCs w:val="22"/>
        </w:rPr>
      </w:pPr>
      <w:r w:rsidRPr="00CB6778">
        <w:rPr>
          <w:sz w:val="22"/>
          <w:szCs w:val="22"/>
        </w:rPr>
        <w:t xml:space="preserve">Rozliczenie między Zamawiającym a Wykonawcą nastąpi po zrealizowanym prawidłowo zamówieniu, według cen przedstawionych w ofercie. </w:t>
      </w:r>
    </w:p>
    <w:p w14:paraId="0E08DD00" w14:textId="051D19C4" w:rsidR="00E40A47" w:rsidRPr="00CB6778" w:rsidRDefault="00E40A47" w:rsidP="00CB6778">
      <w:pPr>
        <w:widowControl w:val="0"/>
        <w:numPr>
          <w:ilvl w:val="0"/>
          <w:numId w:val="44"/>
        </w:numPr>
        <w:spacing w:line="276" w:lineRule="auto"/>
        <w:ind w:left="142"/>
        <w:contextualSpacing/>
        <w:jc w:val="both"/>
        <w:rPr>
          <w:sz w:val="22"/>
          <w:szCs w:val="22"/>
        </w:rPr>
      </w:pPr>
      <w:r w:rsidRPr="00CB6778">
        <w:rPr>
          <w:sz w:val="22"/>
          <w:szCs w:val="22"/>
        </w:rPr>
        <w:t xml:space="preserve">Zamawiający zapłaci cenę za dostarczony przedmiot umowy przelewem na rachunek bankowy Wykonawcy wskazany na fakturze, po prawidłowym zrealizowaniu dostawy, w </w:t>
      </w:r>
      <w:r w:rsidRPr="00CB6778">
        <w:rPr>
          <w:b/>
          <w:sz w:val="22"/>
          <w:szCs w:val="22"/>
        </w:rPr>
        <w:t xml:space="preserve">terminie do </w:t>
      </w:r>
      <w:r w:rsidR="0025504C">
        <w:rPr>
          <w:b/>
          <w:sz w:val="22"/>
          <w:szCs w:val="22"/>
        </w:rPr>
        <w:t>30</w:t>
      </w:r>
      <w:r w:rsidRPr="00CB6778">
        <w:rPr>
          <w:b/>
          <w:sz w:val="22"/>
          <w:szCs w:val="22"/>
        </w:rPr>
        <w:t xml:space="preserve"> dni</w:t>
      </w:r>
      <w:r w:rsidRPr="00CB6778">
        <w:rPr>
          <w:sz w:val="22"/>
          <w:szCs w:val="22"/>
        </w:rPr>
        <w:t xml:space="preserve"> od daty otrzymania przez Zamawiającego faktury VAT. </w:t>
      </w:r>
    </w:p>
    <w:p w14:paraId="0513108F" w14:textId="77777777" w:rsidR="00E40A47" w:rsidRPr="00CB6778" w:rsidRDefault="00E40A47" w:rsidP="00CB6778">
      <w:pPr>
        <w:widowControl w:val="0"/>
        <w:numPr>
          <w:ilvl w:val="0"/>
          <w:numId w:val="44"/>
        </w:numPr>
        <w:spacing w:line="276" w:lineRule="auto"/>
        <w:ind w:left="142"/>
        <w:contextualSpacing/>
        <w:jc w:val="both"/>
        <w:rPr>
          <w:sz w:val="22"/>
          <w:szCs w:val="22"/>
        </w:rPr>
      </w:pPr>
      <w:r w:rsidRPr="00CB6778">
        <w:rPr>
          <w:sz w:val="22"/>
          <w:szCs w:val="22"/>
        </w:rPr>
        <w:t xml:space="preserve">Faktura VAT wystawiona przez Wykonawcę musi wskazywać numer umowy, z której wynika płatność. </w:t>
      </w:r>
    </w:p>
    <w:p w14:paraId="173F47FB" w14:textId="1409DCBC" w:rsidR="00C80823" w:rsidRPr="00CB6778" w:rsidRDefault="00C80823" w:rsidP="00CB6778">
      <w:pPr>
        <w:widowControl w:val="0"/>
        <w:numPr>
          <w:ilvl w:val="0"/>
          <w:numId w:val="44"/>
        </w:numPr>
        <w:spacing w:line="276" w:lineRule="auto"/>
        <w:ind w:left="142"/>
        <w:contextualSpacing/>
        <w:jc w:val="both"/>
        <w:rPr>
          <w:sz w:val="22"/>
          <w:szCs w:val="22"/>
        </w:rPr>
      </w:pPr>
      <w:r w:rsidRPr="00CB6778">
        <w:rPr>
          <w:sz w:val="22"/>
          <w:szCs w:val="22"/>
        </w:rPr>
        <w:t>Za datę dokonania płatności uważa się datę obciążenia rachunku Zamawiającego.</w:t>
      </w:r>
    </w:p>
    <w:p w14:paraId="5FE83E49" w14:textId="77777777" w:rsidR="00C80823" w:rsidRPr="00CB6778" w:rsidRDefault="00E40A47" w:rsidP="00CB6778">
      <w:pPr>
        <w:widowControl w:val="0"/>
        <w:numPr>
          <w:ilvl w:val="0"/>
          <w:numId w:val="44"/>
        </w:numPr>
        <w:spacing w:line="276" w:lineRule="auto"/>
        <w:ind w:left="142"/>
        <w:contextualSpacing/>
        <w:jc w:val="both"/>
        <w:rPr>
          <w:sz w:val="22"/>
          <w:szCs w:val="22"/>
        </w:rPr>
      </w:pPr>
      <w:r w:rsidRPr="00CB6778">
        <w:rPr>
          <w:sz w:val="22"/>
          <w:szCs w:val="22"/>
        </w:rPr>
        <w:t>Nazewnictwo asortymentu zastosowane w fakturze musi być zgodne z nazewnictwem asortymentu zastosowanym przez Zamawiającego w specyfikacji warunków zamówienia oraz protokołem odbioru.</w:t>
      </w:r>
    </w:p>
    <w:p w14:paraId="2856A33E" w14:textId="056207C0" w:rsidR="00C80823" w:rsidRPr="00CB6778" w:rsidRDefault="00C80823" w:rsidP="00CB6778">
      <w:pPr>
        <w:widowControl w:val="0"/>
        <w:numPr>
          <w:ilvl w:val="0"/>
          <w:numId w:val="44"/>
        </w:numPr>
        <w:spacing w:line="276" w:lineRule="auto"/>
        <w:ind w:left="142"/>
        <w:contextualSpacing/>
        <w:jc w:val="both"/>
        <w:rPr>
          <w:sz w:val="22"/>
          <w:szCs w:val="22"/>
        </w:rPr>
      </w:pPr>
      <w:r w:rsidRPr="00CB6778">
        <w:rPr>
          <w:sz w:val="22"/>
          <w:szCs w:val="22"/>
        </w:rPr>
        <w:t xml:space="preserve">Wykonawca oświadcza, że numer rachunku bankowego, który zostanie wskazany na fakturze w celu dokonania na niego zapłaty przez Zamawiającego figuruje w wykazie podmiotów („Biała Lista”), o którym mowa w art. 96b ust.1 ustawy z dnia 11 marca 2004 r. o podatku od towarów i usług (Dz. U. z 2023 r. poz. 535 z późn. zm.). </w:t>
      </w:r>
    </w:p>
    <w:p w14:paraId="70CCA788" w14:textId="77777777" w:rsidR="00B1491B" w:rsidRDefault="00B1491B" w:rsidP="00CB6778">
      <w:pPr>
        <w:widowControl w:val="0"/>
        <w:spacing w:line="276" w:lineRule="auto"/>
        <w:ind w:left="142"/>
        <w:contextualSpacing/>
        <w:jc w:val="both"/>
        <w:rPr>
          <w:sz w:val="22"/>
          <w:szCs w:val="22"/>
        </w:rPr>
      </w:pPr>
    </w:p>
    <w:p w14:paraId="5F5D64E3" w14:textId="77777777" w:rsidR="0025504C" w:rsidRPr="00CB6778" w:rsidRDefault="0025504C" w:rsidP="00CB6778">
      <w:pPr>
        <w:widowControl w:val="0"/>
        <w:spacing w:line="276" w:lineRule="auto"/>
        <w:ind w:left="142"/>
        <w:contextualSpacing/>
        <w:jc w:val="both"/>
        <w:rPr>
          <w:sz w:val="22"/>
          <w:szCs w:val="22"/>
        </w:rPr>
      </w:pPr>
    </w:p>
    <w:p w14:paraId="4DFA308A" w14:textId="3E3FAA04" w:rsidR="00B1491B" w:rsidRPr="00CB6778" w:rsidRDefault="00B1491B" w:rsidP="00CB6778">
      <w:pPr>
        <w:spacing w:line="276" w:lineRule="auto"/>
        <w:jc w:val="center"/>
        <w:rPr>
          <w:b/>
          <w:sz w:val="22"/>
          <w:szCs w:val="22"/>
        </w:rPr>
      </w:pPr>
      <w:r w:rsidRPr="00CB6778">
        <w:rPr>
          <w:b/>
          <w:sz w:val="22"/>
          <w:szCs w:val="22"/>
        </w:rPr>
        <w:t xml:space="preserve">§ 8. Rozwiązanie </w:t>
      </w:r>
      <w:r w:rsidR="00BD1C59" w:rsidRPr="00CB6778">
        <w:rPr>
          <w:b/>
          <w:sz w:val="22"/>
          <w:szCs w:val="22"/>
        </w:rPr>
        <w:t>U</w:t>
      </w:r>
      <w:r w:rsidRPr="00CB6778">
        <w:rPr>
          <w:b/>
          <w:sz w:val="22"/>
          <w:szCs w:val="22"/>
        </w:rPr>
        <w:t>mowy i kary umowne</w:t>
      </w:r>
    </w:p>
    <w:p w14:paraId="1224FF51" w14:textId="790DB0FC" w:rsidR="00B1491B" w:rsidRPr="00CB6778" w:rsidRDefault="00B1491B" w:rsidP="00CB6778">
      <w:pPr>
        <w:numPr>
          <w:ilvl w:val="0"/>
          <w:numId w:val="46"/>
        </w:numPr>
        <w:tabs>
          <w:tab w:val="left" w:pos="426"/>
        </w:tabs>
        <w:suppressAutoHyphens w:val="0"/>
        <w:spacing w:line="276" w:lineRule="auto"/>
        <w:ind w:left="142" w:right="20"/>
        <w:jc w:val="both"/>
        <w:rPr>
          <w:sz w:val="22"/>
          <w:szCs w:val="22"/>
        </w:rPr>
      </w:pPr>
      <w:r w:rsidRPr="00CB6778">
        <w:rPr>
          <w:sz w:val="22"/>
          <w:szCs w:val="22"/>
        </w:rPr>
        <w:t xml:space="preserve">W przypadku braku wykonania Umowy w ustalonym umową terminie, Wykonawca zapłaci Zamawiającemu karę umowną w wysokości 0,1 % netto wartości wynagrodzenia </w:t>
      </w:r>
      <w:r w:rsidRPr="00CB6778">
        <w:rPr>
          <w:sz w:val="22"/>
          <w:szCs w:val="22"/>
          <w:lang w:eastAsia="ar-SA"/>
        </w:rPr>
        <w:t>określonego w § 7 ust. 1 Umowy</w:t>
      </w:r>
      <w:r w:rsidRPr="00CB6778">
        <w:rPr>
          <w:sz w:val="22"/>
          <w:szCs w:val="22"/>
        </w:rPr>
        <w:t xml:space="preserve"> - za każdy dzień zwłoki, jednakże nie więcej niż 10% netto wartości wynagrodzenia Wykonawcy z Umowy. </w:t>
      </w:r>
    </w:p>
    <w:p w14:paraId="30639075" w14:textId="21D7E333" w:rsidR="00B1491B" w:rsidRPr="00CB6778" w:rsidRDefault="00B1491B" w:rsidP="00CB6778">
      <w:pPr>
        <w:widowControl w:val="0"/>
        <w:numPr>
          <w:ilvl w:val="0"/>
          <w:numId w:val="46"/>
        </w:numPr>
        <w:spacing w:line="276" w:lineRule="auto"/>
        <w:ind w:left="142"/>
        <w:contextualSpacing/>
        <w:jc w:val="both"/>
        <w:rPr>
          <w:b/>
          <w:sz w:val="22"/>
          <w:szCs w:val="22"/>
        </w:rPr>
      </w:pPr>
      <w:r w:rsidRPr="00CB6778">
        <w:rPr>
          <w:sz w:val="22"/>
          <w:szCs w:val="22"/>
        </w:rPr>
        <w:t xml:space="preserve">Zamawiającemu przysługuje prawo odstąpienia od Umowy (niezależnie od innych postanowień Umowy), a także roszczenie o zapłatę kary umownej od Wykonawcy o wartości 10% netto wartości wynagrodzenia </w:t>
      </w:r>
      <w:r w:rsidRPr="00CB6778">
        <w:rPr>
          <w:sz w:val="22"/>
          <w:szCs w:val="22"/>
          <w:lang w:eastAsia="ar-SA"/>
        </w:rPr>
        <w:t>określonego w § 7 ust. 1 Umowy</w:t>
      </w:r>
      <w:r w:rsidRPr="00CB6778">
        <w:rPr>
          <w:sz w:val="22"/>
          <w:szCs w:val="22"/>
        </w:rPr>
        <w:t xml:space="preserve">, każdorazowo w przypadku rażącego naruszenia </w:t>
      </w:r>
      <w:r w:rsidR="0003671F" w:rsidRPr="00CB6778">
        <w:rPr>
          <w:sz w:val="22"/>
          <w:szCs w:val="22"/>
        </w:rPr>
        <w:t>U</w:t>
      </w:r>
      <w:r w:rsidRPr="00CB6778">
        <w:rPr>
          <w:sz w:val="22"/>
          <w:szCs w:val="22"/>
        </w:rPr>
        <w:t>mowy tj. z powodu następujących zdarzeń:</w:t>
      </w:r>
    </w:p>
    <w:p w14:paraId="76A99DA9" w14:textId="2409FC82" w:rsidR="00B1491B" w:rsidRPr="00CB6778" w:rsidRDefault="00B1491B" w:rsidP="00CB6778">
      <w:pPr>
        <w:widowControl w:val="0"/>
        <w:numPr>
          <w:ilvl w:val="3"/>
          <w:numId w:val="44"/>
        </w:numPr>
        <w:spacing w:line="276" w:lineRule="auto"/>
        <w:ind w:left="709" w:hanging="283"/>
        <w:contextualSpacing/>
        <w:jc w:val="both"/>
        <w:rPr>
          <w:b/>
          <w:sz w:val="22"/>
          <w:szCs w:val="22"/>
        </w:rPr>
      </w:pPr>
      <w:r w:rsidRPr="00CB6778">
        <w:rPr>
          <w:sz w:val="22"/>
          <w:szCs w:val="22"/>
        </w:rPr>
        <w:lastRenderedPageBreak/>
        <w:t xml:space="preserve">gdy </w:t>
      </w:r>
      <w:r w:rsidRPr="00CB6778">
        <w:rPr>
          <w:rFonts w:eastAsia="Calibri"/>
          <w:sz w:val="22"/>
          <w:szCs w:val="22"/>
        </w:rPr>
        <w:t xml:space="preserve">Wykonawca </w:t>
      </w:r>
      <w:r w:rsidR="0003671F" w:rsidRPr="00CB6778">
        <w:rPr>
          <w:rFonts w:eastAsia="Calibri"/>
          <w:sz w:val="22"/>
          <w:szCs w:val="22"/>
        </w:rPr>
        <w:t>pozostaje w zwłoce</w:t>
      </w:r>
      <w:r w:rsidRPr="00CB6778">
        <w:rPr>
          <w:rFonts w:eastAsia="Calibri"/>
          <w:sz w:val="22"/>
          <w:szCs w:val="22"/>
        </w:rPr>
        <w:t xml:space="preserve"> z wykonaniem </w:t>
      </w:r>
      <w:r w:rsidR="0003671F" w:rsidRPr="00CB6778">
        <w:rPr>
          <w:rFonts w:eastAsia="Calibri"/>
          <w:sz w:val="22"/>
          <w:szCs w:val="22"/>
        </w:rPr>
        <w:t>U</w:t>
      </w:r>
      <w:r w:rsidRPr="00CB6778">
        <w:rPr>
          <w:rFonts w:eastAsia="Calibri"/>
          <w:sz w:val="22"/>
          <w:szCs w:val="22"/>
        </w:rPr>
        <w:t>mowy</w:t>
      </w:r>
      <w:r w:rsidRPr="00CB6778">
        <w:rPr>
          <w:sz w:val="22"/>
          <w:szCs w:val="22"/>
        </w:rPr>
        <w:t xml:space="preserve"> o ponad 30 dni w stosunku do okre</w:t>
      </w:r>
      <w:r w:rsidRPr="00CB6778">
        <w:rPr>
          <w:rFonts w:eastAsia="TimesNewRoman"/>
          <w:sz w:val="22"/>
          <w:szCs w:val="22"/>
        </w:rPr>
        <w:t>ś</w:t>
      </w:r>
      <w:r w:rsidRPr="00CB6778">
        <w:rPr>
          <w:sz w:val="22"/>
          <w:szCs w:val="22"/>
        </w:rPr>
        <w:t xml:space="preserve">lonego </w:t>
      </w:r>
      <w:r w:rsidR="0003671F" w:rsidRPr="00CB6778">
        <w:rPr>
          <w:sz w:val="22"/>
          <w:szCs w:val="22"/>
        </w:rPr>
        <w:t>U</w:t>
      </w:r>
      <w:r w:rsidRPr="00CB6778">
        <w:rPr>
          <w:sz w:val="22"/>
          <w:szCs w:val="22"/>
        </w:rPr>
        <w:t xml:space="preserve">mową terminu; </w:t>
      </w:r>
    </w:p>
    <w:p w14:paraId="64124F55" w14:textId="721B6B46" w:rsidR="00B1491B" w:rsidRPr="00CB6778" w:rsidRDefault="00B1491B" w:rsidP="00CB6778">
      <w:pPr>
        <w:widowControl w:val="0"/>
        <w:numPr>
          <w:ilvl w:val="3"/>
          <w:numId w:val="44"/>
        </w:numPr>
        <w:spacing w:line="276" w:lineRule="auto"/>
        <w:ind w:left="709" w:hanging="283"/>
        <w:contextualSpacing/>
        <w:jc w:val="both"/>
        <w:rPr>
          <w:b/>
          <w:sz w:val="22"/>
          <w:szCs w:val="22"/>
        </w:rPr>
      </w:pPr>
      <w:r w:rsidRPr="00CB6778">
        <w:rPr>
          <w:sz w:val="22"/>
          <w:szCs w:val="22"/>
        </w:rPr>
        <w:t xml:space="preserve">gdy Wykonawca zaprzestał realizowania obowiązków wynikających z </w:t>
      </w:r>
      <w:r w:rsidR="0003671F" w:rsidRPr="00CB6778">
        <w:rPr>
          <w:sz w:val="22"/>
          <w:szCs w:val="22"/>
        </w:rPr>
        <w:t>U</w:t>
      </w:r>
      <w:r w:rsidRPr="00CB6778">
        <w:rPr>
          <w:sz w:val="22"/>
          <w:szCs w:val="22"/>
        </w:rPr>
        <w:t>mowy,</w:t>
      </w:r>
      <w:r w:rsidRPr="00CB6778">
        <w:rPr>
          <w:rFonts w:eastAsia="Calibri"/>
          <w:sz w:val="22"/>
          <w:szCs w:val="22"/>
        </w:rPr>
        <w:t xml:space="preserve"> </w:t>
      </w:r>
      <w:r w:rsidRPr="00CB6778">
        <w:rPr>
          <w:sz w:val="22"/>
          <w:szCs w:val="22"/>
        </w:rPr>
        <w:t xml:space="preserve">mimo uprzedniego </w:t>
      </w:r>
      <w:r w:rsidR="0003671F" w:rsidRPr="00CB6778">
        <w:rPr>
          <w:sz w:val="22"/>
          <w:szCs w:val="22"/>
        </w:rPr>
        <w:t xml:space="preserve">pisemnego </w:t>
      </w:r>
      <w:r w:rsidRPr="00CB6778">
        <w:rPr>
          <w:sz w:val="22"/>
          <w:szCs w:val="22"/>
        </w:rPr>
        <w:t xml:space="preserve">wezwania i wyznaczenia terminu do wykonania </w:t>
      </w:r>
      <w:r w:rsidR="0003671F" w:rsidRPr="00CB6778">
        <w:rPr>
          <w:sz w:val="22"/>
          <w:szCs w:val="22"/>
        </w:rPr>
        <w:t>U</w:t>
      </w:r>
      <w:r w:rsidRPr="00CB6778">
        <w:rPr>
          <w:sz w:val="22"/>
          <w:szCs w:val="22"/>
        </w:rPr>
        <w:t>mowy i usunięcia naruszeń,</w:t>
      </w:r>
    </w:p>
    <w:p w14:paraId="2D7A624C" w14:textId="1FF7C9EA" w:rsidR="00B1491B" w:rsidRPr="00CB6778" w:rsidRDefault="00B1491B" w:rsidP="00CB6778">
      <w:pPr>
        <w:widowControl w:val="0"/>
        <w:numPr>
          <w:ilvl w:val="3"/>
          <w:numId w:val="44"/>
        </w:numPr>
        <w:spacing w:line="276" w:lineRule="auto"/>
        <w:ind w:left="709" w:hanging="283"/>
        <w:contextualSpacing/>
        <w:jc w:val="both"/>
        <w:rPr>
          <w:b/>
          <w:sz w:val="22"/>
          <w:szCs w:val="22"/>
        </w:rPr>
      </w:pPr>
      <w:r w:rsidRPr="00CB6778">
        <w:rPr>
          <w:sz w:val="22"/>
          <w:szCs w:val="22"/>
        </w:rPr>
        <w:t xml:space="preserve">gdy Wykonawca wykonuje swe obowiązki w sposób niezgodny z </w:t>
      </w:r>
      <w:r w:rsidR="0003671F" w:rsidRPr="00CB6778">
        <w:rPr>
          <w:sz w:val="22"/>
          <w:szCs w:val="22"/>
        </w:rPr>
        <w:t>U</w:t>
      </w:r>
      <w:r w:rsidRPr="00CB6778">
        <w:rPr>
          <w:sz w:val="22"/>
          <w:szCs w:val="22"/>
        </w:rPr>
        <w:t>mową lub bez zachowania wymaganej staranności</w:t>
      </w:r>
      <w:r w:rsidRPr="00CB6778">
        <w:rPr>
          <w:rFonts w:eastAsia="Calibri"/>
          <w:sz w:val="22"/>
          <w:szCs w:val="22"/>
        </w:rPr>
        <w:t xml:space="preserve">, </w:t>
      </w:r>
      <w:r w:rsidRPr="00CB6778">
        <w:rPr>
          <w:sz w:val="22"/>
          <w:szCs w:val="22"/>
        </w:rPr>
        <w:t>mimo uprzedniego</w:t>
      </w:r>
      <w:r w:rsidR="0003671F" w:rsidRPr="00CB6778">
        <w:rPr>
          <w:sz w:val="22"/>
          <w:szCs w:val="22"/>
        </w:rPr>
        <w:t xml:space="preserve"> pisemnego</w:t>
      </w:r>
      <w:r w:rsidRPr="00CB6778">
        <w:rPr>
          <w:sz w:val="22"/>
          <w:szCs w:val="22"/>
        </w:rPr>
        <w:t xml:space="preserve"> wezwania i wyznaczenia terminu do wykonania </w:t>
      </w:r>
      <w:r w:rsidR="0003671F" w:rsidRPr="00CB6778">
        <w:rPr>
          <w:sz w:val="22"/>
          <w:szCs w:val="22"/>
        </w:rPr>
        <w:t>U</w:t>
      </w:r>
      <w:r w:rsidRPr="00CB6778">
        <w:rPr>
          <w:sz w:val="22"/>
          <w:szCs w:val="22"/>
        </w:rPr>
        <w:t>mowy i usunięcia naruszeń</w:t>
      </w:r>
      <w:r w:rsidR="0003671F" w:rsidRPr="00CB6778">
        <w:rPr>
          <w:sz w:val="22"/>
          <w:szCs w:val="22"/>
        </w:rPr>
        <w:t>;</w:t>
      </w:r>
    </w:p>
    <w:p w14:paraId="4B19BF19" w14:textId="1612A2BA" w:rsidR="00B1491B" w:rsidRPr="00CB6778" w:rsidRDefault="00B1491B" w:rsidP="00CB6778">
      <w:pPr>
        <w:widowControl w:val="0"/>
        <w:numPr>
          <w:ilvl w:val="3"/>
          <w:numId w:val="44"/>
        </w:numPr>
        <w:spacing w:line="276" w:lineRule="auto"/>
        <w:ind w:left="709" w:hanging="283"/>
        <w:contextualSpacing/>
        <w:jc w:val="both"/>
        <w:rPr>
          <w:b/>
          <w:sz w:val="22"/>
          <w:szCs w:val="22"/>
        </w:rPr>
      </w:pPr>
      <w:r w:rsidRPr="00CB6778">
        <w:rPr>
          <w:rFonts w:eastAsia="Calibri"/>
          <w:sz w:val="22"/>
          <w:szCs w:val="22"/>
        </w:rPr>
        <w:t>gdy przedmiot umowy ma istotne wady, które nie dają się usunąć lub nie zostały usunięte w dodatkowym terminie wyznaczonym przez Zamawiającego</w:t>
      </w:r>
      <w:r w:rsidR="0003671F" w:rsidRPr="00CB6778">
        <w:rPr>
          <w:rFonts w:eastAsia="Calibri"/>
          <w:sz w:val="22"/>
          <w:szCs w:val="22"/>
        </w:rPr>
        <w:t xml:space="preserve">; </w:t>
      </w:r>
    </w:p>
    <w:p w14:paraId="35C4F27B" w14:textId="5D194150" w:rsidR="00B1491B" w:rsidRPr="00CB6778" w:rsidRDefault="00B1491B" w:rsidP="00CB6778">
      <w:pPr>
        <w:widowControl w:val="0"/>
        <w:numPr>
          <w:ilvl w:val="3"/>
          <w:numId w:val="44"/>
        </w:numPr>
        <w:spacing w:line="276" w:lineRule="auto"/>
        <w:ind w:left="709" w:hanging="283"/>
        <w:contextualSpacing/>
        <w:jc w:val="both"/>
        <w:rPr>
          <w:b/>
          <w:sz w:val="22"/>
          <w:szCs w:val="22"/>
        </w:rPr>
      </w:pPr>
      <w:r w:rsidRPr="00CB6778">
        <w:rPr>
          <w:rFonts w:eastAsia="Calibri"/>
          <w:bCs/>
          <w:sz w:val="22"/>
          <w:szCs w:val="22"/>
          <w:lang w:eastAsia="en-US"/>
        </w:rPr>
        <w:t>jeżeli w stosunku do Wykonawcy sąd odmówi ogłoszenia upadłości z uwagi na niewystarczające aktywa na prowadzenie upadłości, jak również gdy Wykonawca zawrze z wierzycielami układ powodujący zagrożenie dla realizacji Umowy lub przystąpi do likwidacji swojego przedsiębiorstwa</w:t>
      </w:r>
      <w:r w:rsidR="0003671F" w:rsidRPr="00CB6778">
        <w:rPr>
          <w:rFonts w:eastAsia="Calibri"/>
          <w:bCs/>
          <w:sz w:val="22"/>
          <w:szCs w:val="22"/>
          <w:lang w:eastAsia="en-US"/>
        </w:rPr>
        <w:t xml:space="preserve">. </w:t>
      </w:r>
    </w:p>
    <w:p w14:paraId="5BCB0DA9" w14:textId="1B161127" w:rsidR="00B1491B" w:rsidRPr="00CB6778" w:rsidRDefault="00B1491B" w:rsidP="00CB6778">
      <w:pPr>
        <w:pStyle w:val="Akapitzlist"/>
        <w:widowControl w:val="0"/>
        <w:numPr>
          <w:ilvl w:val="0"/>
          <w:numId w:val="46"/>
        </w:numPr>
        <w:suppressAutoHyphens w:val="0"/>
        <w:spacing w:line="276" w:lineRule="auto"/>
        <w:ind w:left="142" w:hanging="426"/>
        <w:jc w:val="both"/>
        <w:rPr>
          <w:sz w:val="22"/>
          <w:szCs w:val="22"/>
          <w:lang w:eastAsia="ar-SA"/>
        </w:rPr>
      </w:pPr>
      <w:r w:rsidRPr="00CB6778">
        <w:rPr>
          <w:sz w:val="22"/>
          <w:szCs w:val="22"/>
        </w:rPr>
        <w:t xml:space="preserve">Kary umowne </w:t>
      </w:r>
      <w:r w:rsidR="00994A3D" w:rsidRPr="00CB6778">
        <w:rPr>
          <w:sz w:val="22"/>
          <w:szCs w:val="22"/>
        </w:rPr>
        <w:t xml:space="preserve">sumują się, </w:t>
      </w:r>
      <w:r w:rsidRPr="00CB6778">
        <w:rPr>
          <w:sz w:val="22"/>
          <w:szCs w:val="22"/>
        </w:rPr>
        <w:t xml:space="preserve">przy czym łączna wysokość naliczonych kar umownych nie może przekroczyć 20% netto wynagrodzenia Wykonawcy wynikającego z </w:t>
      </w:r>
      <w:r w:rsidR="00994A3D" w:rsidRPr="00CB6778">
        <w:rPr>
          <w:sz w:val="22"/>
          <w:szCs w:val="22"/>
        </w:rPr>
        <w:t xml:space="preserve">Umowy. </w:t>
      </w:r>
    </w:p>
    <w:p w14:paraId="70C4306B" w14:textId="4E8CB213" w:rsidR="00B364B8" w:rsidRPr="00964723" w:rsidRDefault="00B1491B" w:rsidP="00B364B8">
      <w:pPr>
        <w:numPr>
          <w:ilvl w:val="0"/>
          <w:numId w:val="46"/>
        </w:numPr>
        <w:autoSpaceDN w:val="0"/>
        <w:spacing w:line="276" w:lineRule="auto"/>
        <w:ind w:left="142"/>
        <w:jc w:val="both"/>
        <w:textAlignment w:val="baseline"/>
        <w:rPr>
          <w:color w:val="0070C0"/>
          <w:sz w:val="22"/>
          <w:szCs w:val="22"/>
        </w:rPr>
      </w:pPr>
      <w:r w:rsidRPr="00964723">
        <w:rPr>
          <w:color w:val="0070C0"/>
          <w:sz w:val="22"/>
          <w:szCs w:val="22"/>
        </w:rPr>
        <w:t>Jeżeli na skutek niewykonania lub nienależytego wykonania przez Wykonawcę zobowiązań objętych Umową powstanie szkoda przewyższająca zastrzeżoną karę umowną, bądź szkoda powstanie z innych przyczyn niż zastrzeżono karę, Zamawiającemu przysługuje prawo do dochodzenia odszkodowa</w:t>
      </w:r>
      <w:r w:rsidR="00994A3D" w:rsidRPr="00964723">
        <w:rPr>
          <w:color w:val="0070C0"/>
          <w:sz w:val="22"/>
          <w:szCs w:val="22"/>
        </w:rPr>
        <w:t xml:space="preserve">nia </w:t>
      </w:r>
      <w:r w:rsidRPr="00964723">
        <w:rPr>
          <w:color w:val="0070C0"/>
          <w:sz w:val="22"/>
          <w:szCs w:val="22"/>
        </w:rPr>
        <w:t>na zasadach ogólnych</w:t>
      </w:r>
      <w:r w:rsidR="007A15B1" w:rsidRPr="00964723">
        <w:rPr>
          <w:color w:val="0070C0"/>
          <w:sz w:val="22"/>
          <w:szCs w:val="22"/>
        </w:rPr>
        <w:t>, w szczególności</w:t>
      </w:r>
      <w:r w:rsidR="00B364B8" w:rsidRPr="00964723">
        <w:rPr>
          <w:color w:val="0070C0"/>
          <w:sz w:val="22"/>
          <w:szCs w:val="22"/>
        </w:rPr>
        <w:t xml:space="preserve"> w przypadku, gdy Zamawiający zobowiązany</w:t>
      </w:r>
      <w:r w:rsidR="00A8292A" w:rsidRPr="00964723">
        <w:rPr>
          <w:color w:val="0070C0"/>
          <w:sz w:val="22"/>
          <w:szCs w:val="22"/>
        </w:rPr>
        <w:t xml:space="preserve"> będzie</w:t>
      </w:r>
      <w:r w:rsidR="00B364B8" w:rsidRPr="00964723">
        <w:rPr>
          <w:color w:val="0070C0"/>
          <w:sz w:val="22"/>
          <w:szCs w:val="22"/>
        </w:rPr>
        <w:t xml:space="preserve"> do zwrotu całości lub części dotacji otrzymanych na zakup ambulansu z powodu braku przekazania przez Wykonawcę przedmiotu umowy w terminie wskazanym w § 5 Umowy</w:t>
      </w:r>
      <w:r w:rsidR="0018565D" w:rsidRPr="00964723">
        <w:rPr>
          <w:color w:val="0070C0"/>
          <w:sz w:val="22"/>
          <w:szCs w:val="22"/>
        </w:rPr>
        <w:t xml:space="preserve"> lub </w:t>
      </w:r>
      <w:r w:rsidR="00B364B8" w:rsidRPr="00964723">
        <w:rPr>
          <w:color w:val="0070C0"/>
          <w:sz w:val="22"/>
          <w:szCs w:val="22"/>
        </w:rPr>
        <w:t>innego działania</w:t>
      </w:r>
      <w:r w:rsidR="0018565D" w:rsidRPr="00964723">
        <w:rPr>
          <w:color w:val="0070C0"/>
          <w:sz w:val="22"/>
          <w:szCs w:val="22"/>
        </w:rPr>
        <w:t xml:space="preserve">, bądź </w:t>
      </w:r>
      <w:r w:rsidR="00B364B8" w:rsidRPr="00964723">
        <w:rPr>
          <w:color w:val="0070C0"/>
          <w:sz w:val="22"/>
          <w:szCs w:val="22"/>
        </w:rPr>
        <w:t xml:space="preserve">zaniechania Wykonawcy, Wykonawca </w:t>
      </w:r>
      <w:r w:rsidR="0018565D" w:rsidRPr="00964723">
        <w:rPr>
          <w:color w:val="0070C0"/>
          <w:sz w:val="22"/>
          <w:szCs w:val="22"/>
        </w:rPr>
        <w:t xml:space="preserve">naprawi wyrządzoną Zamawiającemu szkodę </w:t>
      </w:r>
      <w:r w:rsidR="00B364B8" w:rsidRPr="00964723">
        <w:rPr>
          <w:color w:val="0070C0"/>
          <w:sz w:val="22"/>
          <w:szCs w:val="22"/>
        </w:rPr>
        <w:t>poprzez zapłatę</w:t>
      </w:r>
      <w:r w:rsidR="00A8292A" w:rsidRPr="00964723">
        <w:rPr>
          <w:color w:val="0070C0"/>
          <w:sz w:val="22"/>
          <w:szCs w:val="22"/>
        </w:rPr>
        <w:t xml:space="preserve"> na rzecz Zamawiającego</w:t>
      </w:r>
      <w:r w:rsidR="00B364B8" w:rsidRPr="00964723">
        <w:rPr>
          <w:color w:val="0070C0"/>
          <w:sz w:val="22"/>
          <w:szCs w:val="22"/>
        </w:rPr>
        <w:t xml:space="preserve"> </w:t>
      </w:r>
      <w:r w:rsidR="0018565D" w:rsidRPr="00964723">
        <w:rPr>
          <w:color w:val="0070C0"/>
          <w:sz w:val="22"/>
          <w:szCs w:val="22"/>
        </w:rPr>
        <w:t xml:space="preserve">kwoty odpowiadającej </w:t>
      </w:r>
      <w:r w:rsidR="00B364B8" w:rsidRPr="00964723">
        <w:rPr>
          <w:color w:val="0070C0"/>
          <w:sz w:val="22"/>
          <w:szCs w:val="22"/>
        </w:rPr>
        <w:t>równowartości zwróconej dotacji.</w:t>
      </w:r>
      <w:r w:rsidR="0018565D" w:rsidRPr="00964723">
        <w:rPr>
          <w:color w:val="0070C0"/>
          <w:sz w:val="22"/>
          <w:szCs w:val="22"/>
        </w:rPr>
        <w:t xml:space="preserve"> </w:t>
      </w:r>
    </w:p>
    <w:p w14:paraId="51CD9047" w14:textId="4601CC93" w:rsidR="00B1491B" w:rsidRPr="00CB6778" w:rsidRDefault="00B1491B" w:rsidP="00CB6778">
      <w:pPr>
        <w:widowControl w:val="0"/>
        <w:numPr>
          <w:ilvl w:val="0"/>
          <w:numId w:val="46"/>
        </w:numPr>
        <w:spacing w:line="276" w:lineRule="auto"/>
        <w:ind w:left="142"/>
        <w:contextualSpacing/>
        <w:jc w:val="both"/>
        <w:rPr>
          <w:b/>
          <w:sz w:val="22"/>
          <w:szCs w:val="22"/>
        </w:rPr>
      </w:pPr>
      <w:r w:rsidRPr="00CB6778">
        <w:rPr>
          <w:sz w:val="22"/>
          <w:szCs w:val="22"/>
        </w:rPr>
        <w:t>Naliczenie przez Zamawiaj</w:t>
      </w:r>
      <w:r w:rsidRPr="00CB6778">
        <w:rPr>
          <w:rFonts w:eastAsia="TimesNewRoman"/>
          <w:sz w:val="22"/>
          <w:szCs w:val="22"/>
        </w:rPr>
        <w:t>ą</w:t>
      </w:r>
      <w:r w:rsidRPr="00CB6778">
        <w:rPr>
          <w:sz w:val="22"/>
          <w:szCs w:val="22"/>
        </w:rPr>
        <w:t>cego kary umownej nast</w:t>
      </w:r>
      <w:r w:rsidRPr="00CB6778">
        <w:rPr>
          <w:rFonts w:eastAsia="TimesNewRoman"/>
          <w:sz w:val="22"/>
          <w:szCs w:val="22"/>
        </w:rPr>
        <w:t>ę</w:t>
      </w:r>
      <w:r w:rsidRPr="00CB6778">
        <w:rPr>
          <w:sz w:val="22"/>
          <w:szCs w:val="22"/>
        </w:rPr>
        <w:t>puje poprzez sporz</w:t>
      </w:r>
      <w:r w:rsidRPr="00CB6778">
        <w:rPr>
          <w:rFonts w:eastAsia="TimesNewRoman"/>
          <w:sz w:val="22"/>
          <w:szCs w:val="22"/>
        </w:rPr>
        <w:t>ą</w:t>
      </w:r>
      <w:r w:rsidRPr="00CB6778">
        <w:rPr>
          <w:sz w:val="22"/>
          <w:szCs w:val="22"/>
        </w:rPr>
        <w:t>dzenie noty ksi</w:t>
      </w:r>
      <w:r w:rsidRPr="00CB6778">
        <w:rPr>
          <w:rFonts w:eastAsia="TimesNewRoman"/>
          <w:sz w:val="22"/>
          <w:szCs w:val="22"/>
        </w:rPr>
        <w:t>ę</w:t>
      </w:r>
      <w:r w:rsidRPr="00CB6778">
        <w:rPr>
          <w:sz w:val="22"/>
          <w:szCs w:val="22"/>
        </w:rPr>
        <w:t>gowej wraz z pisemnym uzasadnieniem. Wykonawca zobowi</w:t>
      </w:r>
      <w:r w:rsidRPr="00CB6778">
        <w:rPr>
          <w:rFonts w:eastAsia="TimesNewRoman"/>
          <w:sz w:val="22"/>
          <w:szCs w:val="22"/>
        </w:rPr>
        <w:t>ą</w:t>
      </w:r>
      <w:r w:rsidRPr="00CB6778">
        <w:rPr>
          <w:sz w:val="22"/>
          <w:szCs w:val="22"/>
        </w:rPr>
        <w:t xml:space="preserve">zany jest w terminie 10 dni od daty otrzymania w/w dokumentów do zapłaty naliczonej kary umownej. Wykonawca wyraża zgodę na potrącenie kary umownej z przysługującego mu w ramach </w:t>
      </w:r>
      <w:r w:rsidR="00994A3D" w:rsidRPr="00CB6778">
        <w:rPr>
          <w:sz w:val="22"/>
          <w:szCs w:val="22"/>
        </w:rPr>
        <w:t>U</w:t>
      </w:r>
      <w:r w:rsidRPr="00CB6778">
        <w:rPr>
          <w:sz w:val="22"/>
          <w:szCs w:val="22"/>
        </w:rPr>
        <w:t>mowy wynagrodzenia</w:t>
      </w:r>
    </w:p>
    <w:p w14:paraId="5D1F8F74" w14:textId="4A4AFFC5" w:rsidR="00B1491B" w:rsidRPr="00CB6778" w:rsidRDefault="00B1491B" w:rsidP="00CB6778">
      <w:pPr>
        <w:widowControl w:val="0"/>
        <w:numPr>
          <w:ilvl w:val="0"/>
          <w:numId w:val="46"/>
        </w:numPr>
        <w:spacing w:line="276" w:lineRule="auto"/>
        <w:ind w:left="142"/>
        <w:contextualSpacing/>
        <w:jc w:val="both"/>
        <w:rPr>
          <w:b/>
          <w:sz w:val="22"/>
          <w:szCs w:val="22"/>
        </w:rPr>
      </w:pPr>
      <w:r w:rsidRPr="00CB6778">
        <w:rPr>
          <w:sz w:val="22"/>
          <w:szCs w:val="22"/>
        </w:rPr>
        <w:t>Odst</w:t>
      </w:r>
      <w:r w:rsidRPr="00CB6778">
        <w:rPr>
          <w:rFonts w:eastAsia="TimesNewRoman"/>
          <w:sz w:val="22"/>
          <w:szCs w:val="22"/>
        </w:rPr>
        <w:t>ą</w:t>
      </w:r>
      <w:r w:rsidRPr="00CB6778">
        <w:rPr>
          <w:sz w:val="22"/>
          <w:szCs w:val="22"/>
        </w:rPr>
        <w:t xml:space="preserve">pienie od </w:t>
      </w:r>
      <w:r w:rsidR="00994A3D" w:rsidRPr="00CB6778">
        <w:rPr>
          <w:sz w:val="22"/>
          <w:szCs w:val="22"/>
        </w:rPr>
        <w:t>U</w:t>
      </w:r>
      <w:r w:rsidRPr="00CB6778">
        <w:rPr>
          <w:sz w:val="22"/>
          <w:szCs w:val="22"/>
        </w:rPr>
        <w:t>mowy następuje</w:t>
      </w:r>
      <w:r w:rsidRPr="00CB6778">
        <w:rPr>
          <w:rFonts w:eastAsia="TimesNewRoman"/>
          <w:sz w:val="22"/>
          <w:szCs w:val="22"/>
        </w:rPr>
        <w:t xml:space="preserve"> </w:t>
      </w:r>
      <w:r w:rsidRPr="00CB6778">
        <w:rPr>
          <w:sz w:val="22"/>
          <w:szCs w:val="22"/>
        </w:rPr>
        <w:t>w formie pisemnej</w:t>
      </w:r>
      <w:r w:rsidR="00994A3D" w:rsidRPr="00CB6778">
        <w:rPr>
          <w:sz w:val="22"/>
          <w:szCs w:val="22"/>
        </w:rPr>
        <w:t xml:space="preserve"> pod rygorem nieważności </w:t>
      </w:r>
      <w:r w:rsidRPr="00CB6778">
        <w:rPr>
          <w:sz w:val="22"/>
          <w:szCs w:val="22"/>
        </w:rPr>
        <w:t>z podaniem przyczyny odstąpienia.</w:t>
      </w:r>
    </w:p>
    <w:p w14:paraId="1ECF3952" w14:textId="77777777" w:rsidR="00B1491B" w:rsidRPr="00CB6778" w:rsidRDefault="00B1491B" w:rsidP="00CB6778">
      <w:pPr>
        <w:widowControl w:val="0"/>
        <w:numPr>
          <w:ilvl w:val="0"/>
          <w:numId w:val="46"/>
        </w:numPr>
        <w:spacing w:line="276" w:lineRule="auto"/>
        <w:ind w:left="142"/>
        <w:contextualSpacing/>
        <w:jc w:val="both"/>
        <w:rPr>
          <w:b/>
          <w:sz w:val="22"/>
          <w:szCs w:val="22"/>
        </w:rPr>
      </w:pPr>
      <w:r w:rsidRPr="00CB6778">
        <w:rPr>
          <w:sz w:val="22"/>
          <w:szCs w:val="22"/>
        </w:rPr>
        <w:t xml:space="preserve">Zamawiający może ponadto odstąpić od Umowy: </w:t>
      </w:r>
    </w:p>
    <w:p w14:paraId="0ED6D303" w14:textId="77777777" w:rsidR="00B1491B" w:rsidRPr="00CB6778" w:rsidRDefault="00B1491B" w:rsidP="00CB6778">
      <w:pPr>
        <w:spacing w:line="276" w:lineRule="auto"/>
        <w:ind w:left="851" w:hanging="426"/>
        <w:jc w:val="both"/>
        <w:rPr>
          <w:sz w:val="22"/>
          <w:szCs w:val="22"/>
        </w:rPr>
      </w:pPr>
      <w:r w:rsidRPr="00CB6778">
        <w:rPr>
          <w:sz w:val="22"/>
          <w:szCs w:val="22"/>
        </w:rPr>
        <w:t>1)</w:t>
      </w:r>
      <w:r w:rsidRPr="00CB6778">
        <w:rPr>
          <w:sz w:val="22"/>
          <w:szCs w:val="22"/>
        </w:rPr>
        <w:tab/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W takim przypadku Wykonawca może żądać wyłącznie wynagrodzenia należnego z tytułu wykonania części umowy; </w:t>
      </w:r>
    </w:p>
    <w:p w14:paraId="6269D3DC" w14:textId="77777777" w:rsidR="00B1491B" w:rsidRPr="00CB6778" w:rsidRDefault="00B1491B" w:rsidP="00CB6778">
      <w:pPr>
        <w:spacing w:line="276" w:lineRule="auto"/>
        <w:ind w:left="851" w:hanging="426"/>
        <w:jc w:val="both"/>
        <w:rPr>
          <w:sz w:val="22"/>
          <w:szCs w:val="22"/>
        </w:rPr>
      </w:pPr>
      <w:r w:rsidRPr="00CB6778">
        <w:rPr>
          <w:sz w:val="22"/>
          <w:szCs w:val="22"/>
        </w:rPr>
        <w:t>2)</w:t>
      </w:r>
      <w:r w:rsidRPr="00CB6778">
        <w:rPr>
          <w:sz w:val="22"/>
          <w:szCs w:val="22"/>
        </w:rPr>
        <w:tab/>
        <w:t xml:space="preserve">jeżeli zachodzi co najmniej jedna z następujących okoliczności: </w:t>
      </w:r>
    </w:p>
    <w:p w14:paraId="10F17A7D" w14:textId="77777777" w:rsidR="00B1491B" w:rsidRPr="00CB6778" w:rsidRDefault="00B1491B" w:rsidP="00CB6778">
      <w:pPr>
        <w:spacing w:line="276" w:lineRule="auto"/>
        <w:ind w:left="1276" w:hanging="426"/>
        <w:jc w:val="both"/>
        <w:rPr>
          <w:sz w:val="22"/>
          <w:szCs w:val="22"/>
        </w:rPr>
      </w:pPr>
      <w:r w:rsidRPr="00CB6778">
        <w:rPr>
          <w:sz w:val="22"/>
          <w:szCs w:val="22"/>
        </w:rPr>
        <w:t>a)</w:t>
      </w:r>
      <w:r w:rsidRPr="00CB6778">
        <w:rPr>
          <w:sz w:val="22"/>
          <w:szCs w:val="22"/>
        </w:rPr>
        <w:tab/>
        <w:t xml:space="preserve">dokonano zmiany Umowy z naruszeniem art. 454 i art. 455 ustawy prawo zamówień publicznych, </w:t>
      </w:r>
    </w:p>
    <w:p w14:paraId="1AF4BF8A" w14:textId="77777777" w:rsidR="00B1491B" w:rsidRPr="00CB6778" w:rsidRDefault="00B1491B" w:rsidP="00CB6778">
      <w:pPr>
        <w:spacing w:line="276" w:lineRule="auto"/>
        <w:ind w:left="1276" w:hanging="426"/>
        <w:jc w:val="both"/>
        <w:rPr>
          <w:sz w:val="22"/>
          <w:szCs w:val="22"/>
        </w:rPr>
      </w:pPr>
      <w:r w:rsidRPr="00CB6778">
        <w:rPr>
          <w:sz w:val="22"/>
          <w:szCs w:val="22"/>
        </w:rPr>
        <w:t>b)</w:t>
      </w:r>
      <w:r w:rsidRPr="00CB6778">
        <w:rPr>
          <w:sz w:val="22"/>
          <w:szCs w:val="22"/>
        </w:rPr>
        <w:tab/>
        <w:t xml:space="preserve">Wykonawca w chwili zawarcia Umowy podlegał wykluczeniu na podstawie art. 108 ustawy prawo zamówień publicznych, </w:t>
      </w:r>
    </w:p>
    <w:p w14:paraId="3A64D877" w14:textId="77777777" w:rsidR="00B1491B" w:rsidRPr="00CB6778" w:rsidRDefault="00B1491B" w:rsidP="00CB6778">
      <w:pPr>
        <w:spacing w:line="276" w:lineRule="auto"/>
        <w:ind w:left="1276" w:hanging="426"/>
        <w:jc w:val="both"/>
        <w:rPr>
          <w:sz w:val="22"/>
          <w:szCs w:val="22"/>
        </w:rPr>
      </w:pPr>
      <w:r w:rsidRPr="00CB6778">
        <w:rPr>
          <w:sz w:val="22"/>
          <w:szCs w:val="22"/>
        </w:rPr>
        <w:t>c)</w:t>
      </w:r>
      <w:r w:rsidRPr="00CB6778">
        <w:rPr>
          <w:sz w:val="22"/>
          <w:szCs w:val="22"/>
        </w:rPr>
        <w:tab/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49D12412" w14:textId="249CE49F" w:rsidR="00B1491B" w:rsidRPr="00CB6778" w:rsidRDefault="00B1491B" w:rsidP="00CB6778">
      <w:pPr>
        <w:widowControl w:val="0"/>
        <w:numPr>
          <w:ilvl w:val="0"/>
          <w:numId w:val="46"/>
        </w:numPr>
        <w:spacing w:line="276" w:lineRule="auto"/>
        <w:ind w:left="284" w:hanging="426"/>
        <w:contextualSpacing/>
        <w:jc w:val="both"/>
        <w:rPr>
          <w:sz w:val="22"/>
          <w:szCs w:val="22"/>
        </w:rPr>
      </w:pPr>
      <w:r w:rsidRPr="00CB6778">
        <w:rPr>
          <w:rFonts w:eastAsia="Calibri"/>
          <w:bCs/>
          <w:sz w:val="22"/>
          <w:szCs w:val="22"/>
          <w:lang w:eastAsia="en-US"/>
        </w:rPr>
        <w:t xml:space="preserve">W przypadku wystąpienia okoliczności, o których mowa </w:t>
      </w:r>
      <w:r w:rsidR="00CA4FD3" w:rsidRPr="00CB6778">
        <w:rPr>
          <w:rFonts w:eastAsia="Calibri"/>
          <w:bCs/>
          <w:sz w:val="22"/>
          <w:szCs w:val="22"/>
          <w:lang w:eastAsia="en-US"/>
        </w:rPr>
        <w:t xml:space="preserve">w ust. </w:t>
      </w:r>
      <w:r w:rsidR="00DF5A61" w:rsidRPr="00CB6778">
        <w:rPr>
          <w:rFonts w:eastAsia="Calibri"/>
          <w:bCs/>
          <w:sz w:val="22"/>
          <w:szCs w:val="22"/>
          <w:lang w:eastAsia="en-US"/>
        </w:rPr>
        <w:t>7</w:t>
      </w:r>
      <w:r w:rsidR="00CA4FD3" w:rsidRPr="00CB6778">
        <w:rPr>
          <w:rFonts w:eastAsia="Calibri"/>
          <w:bCs/>
          <w:sz w:val="22"/>
          <w:szCs w:val="22"/>
          <w:lang w:eastAsia="en-US"/>
        </w:rPr>
        <w:t xml:space="preserve"> </w:t>
      </w:r>
      <w:r w:rsidRPr="00CB6778">
        <w:rPr>
          <w:rFonts w:eastAsia="Calibri"/>
          <w:bCs/>
          <w:sz w:val="22"/>
          <w:szCs w:val="22"/>
          <w:lang w:eastAsia="en-US"/>
        </w:rPr>
        <w:t>powyżej prawo złożenia oświadczenia o wypowiedzenia Umowy przysługuje Zamawiającemu w terminie 60 dni od dnia powzięcia wiadomości o okolicznościach uzasadniających rozwiązanie Umowy z tej przyczyny.</w:t>
      </w:r>
    </w:p>
    <w:p w14:paraId="167CFB94" w14:textId="6B0601FF" w:rsidR="00DF5A61" w:rsidRPr="00CB6778" w:rsidRDefault="00DF5A61" w:rsidP="00CB6778">
      <w:pPr>
        <w:pStyle w:val="Akapitzlist"/>
        <w:widowControl w:val="0"/>
        <w:numPr>
          <w:ilvl w:val="0"/>
          <w:numId w:val="46"/>
        </w:numPr>
        <w:suppressAutoHyphens w:val="0"/>
        <w:spacing w:line="276" w:lineRule="auto"/>
        <w:ind w:left="284" w:hanging="426"/>
        <w:jc w:val="both"/>
        <w:rPr>
          <w:sz w:val="22"/>
          <w:szCs w:val="22"/>
          <w:lang w:eastAsia="ar-SA"/>
        </w:rPr>
      </w:pPr>
      <w:r w:rsidRPr="00CB6778">
        <w:rPr>
          <w:sz w:val="22"/>
          <w:szCs w:val="22"/>
        </w:rPr>
        <w:t xml:space="preserve">Zamawiający zastrzega możliwość odstąpienia od Umowy w przypadku nieuzyskania lub cofnięcia </w:t>
      </w:r>
      <w:r w:rsidR="00927EF9">
        <w:rPr>
          <w:sz w:val="22"/>
          <w:szCs w:val="22"/>
        </w:rPr>
        <w:lastRenderedPageBreak/>
        <w:t xml:space="preserve">przyznanych dotacji </w:t>
      </w:r>
      <w:r w:rsidRPr="00CB6778">
        <w:rPr>
          <w:sz w:val="22"/>
          <w:szCs w:val="22"/>
        </w:rPr>
        <w:t>na zakup przedmiotu umowy, w terminie 45 dni od powzięcia wiadomości o tym fakcie. Wykonawcy nie przysługuje w powyższym zakresie roszczenie odszkodowawcze, w tym roszczenie o zwrot nakładów poniesionych na realizację przedmiotu Umowy.</w:t>
      </w:r>
    </w:p>
    <w:p w14:paraId="7761B462" w14:textId="77777777" w:rsidR="00B1491B" w:rsidRPr="00CB6778" w:rsidRDefault="00B1491B" w:rsidP="00CB6778">
      <w:pPr>
        <w:widowControl w:val="0"/>
        <w:numPr>
          <w:ilvl w:val="0"/>
          <w:numId w:val="46"/>
        </w:numPr>
        <w:spacing w:line="276" w:lineRule="auto"/>
        <w:ind w:left="284" w:hanging="426"/>
        <w:contextualSpacing/>
        <w:jc w:val="both"/>
        <w:rPr>
          <w:sz w:val="22"/>
          <w:szCs w:val="22"/>
        </w:rPr>
      </w:pPr>
      <w:r w:rsidRPr="00CB6778">
        <w:rPr>
          <w:sz w:val="22"/>
          <w:szCs w:val="22"/>
        </w:rPr>
        <w:t xml:space="preserve">W przypadku odstąpienia od Umowy z powodu dokonania zmiany Umowy z naruszeniem art. 454 i art. 455 ustawy prawo zamówień publicznych, Zamawiający odstępuje od Umowy w części, której zmiana dotyczy. </w:t>
      </w:r>
    </w:p>
    <w:p w14:paraId="7D62EEC5" w14:textId="77777777" w:rsidR="00DF5A61" w:rsidRPr="00CB6778" w:rsidRDefault="00B1491B" w:rsidP="00CB6778">
      <w:pPr>
        <w:widowControl w:val="0"/>
        <w:numPr>
          <w:ilvl w:val="0"/>
          <w:numId w:val="46"/>
        </w:numPr>
        <w:spacing w:line="276" w:lineRule="auto"/>
        <w:ind w:left="284" w:hanging="426"/>
        <w:contextualSpacing/>
        <w:jc w:val="both"/>
        <w:rPr>
          <w:sz w:val="22"/>
          <w:szCs w:val="22"/>
        </w:rPr>
      </w:pPr>
      <w:r w:rsidRPr="00CB6778">
        <w:rPr>
          <w:rFonts w:eastAsia="Garamond"/>
          <w:sz w:val="22"/>
          <w:szCs w:val="22"/>
        </w:rPr>
        <w:t xml:space="preserve">Termin wykonania </w:t>
      </w:r>
      <w:r w:rsidR="00DF5A61" w:rsidRPr="00CB6778">
        <w:rPr>
          <w:rFonts w:eastAsia="Garamond"/>
          <w:sz w:val="22"/>
          <w:szCs w:val="22"/>
        </w:rPr>
        <w:t>U</w:t>
      </w:r>
      <w:r w:rsidRPr="00CB6778">
        <w:rPr>
          <w:rFonts w:eastAsia="Garamond"/>
          <w:sz w:val="22"/>
          <w:szCs w:val="22"/>
        </w:rPr>
        <w:t xml:space="preserve">mowy może odpowiednio ulec zmianie w przypadku zaistnienia siły wyższej. Pod pojęciem siły wyższej rozumie się okoliczności, które pomimo zachowania należytej staranności i podjęcia wszelkich działań w normalnym zakresie, nie mogą być przez Strony przewidziane w dniu zawarcia </w:t>
      </w:r>
      <w:r w:rsidR="00DF5A61" w:rsidRPr="00CB6778">
        <w:rPr>
          <w:rFonts w:eastAsia="Garamond"/>
          <w:sz w:val="22"/>
          <w:szCs w:val="22"/>
        </w:rPr>
        <w:t>U</w:t>
      </w:r>
      <w:r w:rsidRPr="00CB6778">
        <w:rPr>
          <w:rFonts w:eastAsia="Garamond"/>
          <w:sz w:val="22"/>
          <w:szCs w:val="22"/>
        </w:rPr>
        <w:t xml:space="preserve">mowy, bądź nie sposób się im przeciwstawić w sposób skuteczny, w szczególności </w:t>
      </w:r>
      <w:r w:rsidRPr="00CB6778">
        <w:rPr>
          <w:sz w:val="22"/>
          <w:szCs w:val="22"/>
        </w:rPr>
        <w:t>takie jak</w:t>
      </w:r>
      <w:r w:rsidR="00DF5A61" w:rsidRPr="00CB6778">
        <w:rPr>
          <w:sz w:val="22"/>
          <w:szCs w:val="22"/>
        </w:rPr>
        <w:t>:</w:t>
      </w:r>
      <w:r w:rsidRPr="00CB6778">
        <w:rPr>
          <w:sz w:val="22"/>
          <w:szCs w:val="22"/>
        </w:rPr>
        <w:t xml:space="preserve"> </w:t>
      </w:r>
      <w:r w:rsidRPr="00CB6778">
        <w:rPr>
          <w:bCs/>
          <w:sz w:val="22"/>
          <w:szCs w:val="22"/>
        </w:rPr>
        <w:t xml:space="preserve">wprowadzenie stanu klęski żywiołowej, wojna, </w:t>
      </w:r>
      <w:r w:rsidRPr="00CB6778">
        <w:rPr>
          <w:rFonts w:eastAsia="Calibri"/>
          <w:sz w:val="22"/>
          <w:szCs w:val="22"/>
          <w:lang w:eastAsia="en-US"/>
        </w:rPr>
        <w:t xml:space="preserve">zdarzenia o charakterze katastrof przyrodniczych (np. powodzie, huragany, trzęsienia ziemi itp.) </w:t>
      </w:r>
      <w:r w:rsidRPr="00CB6778">
        <w:rPr>
          <w:bCs/>
          <w:sz w:val="22"/>
          <w:szCs w:val="22"/>
        </w:rPr>
        <w:t>oraz</w:t>
      </w:r>
      <w:r w:rsidRPr="00CB6778">
        <w:rPr>
          <w:sz w:val="22"/>
          <w:szCs w:val="22"/>
        </w:rPr>
        <w:t xml:space="preserve"> inne okoliczności niezależne od woli którejkolwiek ze Stron, którym nie można było zapobiec</w:t>
      </w:r>
      <w:r w:rsidRPr="00CB6778">
        <w:rPr>
          <w:rFonts w:eastAsia="Garamond"/>
          <w:sz w:val="22"/>
          <w:szCs w:val="22"/>
        </w:rPr>
        <w:t xml:space="preserve">  </w:t>
      </w:r>
      <w:r w:rsidRPr="00CB6778">
        <w:rPr>
          <w:rFonts w:eastAsia="Calibri"/>
          <w:sz w:val="22"/>
          <w:szCs w:val="22"/>
          <w:lang w:eastAsia="en-US"/>
        </w:rPr>
        <w:t>Natomiast nie uznaje się za siłę wyższą w szczególności:</w:t>
      </w:r>
    </w:p>
    <w:p w14:paraId="74D40975" w14:textId="77777777" w:rsidR="00DF5A61" w:rsidRPr="00CB6778" w:rsidRDefault="00B1491B" w:rsidP="00CB6778">
      <w:pPr>
        <w:pStyle w:val="Akapitzlist"/>
        <w:widowControl w:val="0"/>
        <w:numPr>
          <w:ilvl w:val="0"/>
          <w:numId w:val="49"/>
        </w:numPr>
        <w:spacing w:line="276" w:lineRule="auto"/>
        <w:contextualSpacing/>
        <w:jc w:val="both"/>
        <w:rPr>
          <w:sz w:val="22"/>
          <w:szCs w:val="22"/>
        </w:rPr>
      </w:pPr>
      <w:r w:rsidRPr="00CB6778">
        <w:rPr>
          <w:sz w:val="22"/>
          <w:szCs w:val="22"/>
          <w:lang w:val="x-none"/>
        </w:rPr>
        <w:t>strajków pracowników stron,</w:t>
      </w:r>
    </w:p>
    <w:p w14:paraId="7D666EAD" w14:textId="77777777" w:rsidR="00DF5A61" w:rsidRPr="00CB6778" w:rsidRDefault="00B1491B" w:rsidP="00CB6778">
      <w:pPr>
        <w:pStyle w:val="Akapitzlist"/>
        <w:widowControl w:val="0"/>
        <w:numPr>
          <w:ilvl w:val="0"/>
          <w:numId w:val="49"/>
        </w:numPr>
        <w:spacing w:line="276" w:lineRule="auto"/>
        <w:contextualSpacing/>
        <w:jc w:val="both"/>
        <w:rPr>
          <w:sz w:val="22"/>
          <w:szCs w:val="22"/>
        </w:rPr>
      </w:pPr>
      <w:r w:rsidRPr="00CB6778">
        <w:rPr>
          <w:sz w:val="22"/>
          <w:szCs w:val="22"/>
          <w:lang w:val="x-none"/>
        </w:rPr>
        <w:t xml:space="preserve">utraty lub wstrzymania zewnętrznych źródeł finansowania bądź też pogorszenia </w:t>
      </w:r>
      <w:r w:rsidRPr="00CB6778">
        <w:rPr>
          <w:sz w:val="22"/>
          <w:szCs w:val="22"/>
        </w:rPr>
        <w:t xml:space="preserve">oceny finansowej, </w:t>
      </w:r>
      <w:r w:rsidRPr="00CB6778">
        <w:rPr>
          <w:sz w:val="22"/>
          <w:szCs w:val="22"/>
          <w:lang w:val="x-none"/>
        </w:rPr>
        <w:t>z innych przyczyn; w szczególności za siłę wyższą nie uważa się wstrzymania lub ograniczenia kredytu bądź gwarancji udzielonych przez instytucję finansową,</w:t>
      </w:r>
    </w:p>
    <w:p w14:paraId="2DA11288" w14:textId="5A8D64F2" w:rsidR="00B1491B" w:rsidRPr="00CB6778" w:rsidRDefault="00B1491B" w:rsidP="00CB6778">
      <w:pPr>
        <w:pStyle w:val="Akapitzlist"/>
        <w:widowControl w:val="0"/>
        <w:numPr>
          <w:ilvl w:val="0"/>
          <w:numId w:val="49"/>
        </w:numPr>
        <w:spacing w:line="276" w:lineRule="auto"/>
        <w:contextualSpacing/>
        <w:jc w:val="both"/>
        <w:rPr>
          <w:sz w:val="22"/>
          <w:szCs w:val="22"/>
        </w:rPr>
      </w:pPr>
      <w:r w:rsidRPr="00CB6778">
        <w:rPr>
          <w:sz w:val="22"/>
          <w:szCs w:val="22"/>
          <w:lang w:val="x-none"/>
        </w:rPr>
        <w:t xml:space="preserve">trudności w pozyskaniu pracowników o kwalifikacjach niezbędnych do wykonania </w:t>
      </w:r>
      <w:r w:rsidR="00DF5A61" w:rsidRPr="00CB6778">
        <w:rPr>
          <w:sz w:val="22"/>
          <w:szCs w:val="22"/>
        </w:rPr>
        <w:t>U</w:t>
      </w:r>
      <w:r w:rsidRPr="00CB6778">
        <w:rPr>
          <w:sz w:val="22"/>
          <w:szCs w:val="22"/>
        </w:rPr>
        <w:t>mowy,</w:t>
      </w:r>
    </w:p>
    <w:p w14:paraId="1750B91C" w14:textId="57FC6A0A" w:rsidR="00B1491B" w:rsidRPr="00CB6778" w:rsidRDefault="00B1491B" w:rsidP="00CB6778">
      <w:pPr>
        <w:tabs>
          <w:tab w:val="left" w:pos="720"/>
        </w:tabs>
        <w:spacing w:line="276" w:lineRule="auto"/>
        <w:ind w:left="284" w:right="40"/>
        <w:jc w:val="both"/>
        <w:rPr>
          <w:rFonts w:eastAsia="Calibri"/>
          <w:bCs/>
          <w:i/>
          <w:sz w:val="22"/>
          <w:szCs w:val="22"/>
          <w:lang w:eastAsia="en-US"/>
        </w:rPr>
      </w:pPr>
      <w:r w:rsidRPr="00CB6778">
        <w:rPr>
          <w:sz w:val="22"/>
          <w:szCs w:val="22"/>
          <w:lang w:val="x-none"/>
        </w:rPr>
        <w:t xml:space="preserve">W przypadku, gdy działanie siły wyższej może wpłynąć na realizację </w:t>
      </w:r>
      <w:r w:rsidR="00DF5A61" w:rsidRPr="00CB6778">
        <w:rPr>
          <w:sz w:val="22"/>
          <w:szCs w:val="22"/>
        </w:rPr>
        <w:t>U</w:t>
      </w:r>
      <w:r w:rsidRPr="00CB6778">
        <w:rPr>
          <w:sz w:val="22"/>
          <w:szCs w:val="22"/>
          <w:lang w:val="x-none"/>
        </w:rPr>
        <w:t xml:space="preserve">mowy, </w:t>
      </w:r>
      <w:r w:rsidRPr="00CB6778">
        <w:rPr>
          <w:sz w:val="22"/>
          <w:szCs w:val="22"/>
        </w:rPr>
        <w:t>S</w:t>
      </w:r>
      <w:r w:rsidRPr="00CB6778">
        <w:rPr>
          <w:sz w:val="22"/>
          <w:szCs w:val="22"/>
          <w:lang w:val="x-none"/>
        </w:rPr>
        <w:t>trony – pod rygorem utraty uprawnień – obowiązane są informować się wzajemnie o wystąpieniu okoliczności stanowiących siłę wyższą niezwłocznie w terminie jednego dnia od dnia, w którym dowiedzieli się o wystąpieniu siły wyższej bądź od dnia, w którym z zachowaniem należytej staranności winni stwierdzić jej wystąpienie.</w:t>
      </w:r>
      <w:r w:rsidRPr="00CB6778">
        <w:rPr>
          <w:sz w:val="22"/>
          <w:szCs w:val="22"/>
        </w:rPr>
        <w:t xml:space="preserve"> </w:t>
      </w:r>
      <w:r w:rsidRPr="00CB6778">
        <w:rPr>
          <w:rFonts w:eastAsia="Calibri"/>
          <w:bCs/>
          <w:sz w:val="22"/>
          <w:szCs w:val="22"/>
          <w:lang w:eastAsia="en-US"/>
        </w:rPr>
        <w:t xml:space="preserve">W przypadku, gdy okoliczność siły wyższej utrzymuje się nieprzerwanie dłużej niż trzydzieści (30) dni, Strona, która została zawiadomiona o działaniu siły wyższej może odstąpić od </w:t>
      </w:r>
      <w:r w:rsidR="00DF5A61" w:rsidRPr="00CB6778">
        <w:rPr>
          <w:rFonts w:eastAsia="Calibri"/>
          <w:bCs/>
          <w:sz w:val="22"/>
          <w:szCs w:val="22"/>
          <w:lang w:eastAsia="en-US"/>
        </w:rPr>
        <w:t>U</w:t>
      </w:r>
      <w:r w:rsidRPr="00CB6778">
        <w:rPr>
          <w:rFonts w:eastAsia="Calibri"/>
          <w:bCs/>
          <w:sz w:val="22"/>
          <w:szCs w:val="22"/>
          <w:lang w:eastAsia="en-US"/>
        </w:rPr>
        <w:t>mowy.</w:t>
      </w:r>
      <w:r w:rsidRPr="00CB6778">
        <w:rPr>
          <w:rFonts w:eastAsia="Calibri"/>
          <w:bCs/>
          <w:i/>
          <w:sz w:val="22"/>
          <w:szCs w:val="22"/>
          <w:lang w:eastAsia="en-US"/>
        </w:rPr>
        <w:t xml:space="preserve"> </w:t>
      </w:r>
    </w:p>
    <w:p w14:paraId="1B408EA7" w14:textId="77777777" w:rsidR="00BD1C59" w:rsidRPr="00CB6778" w:rsidRDefault="00BD1C59" w:rsidP="00CB6778">
      <w:pPr>
        <w:tabs>
          <w:tab w:val="left" w:pos="720"/>
        </w:tabs>
        <w:spacing w:line="276" w:lineRule="auto"/>
        <w:ind w:right="40"/>
        <w:jc w:val="both"/>
        <w:rPr>
          <w:i/>
          <w:sz w:val="22"/>
          <w:szCs w:val="22"/>
        </w:rPr>
      </w:pPr>
    </w:p>
    <w:p w14:paraId="3B3BCBF7" w14:textId="79A6EB0E" w:rsidR="00BD1C59" w:rsidRPr="00CB6778" w:rsidRDefault="00BD1C59" w:rsidP="00CB6778">
      <w:pPr>
        <w:spacing w:line="276" w:lineRule="auto"/>
        <w:jc w:val="center"/>
        <w:rPr>
          <w:b/>
          <w:sz w:val="22"/>
          <w:szCs w:val="22"/>
        </w:rPr>
      </w:pPr>
      <w:r w:rsidRPr="00CB6778">
        <w:rPr>
          <w:b/>
          <w:sz w:val="22"/>
          <w:szCs w:val="22"/>
        </w:rPr>
        <w:t xml:space="preserve">§ 9. Zmiana Umowy </w:t>
      </w:r>
    </w:p>
    <w:p w14:paraId="7D93B527" w14:textId="77777777" w:rsidR="008C1109" w:rsidRPr="00CB6778" w:rsidRDefault="008C1109" w:rsidP="00CB6778">
      <w:pPr>
        <w:widowControl w:val="0"/>
        <w:numPr>
          <w:ilvl w:val="0"/>
          <w:numId w:val="50"/>
        </w:numPr>
        <w:suppressAutoHyphens w:val="0"/>
        <w:spacing w:line="276" w:lineRule="auto"/>
        <w:ind w:left="284" w:hanging="284"/>
        <w:jc w:val="both"/>
        <w:rPr>
          <w:sz w:val="22"/>
          <w:szCs w:val="22"/>
          <w:lang w:eastAsia="ar-SA"/>
        </w:rPr>
      </w:pPr>
      <w:r w:rsidRPr="00CB6778">
        <w:rPr>
          <w:sz w:val="22"/>
          <w:szCs w:val="22"/>
        </w:rPr>
        <w:t xml:space="preserve">Zmiana Umowy w stosunku do treści oferty, na podstawie której dokonano wyboru Wykonawcy, jest możliwa wyłącznie w zakresie i na warunkach przewidzianych w ustawie Prawo zamówień publicznych oraz przewidzianych przez Zamawiającego w Umowie, w szczególności w zakresie: </w:t>
      </w:r>
    </w:p>
    <w:p w14:paraId="73B2D524" w14:textId="77777777" w:rsidR="008C1109" w:rsidRPr="00CB6778" w:rsidRDefault="008C1109" w:rsidP="00CB6778">
      <w:pPr>
        <w:pStyle w:val="Akapitzlist"/>
        <w:widowControl w:val="0"/>
        <w:numPr>
          <w:ilvl w:val="0"/>
          <w:numId w:val="53"/>
        </w:numPr>
        <w:suppressAutoHyphens w:val="0"/>
        <w:spacing w:line="276" w:lineRule="auto"/>
        <w:jc w:val="both"/>
        <w:rPr>
          <w:sz w:val="22"/>
          <w:szCs w:val="22"/>
          <w:lang w:eastAsia="ar-SA"/>
        </w:rPr>
      </w:pPr>
      <w:r w:rsidRPr="00CB6778">
        <w:rPr>
          <w:sz w:val="22"/>
          <w:szCs w:val="22"/>
          <w:lang w:eastAsia="en-US"/>
        </w:rPr>
        <w:t>zastąpienia przedmiotu umowy, który ma być dostarczony w ramach realizacji Umowy, innym posiadającym co najmniej takie same parametry jakie posiadał ten będący podstawą wyboru oferty Wykonawcy w przypadku wycofania lub wstrzymania jego produkcji, pod warunkiem, iż cena nie ulegnie zwiększeniu;</w:t>
      </w:r>
    </w:p>
    <w:p w14:paraId="513913BF" w14:textId="77777777" w:rsidR="008C1109" w:rsidRPr="00CB6778" w:rsidRDefault="00BD1C59" w:rsidP="00CB6778">
      <w:pPr>
        <w:pStyle w:val="Akapitzlist"/>
        <w:widowControl w:val="0"/>
        <w:numPr>
          <w:ilvl w:val="0"/>
          <w:numId w:val="53"/>
        </w:numPr>
        <w:suppressAutoHyphens w:val="0"/>
        <w:spacing w:line="276" w:lineRule="auto"/>
        <w:jc w:val="both"/>
        <w:rPr>
          <w:sz w:val="22"/>
          <w:szCs w:val="22"/>
          <w:lang w:eastAsia="ar-SA"/>
        </w:rPr>
      </w:pPr>
      <w:r w:rsidRPr="00CB6778">
        <w:rPr>
          <w:sz w:val="22"/>
          <w:szCs w:val="22"/>
          <w:lang w:eastAsia="en-US"/>
        </w:rPr>
        <w:t xml:space="preserve">zastąpienia przedmiotu umowy, który ma być dostarczony w ramach realizacji </w:t>
      </w:r>
      <w:r w:rsidR="008C1109" w:rsidRPr="00CB6778">
        <w:rPr>
          <w:sz w:val="22"/>
          <w:szCs w:val="22"/>
          <w:lang w:eastAsia="en-US"/>
        </w:rPr>
        <w:t>U</w:t>
      </w:r>
      <w:r w:rsidRPr="00CB6778">
        <w:rPr>
          <w:sz w:val="22"/>
          <w:szCs w:val="22"/>
          <w:lang w:eastAsia="en-US"/>
        </w:rPr>
        <w:t xml:space="preserve">mowy, sprzętem o wyższej jakości, w przypadkach, których nie można było przewidzieć w chwili zawierania </w:t>
      </w:r>
      <w:r w:rsidR="008C1109" w:rsidRPr="00CB6778">
        <w:rPr>
          <w:sz w:val="22"/>
          <w:szCs w:val="22"/>
          <w:lang w:eastAsia="en-US"/>
        </w:rPr>
        <w:t>U</w:t>
      </w:r>
      <w:r w:rsidRPr="00CB6778">
        <w:rPr>
          <w:sz w:val="22"/>
          <w:szCs w:val="22"/>
          <w:lang w:eastAsia="en-US"/>
        </w:rPr>
        <w:t>mowy, pod warunkiem, iż cena nie ulegnie zwiększeniu i nie wpłynie to na cel przetargu oraz wymogi kontraktowania</w:t>
      </w:r>
      <w:r w:rsidR="008C1109" w:rsidRPr="00CB6778">
        <w:rPr>
          <w:sz w:val="22"/>
          <w:szCs w:val="22"/>
          <w:lang w:eastAsia="en-US"/>
        </w:rPr>
        <w:t>;</w:t>
      </w:r>
    </w:p>
    <w:p w14:paraId="6DC03F5C" w14:textId="77777777" w:rsidR="008C1109" w:rsidRPr="00CB6778" w:rsidRDefault="00BD1C59" w:rsidP="00CB6778">
      <w:pPr>
        <w:pStyle w:val="Akapitzlist"/>
        <w:widowControl w:val="0"/>
        <w:numPr>
          <w:ilvl w:val="0"/>
          <w:numId w:val="53"/>
        </w:numPr>
        <w:suppressAutoHyphens w:val="0"/>
        <w:spacing w:line="276" w:lineRule="auto"/>
        <w:jc w:val="both"/>
        <w:rPr>
          <w:sz w:val="22"/>
          <w:szCs w:val="22"/>
          <w:lang w:eastAsia="ar-SA"/>
        </w:rPr>
      </w:pPr>
      <w:r w:rsidRPr="00CB6778">
        <w:rPr>
          <w:sz w:val="22"/>
          <w:szCs w:val="22"/>
          <w:lang w:eastAsia="en-US"/>
        </w:rPr>
        <w:t xml:space="preserve">zmiany </w:t>
      </w:r>
      <w:r w:rsidRPr="00CB6778">
        <w:rPr>
          <w:bCs/>
          <w:sz w:val="22"/>
          <w:szCs w:val="22"/>
          <w:lang w:eastAsia="en-US"/>
        </w:rPr>
        <w:t xml:space="preserve">urzędowej zmiany stawki podatku VAT, </w:t>
      </w:r>
      <w:r w:rsidR="008C1109" w:rsidRPr="00CB6778">
        <w:rPr>
          <w:bCs/>
          <w:sz w:val="22"/>
          <w:szCs w:val="22"/>
          <w:lang w:eastAsia="en-US"/>
        </w:rPr>
        <w:t>z zastrzeżeniem</w:t>
      </w:r>
      <w:r w:rsidRPr="00CB6778">
        <w:rPr>
          <w:bCs/>
          <w:sz w:val="22"/>
          <w:szCs w:val="22"/>
          <w:lang w:eastAsia="en-US"/>
        </w:rPr>
        <w:t xml:space="preserve"> </w:t>
      </w:r>
      <w:r w:rsidR="008C1109" w:rsidRPr="00CB6778">
        <w:rPr>
          <w:bCs/>
          <w:sz w:val="22"/>
          <w:szCs w:val="22"/>
          <w:lang w:eastAsia="en-US"/>
        </w:rPr>
        <w:t xml:space="preserve">że wynagrodzenie </w:t>
      </w:r>
      <w:r w:rsidRPr="00CB6778">
        <w:rPr>
          <w:bCs/>
          <w:sz w:val="22"/>
          <w:szCs w:val="22"/>
          <w:lang w:eastAsia="en-US"/>
        </w:rPr>
        <w:t>netto pozostanie bez zmian</w:t>
      </w:r>
      <w:r w:rsidR="008C1109" w:rsidRPr="00CB6778">
        <w:rPr>
          <w:bCs/>
          <w:sz w:val="22"/>
          <w:szCs w:val="22"/>
          <w:lang w:eastAsia="en-US"/>
        </w:rPr>
        <w:t>;</w:t>
      </w:r>
    </w:p>
    <w:p w14:paraId="0C1684A2" w14:textId="49638A3E" w:rsidR="008C1109" w:rsidRPr="00CB6778" w:rsidRDefault="00BD1C59" w:rsidP="00CB6778">
      <w:pPr>
        <w:pStyle w:val="Akapitzlist"/>
        <w:widowControl w:val="0"/>
        <w:numPr>
          <w:ilvl w:val="0"/>
          <w:numId w:val="53"/>
        </w:numPr>
        <w:suppressAutoHyphens w:val="0"/>
        <w:spacing w:line="276" w:lineRule="auto"/>
        <w:jc w:val="both"/>
        <w:rPr>
          <w:sz w:val="22"/>
          <w:szCs w:val="22"/>
          <w:lang w:eastAsia="ar-SA"/>
        </w:rPr>
      </w:pPr>
      <w:r w:rsidRPr="00CB6778">
        <w:rPr>
          <w:bCs/>
          <w:sz w:val="22"/>
          <w:szCs w:val="22"/>
        </w:rPr>
        <w:t>zmiany oznaczenia podmiot</w:t>
      </w:r>
      <w:r w:rsidR="008C1109" w:rsidRPr="00CB6778">
        <w:rPr>
          <w:bCs/>
          <w:sz w:val="22"/>
          <w:szCs w:val="22"/>
        </w:rPr>
        <w:t>u</w:t>
      </w:r>
      <w:r w:rsidRPr="00CB6778">
        <w:rPr>
          <w:bCs/>
          <w:sz w:val="22"/>
          <w:szCs w:val="22"/>
        </w:rPr>
        <w:t xml:space="preserve"> umowy</w:t>
      </w:r>
      <w:r w:rsidR="008C1109" w:rsidRPr="00CB6778">
        <w:rPr>
          <w:bCs/>
          <w:sz w:val="22"/>
          <w:szCs w:val="22"/>
        </w:rPr>
        <w:t>;</w:t>
      </w:r>
    </w:p>
    <w:p w14:paraId="42BCB3B1" w14:textId="745F167D" w:rsidR="008C1109" w:rsidRPr="00CB6778" w:rsidRDefault="008C1109" w:rsidP="00CB6778">
      <w:pPr>
        <w:pStyle w:val="Akapitzlist"/>
        <w:widowControl w:val="0"/>
        <w:numPr>
          <w:ilvl w:val="0"/>
          <w:numId w:val="53"/>
        </w:numPr>
        <w:suppressAutoHyphens w:val="0"/>
        <w:spacing w:line="276" w:lineRule="auto"/>
        <w:jc w:val="both"/>
        <w:rPr>
          <w:sz w:val="22"/>
          <w:szCs w:val="22"/>
          <w:lang w:eastAsia="ar-SA"/>
        </w:rPr>
      </w:pPr>
      <w:r w:rsidRPr="00CB6778">
        <w:rPr>
          <w:bCs/>
          <w:sz w:val="22"/>
          <w:szCs w:val="22"/>
        </w:rPr>
        <w:t xml:space="preserve">zmiany terminu płatności wynagrodzenia, </w:t>
      </w:r>
    </w:p>
    <w:p w14:paraId="65035488" w14:textId="3265EF3B" w:rsidR="008C1109" w:rsidRPr="00CB6778" w:rsidRDefault="008C1109" w:rsidP="00CB6778">
      <w:pPr>
        <w:pStyle w:val="Akapitzlist"/>
        <w:widowControl w:val="0"/>
        <w:numPr>
          <w:ilvl w:val="0"/>
          <w:numId w:val="53"/>
        </w:numPr>
        <w:suppressAutoHyphens w:val="0"/>
        <w:spacing w:line="276" w:lineRule="auto"/>
        <w:jc w:val="both"/>
        <w:rPr>
          <w:sz w:val="22"/>
          <w:szCs w:val="22"/>
          <w:lang w:eastAsia="ar-SA"/>
        </w:rPr>
      </w:pPr>
      <w:r w:rsidRPr="00CB6778">
        <w:rPr>
          <w:sz w:val="22"/>
          <w:szCs w:val="22"/>
        </w:rPr>
        <w:t>zmiany danych Wykonawcy bez zmian samego Wykonawcy (np. zmiana siedziby, adresu, nazwy);</w:t>
      </w:r>
    </w:p>
    <w:p w14:paraId="1980CF9E" w14:textId="379F950C" w:rsidR="008C1109" w:rsidRPr="00CB6778" w:rsidRDefault="00BD1C59" w:rsidP="00CB6778">
      <w:pPr>
        <w:pStyle w:val="Akapitzlist"/>
        <w:widowControl w:val="0"/>
        <w:numPr>
          <w:ilvl w:val="0"/>
          <w:numId w:val="53"/>
        </w:numPr>
        <w:suppressAutoHyphens w:val="0"/>
        <w:spacing w:line="276" w:lineRule="auto"/>
        <w:jc w:val="both"/>
        <w:rPr>
          <w:sz w:val="22"/>
          <w:szCs w:val="22"/>
          <w:lang w:eastAsia="ar-SA"/>
        </w:rPr>
      </w:pPr>
      <w:r w:rsidRPr="00CB6778">
        <w:rPr>
          <w:sz w:val="22"/>
          <w:szCs w:val="22"/>
        </w:rPr>
        <w:t xml:space="preserve">zmiany obowiązujących przepisów, jeżeli konieczne będzie dostosowanie treści </w:t>
      </w:r>
      <w:r w:rsidR="008C1109" w:rsidRPr="00CB6778">
        <w:rPr>
          <w:sz w:val="22"/>
          <w:szCs w:val="22"/>
        </w:rPr>
        <w:t>U</w:t>
      </w:r>
      <w:r w:rsidRPr="00CB6778">
        <w:rPr>
          <w:sz w:val="22"/>
          <w:szCs w:val="22"/>
        </w:rPr>
        <w:t>mowy do aktualnego stanu prawnego</w:t>
      </w:r>
      <w:r w:rsidR="008C1109" w:rsidRPr="00CB6778">
        <w:rPr>
          <w:sz w:val="22"/>
          <w:szCs w:val="22"/>
        </w:rPr>
        <w:t>;</w:t>
      </w:r>
    </w:p>
    <w:p w14:paraId="6F8969D0" w14:textId="77777777" w:rsidR="008C1109" w:rsidRPr="00CB6778" w:rsidRDefault="00BD1C59" w:rsidP="00CB6778">
      <w:pPr>
        <w:pStyle w:val="Akapitzlist"/>
        <w:widowControl w:val="0"/>
        <w:numPr>
          <w:ilvl w:val="0"/>
          <w:numId w:val="53"/>
        </w:numPr>
        <w:suppressAutoHyphens w:val="0"/>
        <w:spacing w:line="276" w:lineRule="auto"/>
        <w:jc w:val="both"/>
        <w:rPr>
          <w:sz w:val="22"/>
          <w:szCs w:val="22"/>
          <w:lang w:eastAsia="ar-SA"/>
        </w:rPr>
      </w:pPr>
      <w:r w:rsidRPr="00CB6778">
        <w:rPr>
          <w:sz w:val="22"/>
          <w:szCs w:val="22"/>
        </w:rPr>
        <w:t>obniżenia ceny przedmiotu umowy przez Wykonawcę</w:t>
      </w:r>
      <w:r w:rsidR="008C1109" w:rsidRPr="00CB6778">
        <w:rPr>
          <w:sz w:val="22"/>
          <w:szCs w:val="22"/>
        </w:rPr>
        <w:t>;</w:t>
      </w:r>
    </w:p>
    <w:p w14:paraId="59C55698" w14:textId="77777777" w:rsidR="008C1109" w:rsidRPr="00CB6778" w:rsidRDefault="00BD1C59" w:rsidP="00CB6778">
      <w:pPr>
        <w:pStyle w:val="Akapitzlist"/>
        <w:widowControl w:val="0"/>
        <w:numPr>
          <w:ilvl w:val="0"/>
          <w:numId w:val="53"/>
        </w:numPr>
        <w:suppressAutoHyphens w:val="0"/>
        <w:spacing w:line="276" w:lineRule="auto"/>
        <w:jc w:val="both"/>
        <w:rPr>
          <w:sz w:val="22"/>
          <w:szCs w:val="22"/>
          <w:lang w:eastAsia="ar-SA"/>
        </w:rPr>
      </w:pPr>
      <w:r w:rsidRPr="00CB6778">
        <w:rPr>
          <w:bCs/>
          <w:sz w:val="22"/>
          <w:szCs w:val="22"/>
        </w:rPr>
        <w:t xml:space="preserve">postanowień </w:t>
      </w:r>
      <w:r w:rsidR="008C1109" w:rsidRPr="00CB6778">
        <w:rPr>
          <w:bCs/>
          <w:sz w:val="22"/>
          <w:szCs w:val="22"/>
        </w:rPr>
        <w:t>U</w:t>
      </w:r>
      <w:r w:rsidRPr="00CB6778">
        <w:rPr>
          <w:bCs/>
          <w:sz w:val="22"/>
          <w:szCs w:val="22"/>
        </w:rPr>
        <w:t>mowy o charakterze nieistotnym</w:t>
      </w:r>
      <w:r w:rsidR="008C1109" w:rsidRPr="00CB6778">
        <w:rPr>
          <w:bCs/>
          <w:sz w:val="22"/>
          <w:szCs w:val="22"/>
        </w:rPr>
        <w:t>;</w:t>
      </w:r>
    </w:p>
    <w:p w14:paraId="3E42F99F" w14:textId="70146721" w:rsidR="00BD1C59" w:rsidRPr="00CB6778" w:rsidRDefault="00BD1C59" w:rsidP="00CB6778">
      <w:pPr>
        <w:pStyle w:val="Akapitzlist"/>
        <w:widowControl w:val="0"/>
        <w:numPr>
          <w:ilvl w:val="0"/>
          <w:numId w:val="53"/>
        </w:numPr>
        <w:suppressAutoHyphens w:val="0"/>
        <w:spacing w:line="276" w:lineRule="auto"/>
        <w:jc w:val="both"/>
        <w:rPr>
          <w:sz w:val="22"/>
          <w:szCs w:val="22"/>
          <w:lang w:eastAsia="ar-SA"/>
        </w:rPr>
      </w:pPr>
      <w:r w:rsidRPr="00CB6778">
        <w:rPr>
          <w:sz w:val="22"/>
          <w:szCs w:val="22"/>
        </w:rPr>
        <w:t>w sytuacji wystąpienia istotnej zmiany sytuacji finansowej Zamawiającego bądź jego struktury.</w:t>
      </w:r>
    </w:p>
    <w:p w14:paraId="193C4A35" w14:textId="77777777" w:rsidR="00182DDF" w:rsidRPr="00CB6778" w:rsidRDefault="00182DDF" w:rsidP="00CB6778">
      <w:pPr>
        <w:pStyle w:val="Akapitzlist"/>
        <w:widowControl w:val="0"/>
        <w:numPr>
          <w:ilvl w:val="0"/>
          <w:numId w:val="50"/>
        </w:numPr>
        <w:suppressAutoHyphens w:val="0"/>
        <w:spacing w:line="276" w:lineRule="auto"/>
        <w:ind w:left="284" w:hanging="284"/>
        <w:jc w:val="both"/>
        <w:rPr>
          <w:sz w:val="22"/>
          <w:szCs w:val="22"/>
          <w:lang w:eastAsia="ar-SA"/>
        </w:rPr>
      </w:pPr>
      <w:r w:rsidRPr="00CB6778">
        <w:rPr>
          <w:sz w:val="22"/>
          <w:szCs w:val="22"/>
          <w:lang w:eastAsia="ar-SA"/>
        </w:rPr>
        <w:t xml:space="preserve">Warunkiem dokonania zmian w Umowie jest złożenie wniosku przez stronę inicjującą zmianę, </w:t>
      </w:r>
      <w:r w:rsidRPr="00CB6778">
        <w:rPr>
          <w:sz w:val="22"/>
          <w:szCs w:val="22"/>
          <w:lang w:eastAsia="ar-SA"/>
        </w:rPr>
        <w:lastRenderedPageBreak/>
        <w:t>zawierającego w treści minimum: opis propozycji zmian, uzasadnienie zmian, stosowne dowody, o ile są wymagane, opis wpływu zmiany na warunki wykonania Umowy.</w:t>
      </w:r>
    </w:p>
    <w:p w14:paraId="7F2E410A" w14:textId="1916C2CF" w:rsidR="00182DDF" w:rsidRPr="00CB6778" w:rsidRDefault="00182DDF" w:rsidP="00CB6778">
      <w:pPr>
        <w:pStyle w:val="Akapitzlist"/>
        <w:widowControl w:val="0"/>
        <w:numPr>
          <w:ilvl w:val="0"/>
          <w:numId w:val="50"/>
        </w:numPr>
        <w:suppressAutoHyphens w:val="0"/>
        <w:spacing w:line="276" w:lineRule="auto"/>
        <w:ind w:left="284" w:hanging="284"/>
        <w:jc w:val="both"/>
        <w:rPr>
          <w:sz w:val="22"/>
          <w:szCs w:val="22"/>
          <w:lang w:eastAsia="ar-SA"/>
        </w:rPr>
      </w:pPr>
      <w:r w:rsidRPr="00CB6778">
        <w:rPr>
          <w:sz w:val="22"/>
          <w:szCs w:val="22"/>
          <w:lang w:eastAsia="ar-SA"/>
        </w:rPr>
        <w:t>Nie stanowi zmiany Umowy:</w:t>
      </w:r>
    </w:p>
    <w:p w14:paraId="2C8206CF" w14:textId="77777777" w:rsidR="00182DDF" w:rsidRPr="00CB6778" w:rsidRDefault="00182DDF" w:rsidP="00CB6778">
      <w:pPr>
        <w:numPr>
          <w:ilvl w:val="0"/>
          <w:numId w:val="55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CB6778">
        <w:rPr>
          <w:sz w:val="22"/>
          <w:szCs w:val="22"/>
        </w:rPr>
        <w:t>zmiana danych związanych z obsługą administracyjno-organizacyjną umowy (np. zmiana nr rachunku bankowego);</w:t>
      </w:r>
    </w:p>
    <w:p w14:paraId="298A858D" w14:textId="39121180" w:rsidR="00BD1C59" w:rsidRPr="00CB6778" w:rsidRDefault="00182DDF" w:rsidP="00CB6778">
      <w:pPr>
        <w:numPr>
          <w:ilvl w:val="0"/>
          <w:numId w:val="55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CB6778">
        <w:rPr>
          <w:sz w:val="22"/>
          <w:szCs w:val="22"/>
        </w:rPr>
        <w:t xml:space="preserve">zmiana danych teleadresowych, zmiany osób odpowiedzialnych za realizację Umowy. </w:t>
      </w:r>
    </w:p>
    <w:p w14:paraId="07C968E6" w14:textId="77777777" w:rsidR="00D51DB9" w:rsidRPr="00CB6778" w:rsidRDefault="00D51DB9" w:rsidP="00CB6778">
      <w:pPr>
        <w:suppressAutoHyphens w:val="0"/>
        <w:spacing w:line="276" w:lineRule="auto"/>
        <w:jc w:val="both"/>
        <w:rPr>
          <w:b/>
          <w:sz w:val="22"/>
          <w:szCs w:val="22"/>
        </w:rPr>
      </w:pPr>
    </w:p>
    <w:p w14:paraId="19B4AC01" w14:textId="05361B7E" w:rsidR="00BD1C59" w:rsidRPr="00CB6778" w:rsidRDefault="00BD1C59" w:rsidP="00CB6778">
      <w:pPr>
        <w:suppressAutoHyphens w:val="0"/>
        <w:spacing w:line="276" w:lineRule="auto"/>
        <w:jc w:val="center"/>
        <w:rPr>
          <w:sz w:val="22"/>
          <w:szCs w:val="22"/>
        </w:rPr>
      </w:pPr>
      <w:r w:rsidRPr="00CB6778">
        <w:rPr>
          <w:b/>
          <w:sz w:val="22"/>
          <w:szCs w:val="22"/>
        </w:rPr>
        <w:t>§ 10. Postanowienia końcowe</w:t>
      </w:r>
    </w:p>
    <w:p w14:paraId="149EFB2C" w14:textId="77777777" w:rsidR="00D51DB9" w:rsidRPr="00CB6778" w:rsidRDefault="00BD1C59" w:rsidP="00CB6778">
      <w:pPr>
        <w:pStyle w:val="Akapitzlist"/>
        <w:numPr>
          <w:ilvl w:val="0"/>
          <w:numId w:val="56"/>
        </w:numPr>
        <w:tabs>
          <w:tab w:val="clear" w:pos="2340"/>
        </w:tabs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CB6778">
        <w:rPr>
          <w:sz w:val="22"/>
          <w:szCs w:val="22"/>
        </w:rPr>
        <w:t>Wszelkie zmiany postanowień Umowy wymagają formy pisemnej pod rygorem nieważności.</w:t>
      </w:r>
    </w:p>
    <w:p w14:paraId="430AECE6" w14:textId="77777777" w:rsidR="00D51DB9" w:rsidRPr="00CB6778" w:rsidRDefault="00D51DB9" w:rsidP="00CB6778">
      <w:pPr>
        <w:pStyle w:val="Akapitzlist"/>
        <w:numPr>
          <w:ilvl w:val="0"/>
          <w:numId w:val="56"/>
        </w:numPr>
        <w:tabs>
          <w:tab w:val="clear" w:pos="2340"/>
        </w:tabs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CB6778">
        <w:rPr>
          <w:rFonts w:eastAsia="SimSun"/>
          <w:sz w:val="22"/>
          <w:szCs w:val="22"/>
          <w:lang w:eastAsia="hi-IN" w:bidi="hi-IN"/>
        </w:rPr>
        <w:t>Wykonawca zobowiązuje się do zachowania w tajemnicy i nieujawniania osobom trzecim, w czasie trwania Umowy oraz po jej wygaśnięciu lub rozwiązaniu, wszelkich informacji, które uzyskał w związku z wykonywaniem Umowy oraz stanowiących tajemnicę przedsiębiorstwa w rozumieniu ustawy z dnia 16 kwietnia 1993 r. o zwalczaniu nieuczciwej konkurencji (t.j. Dz. U. z</w:t>
      </w:r>
      <w:r w:rsidRPr="00CB6778">
        <w:rPr>
          <w:sz w:val="22"/>
          <w:szCs w:val="22"/>
        </w:rPr>
        <w:t xml:space="preserve"> 2022 r. poz. 1233.</w:t>
      </w:r>
      <w:r w:rsidRPr="00CB6778">
        <w:rPr>
          <w:rFonts w:eastAsia="SimSun"/>
          <w:sz w:val="22"/>
          <w:szCs w:val="22"/>
          <w:lang w:eastAsia="hi-IN" w:bidi="hi-IN"/>
        </w:rPr>
        <w:t>z późn. zm.).</w:t>
      </w:r>
    </w:p>
    <w:p w14:paraId="7A05FFF4" w14:textId="77777777" w:rsidR="00D51DB9" w:rsidRPr="00CB6778" w:rsidRDefault="00D51DB9" w:rsidP="00CB6778">
      <w:pPr>
        <w:pStyle w:val="Akapitzlist"/>
        <w:numPr>
          <w:ilvl w:val="0"/>
          <w:numId w:val="56"/>
        </w:numPr>
        <w:tabs>
          <w:tab w:val="clear" w:pos="2340"/>
        </w:tabs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CB6778">
        <w:rPr>
          <w:sz w:val="22"/>
          <w:szCs w:val="22"/>
        </w:rPr>
        <w:t>Wykonawca nie ma prawa dokonywać przelewu wierzytelności przysługującej mu z tytułu niniejszej umowy, ani dokonywania jakichkolwiek czynności prawnych przenoszących prawa wynikające z umowy na osoby trzecie, bez pisemnej zgody Zamawiającego oraz spełnienia warunków wynikających z powszechnie obowiązujących przepisów.</w:t>
      </w:r>
    </w:p>
    <w:p w14:paraId="170B5A10" w14:textId="53393258" w:rsidR="00D51DB9" w:rsidRPr="00CB6778" w:rsidRDefault="00D51DB9" w:rsidP="00CB6778">
      <w:pPr>
        <w:pStyle w:val="Akapitzlist"/>
        <w:numPr>
          <w:ilvl w:val="0"/>
          <w:numId w:val="56"/>
        </w:numPr>
        <w:tabs>
          <w:tab w:val="clear" w:pos="2340"/>
        </w:tabs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CB6778">
        <w:rPr>
          <w:sz w:val="22"/>
          <w:szCs w:val="22"/>
        </w:rPr>
        <w:t>Wykonawca jest zobowiązany do niezwłocznego, pisemnego poinformowania Zamawiającego, że przedmiot Umowy wykonywany będzie przez:</w:t>
      </w:r>
    </w:p>
    <w:p w14:paraId="298AE25E" w14:textId="77777777" w:rsidR="00D51DB9" w:rsidRPr="00CB6778" w:rsidRDefault="00D51DB9" w:rsidP="00CB6778">
      <w:pPr>
        <w:pStyle w:val="Akapitzlist"/>
        <w:numPr>
          <w:ilvl w:val="0"/>
          <w:numId w:val="59"/>
        </w:numPr>
        <w:autoSpaceDN w:val="0"/>
        <w:spacing w:line="276" w:lineRule="auto"/>
        <w:jc w:val="both"/>
        <w:rPr>
          <w:sz w:val="22"/>
          <w:szCs w:val="22"/>
        </w:rPr>
      </w:pPr>
      <w:r w:rsidRPr="00CB6778">
        <w:rPr>
          <w:sz w:val="22"/>
          <w:szCs w:val="22"/>
        </w:rPr>
        <w:t>obywateli rosyjskich lub osoby fizyczne lub prawne, podmioty lub organy z siedzibą w</w:t>
      </w:r>
      <w:r w:rsidRPr="00CB6778">
        <w:rPr>
          <w:sz w:val="22"/>
          <w:szCs w:val="22"/>
        </w:rPr>
        <w:br/>
        <w:t>Rosji;</w:t>
      </w:r>
    </w:p>
    <w:p w14:paraId="501AFFB9" w14:textId="77777777" w:rsidR="00D51DB9" w:rsidRPr="00CB6778" w:rsidRDefault="00D51DB9" w:rsidP="00CB6778">
      <w:pPr>
        <w:pStyle w:val="Akapitzlist"/>
        <w:numPr>
          <w:ilvl w:val="0"/>
          <w:numId w:val="59"/>
        </w:numPr>
        <w:autoSpaceDN w:val="0"/>
        <w:spacing w:line="276" w:lineRule="auto"/>
        <w:jc w:val="both"/>
        <w:rPr>
          <w:sz w:val="22"/>
          <w:szCs w:val="22"/>
        </w:rPr>
      </w:pPr>
      <w:r w:rsidRPr="00CB6778">
        <w:rPr>
          <w:sz w:val="22"/>
          <w:szCs w:val="22"/>
        </w:rPr>
        <w:t>osoby prawne, podmioty lub organy, do których prawa własności bezpośrednio lub</w:t>
      </w:r>
      <w:r w:rsidRPr="00CB6778">
        <w:rPr>
          <w:sz w:val="22"/>
          <w:szCs w:val="22"/>
        </w:rPr>
        <w:br/>
        <w:t>pośrednio w ponad 50 % należą do podmiotu, o którym mowa w lit. a) niniejszego ustępu; lub</w:t>
      </w:r>
    </w:p>
    <w:p w14:paraId="4D8B5C46" w14:textId="345C978C" w:rsidR="00D51DB9" w:rsidRPr="00CB6778" w:rsidRDefault="00D51DB9" w:rsidP="00CB6778">
      <w:pPr>
        <w:pStyle w:val="Akapitzlist"/>
        <w:numPr>
          <w:ilvl w:val="0"/>
          <w:numId w:val="59"/>
        </w:numPr>
        <w:autoSpaceDN w:val="0"/>
        <w:spacing w:line="276" w:lineRule="auto"/>
        <w:jc w:val="both"/>
        <w:rPr>
          <w:sz w:val="22"/>
          <w:szCs w:val="22"/>
        </w:rPr>
      </w:pPr>
      <w:r w:rsidRPr="00CB6778">
        <w:rPr>
          <w:sz w:val="22"/>
          <w:szCs w:val="22"/>
        </w:rPr>
        <w:t>osoby fizyczne lub prawne, podmioty lub organy działające w imieniu lub pod</w:t>
      </w:r>
      <w:r w:rsidRPr="00CB6778">
        <w:rPr>
          <w:sz w:val="22"/>
          <w:szCs w:val="22"/>
        </w:rPr>
        <w:br/>
        <w:t>kierunkiem podmiotu, o którym mowa w lit. a) lub b) niniejszego ustępu.</w:t>
      </w:r>
    </w:p>
    <w:p w14:paraId="2AB03691" w14:textId="77777777" w:rsidR="00D51DB9" w:rsidRPr="00CB6778" w:rsidRDefault="00D51DB9" w:rsidP="00CB6778">
      <w:pPr>
        <w:pStyle w:val="Akapitzlist"/>
        <w:numPr>
          <w:ilvl w:val="0"/>
          <w:numId w:val="56"/>
        </w:numPr>
        <w:tabs>
          <w:tab w:val="clear" w:pos="2340"/>
        </w:tabs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CB6778">
        <w:rPr>
          <w:sz w:val="22"/>
          <w:szCs w:val="22"/>
        </w:rPr>
        <w:t>W sprawach nieuregulowanych Umową zastosowanie mają w szczególności przepisy</w:t>
      </w:r>
      <w:r w:rsidRPr="00CB6778">
        <w:rPr>
          <w:rStyle w:val="Nagwek1Znak"/>
          <w:sz w:val="22"/>
          <w:szCs w:val="22"/>
        </w:rPr>
        <w:t xml:space="preserve"> </w:t>
      </w:r>
      <w:r w:rsidRPr="00CB6778">
        <w:rPr>
          <w:rStyle w:val="fontstyle01"/>
          <w:rFonts w:ascii="Times New Roman" w:hAnsi="Times New Roman"/>
        </w:rPr>
        <w:t>ustawy</w:t>
      </w:r>
      <w:r w:rsidRPr="00CB6778">
        <w:rPr>
          <w:sz w:val="22"/>
          <w:szCs w:val="22"/>
        </w:rPr>
        <w:br/>
      </w:r>
      <w:r w:rsidRPr="00CB6778">
        <w:rPr>
          <w:rStyle w:val="fontstyle01"/>
          <w:rFonts w:ascii="Times New Roman" w:hAnsi="Times New Roman"/>
        </w:rPr>
        <w:t>z dnia 23 kwietnia 1964 r. Kodeks cywilny i ustawy z dnia 11 września 2019 r. Prawo zamówień publicznych</w:t>
      </w:r>
      <w:r w:rsidRPr="00CB6778">
        <w:rPr>
          <w:sz w:val="22"/>
          <w:szCs w:val="22"/>
        </w:rPr>
        <w:t>.</w:t>
      </w:r>
    </w:p>
    <w:p w14:paraId="107C621D" w14:textId="77777777" w:rsidR="00D51DB9" w:rsidRPr="00CB6778" w:rsidRDefault="00D51DB9" w:rsidP="00CB6778">
      <w:pPr>
        <w:pStyle w:val="Akapitzlist"/>
        <w:numPr>
          <w:ilvl w:val="0"/>
          <w:numId w:val="56"/>
        </w:numPr>
        <w:tabs>
          <w:tab w:val="clear" w:pos="2340"/>
        </w:tabs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CB6778">
        <w:rPr>
          <w:sz w:val="22"/>
          <w:szCs w:val="22"/>
        </w:rPr>
        <w:t>Ewentualne spory mogące wyniknąć na tle wykonania Umowy rozstrzygać będzie sąd powszechny właściwy miejscowo dla Zamawiającego.</w:t>
      </w:r>
    </w:p>
    <w:p w14:paraId="22E854F8" w14:textId="77777777" w:rsidR="00D51DB9" w:rsidRPr="00CB6778" w:rsidRDefault="00D51DB9" w:rsidP="00CB6778">
      <w:pPr>
        <w:pStyle w:val="Akapitzlist"/>
        <w:numPr>
          <w:ilvl w:val="0"/>
          <w:numId w:val="56"/>
        </w:numPr>
        <w:tabs>
          <w:tab w:val="clear" w:pos="2340"/>
        </w:tabs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CB6778">
        <w:rPr>
          <w:sz w:val="22"/>
          <w:szCs w:val="22"/>
        </w:rPr>
        <w:t xml:space="preserve">Załączniki wymienione w Umowie stanowią jej integralną część. </w:t>
      </w:r>
    </w:p>
    <w:p w14:paraId="58B5B5FC" w14:textId="77777777" w:rsidR="00D51DB9" w:rsidRPr="00CB6778" w:rsidRDefault="00D51DB9" w:rsidP="00CB6778">
      <w:pPr>
        <w:pStyle w:val="Akapitzlist"/>
        <w:numPr>
          <w:ilvl w:val="0"/>
          <w:numId w:val="56"/>
        </w:numPr>
        <w:tabs>
          <w:tab w:val="clear" w:pos="2340"/>
        </w:tabs>
        <w:suppressAutoHyphens w:val="0"/>
        <w:spacing w:line="276" w:lineRule="auto"/>
        <w:ind w:left="284" w:hanging="284"/>
        <w:jc w:val="both"/>
        <w:rPr>
          <w:rStyle w:val="fontstyle01"/>
          <w:rFonts w:ascii="Times New Roman" w:hAnsi="Times New Roman"/>
          <w:color w:val="auto"/>
        </w:rPr>
      </w:pPr>
      <w:r w:rsidRPr="00CB6778">
        <w:rPr>
          <w:rStyle w:val="fontstyle01"/>
          <w:rFonts w:ascii="Times New Roman" w:hAnsi="Times New Roman"/>
        </w:rPr>
        <w:t>Strony oświadczają, ze w przypadku, gdy którekolwiek z postanowień Umowy, z mocy prawa lub</w:t>
      </w:r>
      <w:r w:rsidRPr="00CB6778">
        <w:rPr>
          <w:sz w:val="22"/>
          <w:szCs w:val="22"/>
        </w:rPr>
        <w:t xml:space="preserve"> </w:t>
      </w:r>
      <w:r w:rsidRPr="00CB6778">
        <w:rPr>
          <w:rStyle w:val="fontstyle01"/>
          <w:rFonts w:ascii="Times New Roman" w:hAnsi="Times New Roman"/>
        </w:rPr>
        <w:t>ostatecznego albo prawomocnego orzeczenia jakiegokolwiek organu administracyjnego lub sądu, zostaną</w:t>
      </w:r>
      <w:r w:rsidRPr="00CB6778">
        <w:rPr>
          <w:sz w:val="22"/>
          <w:szCs w:val="22"/>
        </w:rPr>
        <w:t xml:space="preserve"> </w:t>
      </w:r>
      <w:r w:rsidRPr="00CB6778">
        <w:rPr>
          <w:rStyle w:val="fontstyle01"/>
          <w:rFonts w:ascii="Times New Roman" w:hAnsi="Times New Roman"/>
        </w:rPr>
        <w:t>uznane za nieważne lub nieskuteczne, pozostałe postanowienia Umowy zachowują pełną moc</w:t>
      </w:r>
      <w:r w:rsidRPr="00CB6778">
        <w:rPr>
          <w:sz w:val="22"/>
          <w:szCs w:val="22"/>
        </w:rPr>
        <w:t xml:space="preserve"> </w:t>
      </w:r>
      <w:r w:rsidRPr="00CB6778">
        <w:rPr>
          <w:rStyle w:val="fontstyle01"/>
          <w:rFonts w:ascii="Times New Roman" w:hAnsi="Times New Roman"/>
        </w:rPr>
        <w:t xml:space="preserve">i skuteczność. </w:t>
      </w:r>
    </w:p>
    <w:p w14:paraId="7C63FD12" w14:textId="7540F9A2" w:rsidR="00D51DB9" w:rsidRPr="00CB6778" w:rsidRDefault="00D51DB9" w:rsidP="00CB6778">
      <w:pPr>
        <w:pStyle w:val="Akapitzlist"/>
        <w:numPr>
          <w:ilvl w:val="0"/>
          <w:numId w:val="56"/>
        </w:numPr>
        <w:tabs>
          <w:tab w:val="clear" w:pos="2340"/>
        </w:tabs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CB6778">
        <w:rPr>
          <w:sz w:val="22"/>
          <w:szCs w:val="22"/>
          <w:lang w:eastAsia="ar-SA"/>
        </w:rPr>
        <w:t>Umowę sporządzono w trzech jednobrzmiących egzemplarzach, dwa dla Zamawiającego, jeden dla Wykonawcy.</w:t>
      </w:r>
    </w:p>
    <w:p w14:paraId="4CE4D147" w14:textId="77777777" w:rsidR="00D51DB9" w:rsidRPr="00CB6778" w:rsidRDefault="00D51DB9" w:rsidP="00CB6778">
      <w:pPr>
        <w:pStyle w:val="Akapitzlist"/>
        <w:suppressAutoHyphens w:val="0"/>
        <w:spacing w:line="276" w:lineRule="auto"/>
        <w:ind w:left="284"/>
        <w:jc w:val="both"/>
        <w:rPr>
          <w:sz w:val="22"/>
          <w:szCs w:val="22"/>
        </w:rPr>
      </w:pPr>
    </w:p>
    <w:p w14:paraId="358EB818" w14:textId="2667538C" w:rsidR="00D51DB9" w:rsidRPr="00CB6778" w:rsidRDefault="00D51DB9" w:rsidP="00CB6778">
      <w:pPr>
        <w:pStyle w:val="Akapitzlist"/>
        <w:spacing w:line="276" w:lineRule="auto"/>
        <w:ind w:left="0"/>
        <w:jc w:val="center"/>
        <w:rPr>
          <w:b/>
          <w:sz w:val="22"/>
          <w:szCs w:val="22"/>
        </w:rPr>
      </w:pPr>
      <w:r w:rsidRPr="00CB6778">
        <w:rPr>
          <w:b/>
          <w:sz w:val="22"/>
          <w:szCs w:val="22"/>
          <w:lang w:eastAsia="pl-PL"/>
        </w:rPr>
        <w:t xml:space="preserve">§ </w:t>
      </w:r>
      <w:r w:rsidRPr="00CB6778">
        <w:rPr>
          <w:b/>
          <w:sz w:val="22"/>
          <w:szCs w:val="22"/>
        </w:rPr>
        <w:t>11. Ochrona danych osobowych</w:t>
      </w:r>
    </w:p>
    <w:p w14:paraId="3F393ECB" w14:textId="77777777" w:rsidR="00D51DB9" w:rsidRPr="00CB6778" w:rsidRDefault="00D51DB9" w:rsidP="00CB6778">
      <w:pPr>
        <w:spacing w:line="276" w:lineRule="auto"/>
        <w:contextualSpacing/>
        <w:jc w:val="both"/>
        <w:rPr>
          <w:sz w:val="22"/>
          <w:szCs w:val="22"/>
        </w:rPr>
      </w:pPr>
      <w:r w:rsidRPr="00CB6778">
        <w:rPr>
          <w:sz w:val="22"/>
          <w:szCs w:val="22"/>
        </w:rPr>
        <w:t>Zgodnie z art. 13 ust 1. i 2 i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122AD5EE" w14:textId="77777777" w:rsidR="00D51DB9" w:rsidRPr="00CB6778" w:rsidRDefault="00D51DB9" w:rsidP="00CB6778">
      <w:pPr>
        <w:spacing w:line="276" w:lineRule="auto"/>
        <w:contextualSpacing/>
        <w:jc w:val="both"/>
        <w:rPr>
          <w:sz w:val="22"/>
          <w:szCs w:val="22"/>
        </w:rPr>
      </w:pPr>
      <w:r w:rsidRPr="00CB6778">
        <w:rPr>
          <w:b/>
          <w:bCs/>
          <w:sz w:val="22"/>
          <w:szCs w:val="22"/>
        </w:rPr>
        <w:t>[Administrator Danych]</w:t>
      </w:r>
      <w:r w:rsidRPr="00CB6778">
        <w:rPr>
          <w:sz w:val="22"/>
          <w:szCs w:val="22"/>
        </w:rPr>
        <w:t> Administratorem danych osobowych zawartych w ofercie oraz we wszelkich innych dokumentach składanych przez Wykonawcę w postępowaniu o udzielenie niniejszego zamówienia publicznego jest SPZOZ Szpital Powiatowy w Kętrzynie przy ul. Marii Skłodowskiej-Curie 2, 11-400 Kętrzyn, tel.: 89 751 25 02, zwana dalej Administratorem;</w:t>
      </w:r>
    </w:p>
    <w:p w14:paraId="105DB952" w14:textId="77777777" w:rsidR="00D51DB9" w:rsidRPr="00CB6778" w:rsidRDefault="00D51DB9" w:rsidP="00CB6778">
      <w:pPr>
        <w:spacing w:line="276" w:lineRule="auto"/>
        <w:contextualSpacing/>
        <w:jc w:val="both"/>
        <w:rPr>
          <w:sz w:val="22"/>
          <w:szCs w:val="22"/>
        </w:rPr>
      </w:pPr>
      <w:r w:rsidRPr="00CB6778">
        <w:rPr>
          <w:b/>
          <w:bCs/>
          <w:sz w:val="22"/>
          <w:szCs w:val="22"/>
        </w:rPr>
        <w:lastRenderedPageBreak/>
        <w:t>[Inspektor Ochrony Danych]</w:t>
      </w:r>
      <w:r w:rsidRPr="00CB6778">
        <w:rPr>
          <w:sz w:val="22"/>
          <w:szCs w:val="22"/>
        </w:rPr>
        <w:t xml:space="preserve"> administrator wyznaczył inspektora ochrony danych osobowych, z którym można kontaktować się we wszystkich sprawach dotyczących przetwarzania danych osobowych. Dane do kontaktu z inspektorem: </w:t>
      </w:r>
      <w:hyperlink r:id="rId9" w:history="1">
        <w:r w:rsidRPr="00CB6778">
          <w:rPr>
            <w:rStyle w:val="Hipercze"/>
            <w:sz w:val="22"/>
            <w:szCs w:val="22"/>
          </w:rPr>
          <w:t>iod@szpital-ketrzyn.pl</w:t>
        </w:r>
      </w:hyperlink>
      <w:r w:rsidRPr="00CB6778">
        <w:rPr>
          <w:sz w:val="22"/>
          <w:szCs w:val="22"/>
        </w:rPr>
        <w:t xml:space="preserve">  lub adres korespondencyjny: SPZOZ Szpital Powiatowy w Kętrzynie przy ul. Marii Skłodowskiej-Curie 2, 11-400 Kętrzyn z dopiskiem „Inspektor ochrony danych”.</w:t>
      </w:r>
    </w:p>
    <w:p w14:paraId="769B388E" w14:textId="77777777" w:rsidR="00D51DB9" w:rsidRPr="00CB6778" w:rsidRDefault="00D51DB9" w:rsidP="00CB6778">
      <w:pPr>
        <w:spacing w:line="276" w:lineRule="auto"/>
        <w:contextualSpacing/>
        <w:jc w:val="both"/>
        <w:rPr>
          <w:sz w:val="22"/>
          <w:szCs w:val="22"/>
        </w:rPr>
      </w:pPr>
      <w:r w:rsidRPr="00CB6778">
        <w:rPr>
          <w:b/>
          <w:bCs/>
          <w:sz w:val="22"/>
          <w:szCs w:val="22"/>
        </w:rPr>
        <w:t>[Cele i podstawy prawne przetwarzania danych]</w:t>
      </w:r>
      <w:r w:rsidRPr="00CB6778">
        <w:rPr>
          <w:sz w:val="22"/>
          <w:szCs w:val="22"/>
        </w:rPr>
        <w:t> dane osobowe przetwarzane będą w celu związanym z postępowaniem o udzielenie zamówienia publicznego  prowadzonym w trybie ustawy Prawo zamówień publicznych na podstawie:</w:t>
      </w:r>
    </w:p>
    <w:p w14:paraId="3BD5A183" w14:textId="77777777" w:rsidR="00D51DB9" w:rsidRPr="00CB6778" w:rsidRDefault="00D51DB9" w:rsidP="00CB6778">
      <w:pPr>
        <w:numPr>
          <w:ilvl w:val="0"/>
          <w:numId w:val="60"/>
        </w:numPr>
        <w:autoSpaceDN w:val="0"/>
        <w:spacing w:line="276" w:lineRule="auto"/>
        <w:contextualSpacing/>
        <w:jc w:val="both"/>
        <w:textAlignment w:val="baseline"/>
        <w:rPr>
          <w:sz w:val="22"/>
          <w:szCs w:val="22"/>
        </w:rPr>
      </w:pPr>
      <w:r w:rsidRPr="00CB6778">
        <w:rPr>
          <w:sz w:val="22"/>
          <w:szCs w:val="22"/>
        </w:rPr>
        <w:t xml:space="preserve">art. 6 ust. 1 lit. c) RODO (obowiązki prawne ciążące na administratorze np. co do przechowywania dokumentacji), </w:t>
      </w:r>
    </w:p>
    <w:p w14:paraId="0DA1F73C" w14:textId="77777777" w:rsidR="00D51DB9" w:rsidRPr="00CB6778" w:rsidRDefault="00D51DB9" w:rsidP="00CB6778">
      <w:pPr>
        <w:spacing w:line="276" w:lineRule="auto"/>
        <w:contextualSpacing/>
        <w:jc w:val="both"/>
        <w:rPr>
          <w:sz w:val="22"/>
          <w:szCs w:val="22"/>
        </w:rPr>
      </w:pPr>
      <w:r w:rsidRPr="00CB6778">
        <w:rPr>
          <w:sz w:val="22"/>
          <w:szCs w:val="22"/>
        </w:rPr>
        <w:t>Administrator przetwarza dane w oparciu o następujące podstawy prawne:</w:t>
      </w:r>
    </w:p>
    <w:p w14:paraId="199667B4" w14:textId="77777777" w:rsidR="00D51DB9" w:rsidRPr="00CB6778" w:rsidRDefault="00D51DB9" w:rsidP="00CB6778">
      <w:pPr>
        <w:spacing w:line="276" w:lineRule="auto"/>
        <w:contextualSpacing/>
        <w:jc w:val="both"/>
        <w:rPr>
          <w:sz w:val="22"/>
          <w:szCs w:val="22"/>
        </w:rPr>
      </w:pPr>
      <w:r w:rsidRPr="00CB6778">
        <w:rPr>
          <w:sz w:val="22"/>
          <w:szCs w:val="22"/>
        </w:rPr>
        <w:t>- ustawa z dnia 29 stycznia 2004 r. Prawo zamówień publicznych (dalej. Pzp),</w:t>
      </w:r>
    </w:p>
    <w:p w14:paraId="3A1532FE" w14:textId="77777777" w:rsidR="00D51DB9" w:rsidRPr="00CB6778" w:rsidRDefault="00D51DB9" w:rsidP="00CB6778">
      <w:pPr>
        <w:spacing w:line="276" w:lineRule="auto"/>
        <w:contextualSpacing/>
        <w:jc w:val="both"/>
        <w:rPr>
          <w:sz w:val="22"/>
          <w:szCs w:val="22"/>
        </w:rPr>
      </w:pPr>
      <w:r w:rsidRPr="00CB6778">
        <w:rPr>
          <w:sz w:val="22"/>
          <w:szCs w:val="22"/>
        </w:rPr>
        <w:t>- ustawa o narodowym zasobie archiwalnym i archiwach,</w:t>
      </w:r>
    </w:p>
    <w:p w14:paraId="5A520281" w14:textId="77777777" w:rsidR="00D51DB9" w:rsidRPr="00CB6778" w:rsidRDefault="00D51DB9" w:rsidP="00CB6778">
      <w:pPr>
        <w:spacing w:line="276" w:lineRule="auto"/>
        <w:contextualSpacing/>
        <w:jc w:val="both"/>
        <w:rPr>
          <w:sz w:val="22"/>
          <w:szCs w:val="22"/>
        </w:rPr>
      </w:pPr>
      <w:r w:rsidRPr="00CB6778">
        <w:rPr>
          <w:sz w:val="22"/>
          <w:szCs w:val="22"/>
        </w:rPr>
        <w:t>- rozporządzenie Ministra Rozwoju z dnia 26 lipca 2016 r. w sprawie rodzajów dokumentów, jakich może żądać zamawiający od wykonawcy w postępowaniu o udzielenie zamówienia.</w:t>
      </w:r>
    </w:p>
    <w:p w14:paraId="1736EC9A" w14:textId="77777777" w:rsidR="00D51DB9" w:rsidRPr="00CB6778" w:rsidRDefault="00D51DB9" w:rsidP="00CB6778">
      <w:pPr>
        <w:numPr>
          <w:ilvl w:val="0"/>
          <w:numId w:val="60"/>
        </w:numPr>
        <w:autoSpaceDN w:val="0"/>
        <w:spacing w:line="276" w:lineRule="auto"/>
        <w:contextualSpacing/>
        <w:jc w:val="both"/>
        <w:textAlignment w:val="baseline"/>
        <w:rPr>
          <w:sz w:val="22"/>
          <w:szCs w:val="22"/>
        </w:rPr>
      </w:pPr>
      <w:r w:rsidRPr="00CB6778">
        <w:rPr>
          <w:sz w:val="22"/>
          <w:szCs w:val="22"/>
        </w:rPr>
        <w:t>art. 6 ust.1 lit. f) RODO (prawnie uzasadnione interesy Administratora polegające na umożliwieniu kontaktu w sprawie złożonej w tym postępowaniu oferty),</w:t>
      </w:r>
    </w:p>
    <w:p w14:paraId="311F8C57" w14:textId="77777777" w:rsidR="00D51DB9" w:rsidRPr="00CB6778" w:rsidRDefault="00D51DB9" w:rsidP="00CB6778">
      <w:pPr>
        <w:spacing w:line="276" w:lineRule="auto"/>
        <w:contextualSpacing/>
        <w:jc w:val="both"/>
        <w:rPr>
          <w:sz w:val="22"/>
          <w:szCs w:val="22"/>
        </w:rPr>
      </w:pPr>
      <w:r w:rsidRPr="00CB6778">
        <w:rPr>
          <w:b/>
          <w:bCs/>
          <w:sz w:val="22"/>
          <w:szCs w:val="22"/>
        </w:rPr>
        <w:t>[Odbiorcy danych]</w:t>
      </w:r>
      <w:r w:rsidRPr="00CB6778">
        <w:rPr>
          <w:sz w:val="22"/>
          <w:szCs w:val="22"/>
        </w:rPr>
        <w:t> odbiorcami ww. danych osobowych będą podmioty, którym udostępniona zostanie dokumentacja postępowania w oparciu o art. 8 oraz art. 96 ust. 3 ustawy Pzp, podmioty uprawnione na podstawie odrębnych przepisów np. do prowadzenia kontroli, jak również zainteresowani w oparciu o przepisy o dostępie do informacji publicznej; ponadto odbiorcami danych mogą być również podmioty dostarczające lub utrzymujące infrastrukturę IT Administratora, podmioty i osoby świadczące usługi prawne, brokerskie, firmy archiwizujące dokumenty; wymienione podmioty zostały / zostaną zobowiązane do zachowania poufności w stosunku do powierzonych im danych osobowych.</w:t>
      </w:r>
    </w:p>
    <w:p w14:paraId="2257A885" w14:textId="77777777" w:rsidR="00D51DB9" w:rsidRPr="00CB6778" w:rsidRDefault="00D51DB9" w:rsidP="00CB6778">
      <w:pPr>
        <w:spacing w:line="276" w:lineRule="auto"/>
        <w:contextualSpacing/>
        <w:jc w:val="both"/>
        <w:rPr>
          <w:sz w:val="22"/>
          <w:szCs w:val="22"/>
        </w:rPr>
      </w:pPr>
      <w:r w:rsidRPr="00CB6778">
        <w:rPr>
          <w:b/>
          <w:bCs/>
          <w:sz w:val="22"/>
          <w:szCs w:val="22"/>
        </w:rPr>
        <w:t>[Czas przetwarzania danych]</w:t>
      </w:r>
      <w:r w:rsidRPr="00CB6778">
        <w:rPr>
          <w:sz w:val="22"/>
          <w:szCs w:val="22"/>
        </w:rPr>
        <w:t> okres przechowywania danych osobowych przetwarzanych w związku z postępowaniem o udzielenie zamówienia publicznego jest następujący:</w:t>
      </w:r>
    </w:p>
    <w:p w14:paraId="17E8B1AA" w14:textId="77777777" w:rsidR="00D51DB9" w:rsidRPr="00CB6778" w:rsidRDefault="00D51DB9" w:rsidP="00CB6778">
      <w:pPr>
        <w:numPr>
          <w:ilvl w:val="0"/>
          <w:numId w:val="63"/>
        </w:numPr>
        <w:autoSpaceDN w:val="0"/>
        <w:spacing w:line="276" w:lineRule="auto"/>
        <w:contextualSpacing/>
        <w:jc w:val="both"/>
        <w:textAlignment w:val="baseline"/>
        <w:rPr>
          <w:sz w:val="22"/>
          <w:szCs w:val="22"/>
        </w:rPr>
      </w:pPr>
      <w:r w:rsidRPr="00CB6778">
        <w:rPr>
          <w:sz w:val="22"/>
          <w:szCs w:val="22"/>
        </w:rPr>
        <w:t>w odniesieniu do podmiotu, którego oferta została wybrana, Administrator jest uprawniony przechowywać dokumentację przez okres realizacji umowy zawartej z wykonawcą, a następnie okres archiwizacji wynikający z procedur obowiązujących w organizacji Administratora,</w:t>
      </w:r>
    </w:p>
    <w:p w14:paraId="54F474D6" w14:textId="77777777" w:rsidR="00D51DB9" w:rsidRPr="00CB6778" w:rsidRDefault="00D51DB9" w:rsidP="00CB6778">
      <w:pPr>
        <w:numPr>
          <w:ilvl w:val="0"/>
          <w:numId w:val="63"/>
        </w:numPr>
        <w:autoSpaceDN w:val="0"/>
        <w:spacing w:line="276" w:lineRule="auto"/>
        <w:contextualSpacing/>
        <w:jc w:val="both"/>
        <w:textAlignment w:val="baseline"/>
        <w:rPr>
          <w:sz w:val="22"/>
          <w:szCs w:val="22"/>
        </w:rPr>
      </w:pPr>
      <w:r w:rsidRPr="00CB6778">
        <w:rPr>
          <w:sz w:val="22"/>
          <w:szCs w:val="22"/>
        </w:rPr>
        <w:t>w odniesieniu do podmiotów, których oferty nie zostały wybrane, dane osobowe będą przechowywane zgodnie z procedurami obowiązującymi w organizacji Administratora przez okres 5 lat od dnia zakończenia postępowania o udzielenie zamówienia.</w:t>
      </w:r>
    </w:p>
    <w:p w14:paraId="41332AC8" w14:textId="77777777" w:rsidR="00D51DB9" w:rsidRPr="00CB6778" w:rsidRDefault="00D51DB9" w:rsidP="00CB6778">
      <w:pPr>
        <w:spacing w:line="276" w:lineRule="auto"/>
        <w:contextualSpacing/>
        <w:jc w:val="both"/>
        <w:rPr>
          <w:sz w:val="22"/>
          <w:szCs w:val="22"/>
        </w:rPr>
      </w:pPr>
      <w:r w:rsidRPr="00CB6778">
        <w:rPr>
          <w:b/>
          <w:bCs/>
          <w:sz w:val="22"/>
          <w:szCs w:val="22"/>
        </w:rPr>
        <w:t>[Konieczność podania danych]</w:t>
      </w:r>
      <w:r w:rsidRPr="00CB6778">
        <w:rPr>
          <w:sz w:val="22"/>
          <w:szCs w:val="22"/>
        </w:rPr>
        <w:t> podanie danych jest niezbędne do wzięcia udziału w postępowaniu - ich niepodanie skutkować może uznaniem oferty za nieważną, może uniemożliwić dokonanie oceny spełniania warunków udziału w postępowaniu oraz zdolności wykonawcy do należytego wykonania zamówienia, co spowoduje wykluczenie wykonawcy z postępowania lub odrzucenie jego oferty; podanie danych osobowych dotyczących osób wymienionych w ofercie oraz we wszelkich innych dokumentach składanych przez wykonawcę w postępowaniu o udzielenie niniejszego zamówienia publicznego jest wymogiem ustawowym określonym w przepisach ustawy Pzp i przepisach wykonawczych, związanym z udziałem w postępowaniu o udzielenie zamówienia publicznego; konsekwencje niepodania określonych danych wynikają z ustawy Pzp; </w:t>
      </w:r>
    </w:p>
    <w:p w14:paraId="62FD09DB" w14:textId="77777777" w:rsidR="00D51DB9" w:rsidRPr="00CB6778" w:rsidRDefault="00D51DB9" w:rsidP="00CB6778">
      <w:pPr>
        <w:spacing w:line="276" w:lineRule="auto"/>
        <w:contextualSpacing/>
        <w:jc w:val="both"/>
        <w:rPr>
          <w:sz w:val="22"/>
          <w:szCs w:val="22"/>
        </w:rPr>
      </w:pPr>
      <w:r w:rsidRPr="00CB6778">
        <w:rPr>
          <w:b/>
          <w:bCs/>
          <w:sz w:val="22"/>
          <w:szCs w:val="22"/>
        </w:rPr>
        <w:t>[Brak profilowania]</w:t>
      </w:r>
      <w:r w:rsidRPr="00CB6778">
        <w:rPr>
          <w:sz w:val="22"/>
          <w:szCs w:val="22"/>
        </w:rPr>
        <w:t> w odniesieniu do danych osobowych ww. osób decyzje nie będą podejmowane w sposób zautomatyzowany, adekwatnie do art. 22 RODO;</w:t>
      </w:r>
    </w:p>
    <w:p w14:paraId="206FF02D" w14:textId="77777777" w:rsidR="00D51DB9" w:rsidRPr="00CB6778" w:rsidRDefault="00D51DB9" w:rsidP="00CB6778">
      <w:pPr>
        <w:spacing w:line="276" w:lineRule="auto"/>
        <w:contextualSpacing/>
        <w:jc w:val="both"/>
        <w:rPr>
          <w:sz w:val="22"/>
          <w:szCs w:val="22"/>
        </w:rPr>
      </w:pPr>
      <w:r w:rsidRPr="00CB6778">
        <w:rPr>
          <w:b/>
          <w:bCs/>
          <w:sz w:val="22"/>
          <w:szCs w:val="22"/>
        </w:rPr>
        <w:t>[Prawa osób, których dane dotyczą]</w:t>
      </w:r>
      <w:r w:rsidRPr="00CB6778">
        <w:rPr>
          <w:sz w:val="22"/>
          <w:szCs w:val="22"/>
        </w:rPr>
        <w:t> każda osoba fizyczna, której dane osobowe przekazano Zamawiającemu w ofercie i/lub innych dokumentach składanych przez wykonawcę w postępowaniu o udzielenie niniejszego zamówienia publicznego posiada (jeśli przepisy odrębne nie wyłączają możliwości skorzystania z wymienionych praw):</w:t>
      </w:r>
    </w:p>
    <w:p w14:paraId="015DAB1E" w14:textId="77777777" w:rsidR="00D51DB9" w:rsidRPr="00CB6778" w:rsidRDefault="00D51DB9" w:rsidP="00CB6778">
      <w:pPr>
        <w:numPr>
          <w:ilvl w:val="0"/>
          <w:numId w:val="62"/>
        </w:numPr>
        <w:autoSpaceDN w:val="0"/>
        <w:spacing w:line="276" w:lineRule="auto"/>
        <w:contextualSpacing/>
        <w:jc w:val="both"/>
        <w:textAlignment w:val="baseline"/>
        <w:rPr>
          <w:sz w:val="22"/>
          <w:szCs w:val="22"/>
        </w:rPr>
      </w:pPr>
      <w:r w:rsidRPr="00CB6778">
        <w:rPr>
          <w:sz w:val="22"/>
          <w:szCs w:val="22"/>
        </w:rPr>
        <w:t>na podstawie art. 15 RODO prawo dostępu do tych danych osobowych,</w:t>
      </w:r>
    </w:p>
    <w:p w14:paraId="017A5D4B" w14:textId="77777777" w:rsidR="00D51DB9" w:rsidRPr="00CB6778" w:rsidRDefault="00D51DB9" w:rsidP="00CB6778">
      <w:pPr>
        <w:numPr>
          <w:ilvl w:val="0"/>
          <w:numId w:val="62"/>
        </w:numPr>
        <w:autoSpaceDN w:val="0"/>
        <w:spacing w:line="276" w:lineRule="auto"/>
        <w:contextualSpacing/>
        <w:jc w:val="both"/>
        <w:textAlignment w:val="baseline"/>
        <w:rPr>
          <w:sz w:val="22"/>
          <w:szCs w:val="22"/>
        </w:rPr>
      </w:pPr>
      <w:r w:rsidRPr="00CB6778">
        <w:rPr>
          <w:sz w:val="22"/>
          <w:szCs w:val="22"/>
        </w:rPr>
        <w:t xml:space="preserve">na podstawie art. 16 RODO prawo do sprostowania tych danych osobowych, </w:t>
      </w:r>
      <w:hyperlink r:id="rId10" w:anchor="_ftnref1" w:history="1">
        <w:r w:rsidRPr="00CB6778">
          <w:rPr>
            <w:rStyle w:val="Hipercze"/>
            <w:i/>
            <w:iCs/>
            <w:sz w:val="22"/>
            <w:szCs w:val="22"/>
          </w:rPr>
          <w:t>[1]</w:t>
        </w:r>
      </w:hyperlink>
    </w:p>
    <w:p w14:paraId="4E59ACFC" w14:textId="77777777" w:rsidR="00D51DB9" w:rsidRPr="00CB6778" w:rsidRDefault="00D51DB9" w:rsidP="00CB6778">
      <w:pPr>
        <w:numPr>
          <w:ilvl w:val="0"/>
          <w:numId w:val="62"/>
        </w:numPr>
        <w:autoSpaceDN w:val="0"/>
        <w:spacing w:line="276" w:lineRule="auto"/>
        <w:contextualSpacing/>
        <w:jc w:val="both"/>
        <w:textAlignment w:val="baseline"/>
        <w:rPr>
          <w:sz w:val="22"/>
          <w:szCs w:val="22"/>
        </w:rPr>
      </w:pPr>
      <w:r w:rsidRPr="00CB6778">
        <w:rPr>
          <w:sz w:val="22"/>
          <w:szCs w:val="22"/>
        </w:rPr>
        <w:lastRenderedPageBreak/>
        <w:t>na podstawie art. 17 RODO prawo do usunięcia danych – wyłącznie gdy zachodzą przesłanki zawarte w treści art. 17 ust. 1 RODO,</w:t>
      </w:r>
    </w:p>
    <w:p w14:paraId="614E215D" w14:textId="77777777" w:rsidR="00D51DB9" w:rsidRPr="00CB6778" w:rsidRDefault="00D51DB9" w:rsidP="00CB6778">
      <w:pPr>
        <w:numPr>
          <w:ilvl w:val="0"/>
          <w:numId w:val="62"/>
        </w:numPr>
        <w:autoSpaceDN w:val="0"/>
        <w:spacing w:line="276" w:lineRule="auto"/>
        <w:contextualSpacing/>
        <w:jc w:val="both"/>
        <w:textAlignment w:val="baseline"/>
        <w:rPr>
          <w:sz w:val="22"/>
          <w:szCs w:val="22"/>
        </w:rPr>
      </w:pPr>
      <w:r w:rsidRPr="00CB6778">
        <w:rPr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RODO, </w:t>
      </w:r>
      <w:hyperlink r:id="rId11" w:anchor="_ftnref2" w:history="1">
        <w:r w:rsidRPr="00CB6778">
          <w:rPr>
            <w:rStyle w:val="Hipercze"/>
            <w:i/>
            <w:iCs/>
            <w:sz w:val="22"/>
            <w:szCs w:val="22"/>
          </w:rPr>
          <w:t>[2]</w:t>
        </w:r>
      </w:hyperlink>
      <w:r w:rsidRPr="00CB6778">
        <w:rPr>
          <w:sz w:val="22"/>
          <w:szCs w:val="22"/>
        </w:rPr>
        <w:t> </w:t>
      </w:r>
    </w:p>
    <w:p w14:paraId="0D62C7E7" w14:textId="77777777" w:rsidR="00D51DB9" w:rsidRPr="00CB6778" w:rsidRDefault="00D51DB9" w:rsidP="00CB6778">
      <w:pPr>
        <w:numPr>
          <w:ilvl w:val="0"/>
          <w:numId w:val="62"/>
        </w:numPr>
        <w:autoSpaceDN w:val="0"/>
        <w:spacing w:line="276" w:lineRule="auto"/>
        <w:contextualSpacing/>
        <w:jc w:val="both"/>
        <w:textAlignment w:val="baseline"/>
        <w:rPr>
          <w:sz w:val="22"/>
          <w:szCs w:val="22"/>
        </w:rPr>
      </w:pPr>
      <w:r w:rsidRPr="00CB6778">
        <w:rPr>
          <w:sz w:val="22"/>
          <w:szCs w:val="22"/>
        </w:rPr>
        <w:t>na podstawie art. 21 RODO prawo do sprzeciwu wobec przetwarzania danych osobowych - wyłącznie gdy zachodzą przesłanki zawarte w treści art. 21 RODO;</w:t>
      </w:r>
    </w:p>
    <w:p w14:paraId="219B979A" w14:textId="77777777" w:rsidR="00D51DB9" w:rsidRPr="00CB6778" w:rsidRDefault="00D51DB9" w:rsidP="00CB6778">
      <w:pPr>
        <w:spacing w:line="276" w:lineRule="auto"/>
        <w:contextualSpacing/>
        <w:jc w:val="both"/>
        <w:rPr>
          <w:sz w:val="22"/>
          <w:szCs w:val="22"/>
        </w:rPr>
      </w:pPr>
      <w:r w:rsidRPr="00CB6778">
        <w:rPr>
          <w:b/>
          <w:bCs/>
          <w:sz w:val="22"/>
          <w:szCs w:val="22"/>
        </w:rPr>
        <w:t>[Prawo do skargi]</w:t>
      </w:r>
      <w:r w:rsidRPr="00CB6778">
        <w:rPr>
          <w:sz w:val="22"/>
          <w:szCs w:val="22"/>
        </w:rPr>
        <w:t> osobie, której dane dotyczą przysługuje prawo do wniesienia skargi do Prezesa Urzędu Ochrony Danych Osobowych, gdy osoba ta uzna, że przetwarzanie jej danych osobowych narusza przepisy RODO;</w:t>
      </w:r>
    </w:p>
    <w:p w14:paraId="6913A8A3" w14:textId="77777777" w:rsidR="00D51DB9" w:rsidRPr="00CB6778" w:rsidRDefault="00D51DB9" w:rsidP="00CB6778">
      <w:pPr>
        <w:spacing w:line="276" w:lineRule="auto"/>
        <w:contextualSpacing/>
        <w:jc w:val="both"/>
        <w:rPr>
          <w:sz w:val="22"/>
          <w:szCs w:val="22"/>
        </w:rPr>
      </w:pPr>
      <w:r w:rsidRPr="00CB6778">
        <w:rPr>
          <w:b/>
          <w:bCs/>
          <w:sz w:val="22"/>
          <w:szCs w:val="22"/>
        </w:rPr>
        <w:t>[Prawa, które nie przysługują]</w:t>
      </w:r>
      <w:r w:rsidRPr="00CB6778">
        <w:rPr>
          <w:sz w:val="22"/>
          <w:szCs w:val="22"/>
        </w:rPr>
        <w:t> osobie, której dane dotyczą nie przysługuje:</w:t>
      </w:r>
    </w:p>
    <w:p w14:paraId="3239702C" w14:textId="77777777" w:rsidR="00D51DB9" w:rsidRPr="00CB6778" w:rsidRDefault="00D51DB9" w:rsidP="00CB6778">
      <w:pPr>
        <w:numPr>
          <w:ilvl w:val="0"/>
          <w:numId w:val="61"/>
        </w:numPr>
        <w:autoSpaceDN w:val="0"/>
        <w:spacing w:line="276" w:lineRule="auto"/>
        <w:contextualSpacing/>
        <w:jc w:val="both"/>
        <w:textAlignment w:val="baseline"/>
        <w:rPr>
          <w:sz w:val="22"/>
          <w:szCs w:val="22"/>
        </w:rPr>
      </w:pPr>
      <w:r w:rsidRPr="00CB6778">
        <w:rPr>
          <w:sz w:val="22"/>
          <w:szCs w:val="22"/>
        </w:rPr>
        <w:t>w związku z art. 17 ust. 3 lit. b, d lub e RODO prawo do usunięcia danych osobowych;</w:t>
      </w:r>
    </w:p>
    <w:p w14:paraId="60912498" w14:textId="77777777" w:rsidR="00D51DB9" w:rsidRPr="00CB6778" w:rsidRDefault="00D51DB9" w:rsidP="00CB6778">
      <w:pPr>
        <w:numPr>
          <w:ilvl w:val="0"/>
          <w:numId w:val="61"/>
        </w:numPr>
        <w:autoSpaceDN w:val="0"/>
        <w:spacing w:line="276" w:lineRule="auto"/>
        <w:contextualSpacing/>
        <w:jc w:val="both"/>
        <w:textAlignment w:val="baseline"/>
        <w:rPr>
          <w:sz w:val="22"/>
          <w:szCs w:val="22"/>
        </w:rPr>
      </w:pPr>
      <w:r w:rsidRPr="00CB6778">
        <w:rPr>
          <w:sz w:val="22"/>
          <w:szCs w:val="22"/>
        </w:rPr>
        <w:t>prawo do przenoszenia danych osobowych, o którym mowa w art. 20 RODO;</w:t>
      </w:r>
    </w:p>
    <w:p w14:paraId="195B3080" w14:textId="299AA88D" w:rsidR="00D51DB9" w:rsidRPr="00CB6778" w:rsidRDefault="00D51DB9" w:rsidP="00CB6778">
      <w:pPr>
        <w:numPr>
          <w:ilvl w:val="0"/>
          <w:numId w:val="61"/>
        </w:numPr>
        <w:autoSpaceDN w:val="0"/>
        <w:spacing w:line="276" w:lineRule="auto"/>
        <w:contextualSpacing/>
        <w:jc w:val="both"/>
        <w:textAlignment w:val="baseline"/>
        <w:rPr>
          <w:sz w:val="22"/>
          <w:szCs w:val="22"/>
        </w:rPr>
      </w:pPr>
      <w:r w:rsidRPr="00CB6778">
        <w:rPr>
          <w:sz w:val="22"/>
          <w:szCs w:val="22"/>
        </w:rPr>
        <w:t>na podstawie art. 21 RODO prawo sprzeciwu, wobec przetwarzania danych osobowych, jeśli podstawą prawną przetwarzania danych osobowych jest art. 6 ust. 1 lit. c RODO;</w:t>
      </w:r>
    </w:p>
    <w:p w14:paraId="5A605439" w14:textId="77777777" w:rsidR="00D51DB9" w:rsidRPr="00CB6778" w:rsidRDefault="00D51DB9" w:rsidP="00CB6778">
      <w:pPr>
        <w:spacing w:line="276" w:lineRule="auto"/>
        <w:contextualSpacing/>
        <w:jc w:val="both"/>
        <w:rPr>
          <w:sz w:val="22"/>
          <w:szCs w:val="22"/>
        </w:rPr>
      </w:pPr>
      <w:r w:rsidRPr="00CB6778">
        <w:rPr>
          <w:b/>
          <w:bCs/>
          <w:sz w:val="22"/>
          <w:szCs w:val="22"/>
        </w:rPr>
        <w:t>[Brak przekazywania danych poza obszar EOG</w:t>
      </w:r>
      <w:r w:rsidRPr="00CB6778">
        <w:rPr>
          <w:sz w:val="22"/>
          <w:szCs w:val="22"/>
        </w:rPr>
        <w:t>] nie przewiduje się przekazywania Pani/Pana danych osobowych poza obszar Europejskiego Obszaru Gospodarczego.</w:t>
      </w:r>
    </w:p>
    <w:p w14:paraId="75A89AC1" w14:textId="77777777" w:rsidR="00D51DB9" w:rsidRPr="00CB6778" w:rsidRDefault="00D51DB9" w:rsidP="00CB6778">
      <w:pPr>
        <w:spacing w:line="276" w:lineRule="auto"/>
        <w:contextualSpacing/>
        <w:jc w:val="both"/>
        <w:rPr>
          <w:sz w:val="22"/>
          <w:szCs w:val="22"/>
        </w:rPr>
      </w:pPr>
      <w:r w:rsidRPr="00CB6778">
        <w:rPr>
          <w:b/>
          <w:bCs/>
          <w:sz w:val="22"/>
          <w:szCs w:val="22"/>
        </w:rPr>
        <w:t>[Źródło danych]</w:t>
      </w:r>
      <w:r w:rsidRPr="00CB6778">
        <w:rPr>
          <w:sz w:val="22"/>
          <w:szCs w:val="22"/>
        </w:rPr>
        <w:t> źródłem pochodzenia danych są wszelkie dokumenty składane przez wykonawcę w postępowaniu o udzielenie niniejszego zamówienia publicznego.</w:t>
      </w:r>
      <w:bookmarkStart w:id="1" w:name="_ftn1"/>
      <w:bookmarkStart w:id="2" w:name="_Hlk86294025"/>
      <w:bookmarkEnd w:id="1"/>
    </w:p>
    <w:p w14:paraId="06198B92" w14:textId="77899F13" w:rsidR="00D51DB9" w:rsidRPr="00CB6778" w:rsidRDefault="00000000" w:rsidP="00CB6778">
      <w:pPr>
        <w:spacing w:line="276" w:lineRule="auto"/>
        <w:contextualSpacing/>
        <w:jc w:val="both"/>
      </w:pPr>
      <w:hyperlink r:id="rId12" w:anchor="_ftnref1" w:history="1">
        <w:r w:rsidR="00D51DB9" w:rsidRPr="00CB6778">
          <w:rPr>
            <w:rStyle w:val="Hipercze"/>
            <w:i/>
            <w:iCs/>
          </w:rPr>
          <w:t>[1]</w:t>
        </w:r>
      </w:hyperlink>
      <w:bookmarkEnd w:id="2"/>
      <w:r w:rsidR="00D51DB9" w:rsidRPr="00CB6778">
        <w:t> </w:t>
      </w:r>
      <w:r w:rsidR="00D51DB9" w:rsidRPr="00CB6778">
        <w:rPr>
          <w:i/>
          <w:iCs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bookmarkStart w:id="3" w:name="_ftn2"/>
    <w:bookmarkStart w:id="4" w:name="_Hlk86294046"/>
    <w:bookmarkEnd w:id="3"/>
    <w:p w14:paraId="1D0C0EDF" w14:textId="77777777" w:rsidR="00D51DB9" w:rsidRPr="00CB6778" w:rsidRDefault="00D51DB9" w:rsidP="00CB6778">
      <w:pPr>
        <w:spacing w:line="276" w:lineRule="auto"/>
        <w:contextualSpacing/>
        <w:jc w:val="both"/>
      </w:pPr>
      <w:r w:rsidRPr="00CB6778">
        <w:fldChar w:fldCharType="begin"/>
      </w:r>
      <w:r w:rsidRPr="00CB6778">
        <w:instrText xml:space="preserve"> HYPERLINK "http://www.rcb.bip-e.pl/rcb/zamowienia-publiczne/8361,Klauzula-informacyjna-dotyczaca-danych-osobowych-uczestnikow-postepowan-o-zamowi.html" \l "_ftnref2" </w:instrText>
      </w:r>
      <w:r w:rsidRPr="00CB6778">
        <w:fldChar w:fldCharType="separate"/>
      </w:r>
      <w:r w:rsidRPr="00CB6778">
        <w:rPr>
          <w:rStyle w:val="Hipercze"/>
          <w:i/>
          <w:iCs/>
        </w:rPr>
        <w:t>[2]</w:t>
      </w:r>
      <w:r w:rsidRPr="00CB6778">
        <w:fldChar w:fldCharType="end"/>
      </w:r>
      <w:r w:rsidRPr="00CB6778">
        <w:t> </w:t>
      </w:r>
      <w:bookmarkEnd w:id="4"/>
      <w:r w:rsidRPr="00CB6778">
        <w:rPr>
          <w:i/>
          <w:iCs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  <w:p w14:paraId="0EDA2883" w14:textId="77777777" w:rsidR="00B1491B" w:rsidRPr="00CB6778" w:rsidRDefault="00B1491B" w:rsidP="00CB6778">
      <w:pPr>
        <w:tabs>
          <w:tab w:val="left" w:pos="720"/>
        </w:tabs>
        <w:spacing w:line="276" w:lineRule="auto"/>
        <w:ind w:right="40"/>
        <w:rPr>
          <w:i/>
          <w:sz w:val="22"/>
          <w:szCs w:val="22"/>
        </w:rPr>
      </w:pPr>
    </w:p>
    <w:p w14:paraId="7272DFEC" w14:textId="77777777" w:rsidR="00C80823" w:rsidRPr="00CB6778" w:rsidRDefault="00C80823" w:rsidP="00CB6778">
      <w:pPr>
        <w:widowControl w:val="0"/>
        <w:spacing w:line="276" w:lineRule="auto"/>
        <w:ind w:left="-218"/>
        <w:contextualSpacing/>
        <w:jc w:val="both"/>
        <w:rPr>
          <w:sz w:val="22"/>
          <w:szCs w:val="22"/>
        </w:rPr>
      </w:pPr>
    </w:p>
    <w:p w14:paraId="31FC5475" w14:textId="77777777" w:rsidR="00C80823" w:rsidRPr="00CB6778" w:rsidRDefault="00C80823" w:rsidP="00CB6778">
      <w:pPr>
        <w:widowControl w:val="0"/>
        <w:spacing w:line="276" w:lineRule="auto"/>
        <w:ind w:left="142"/>
        <w:contextualSpacing/>
        <w:jc w:val="both"/>
        <w:rPr>
          <w:sz w:val="22"/>
          <w:szCs w:val="22"/>
        </w:rPr>
      </w:pPr>
    </w:p>
    <w:p w14:paraId="48658B1B" w14:textId="77777777" w:rsidR="00D51DB9" w:rsidRPr="00CB6778" w:rsidRDefault="00D51DB9" w:rsidP="00CB6778">
      <w:pPr>
        <w:widowControl w:val="0"/>
        <w:spacing w:before="240" w:line="276" w:lineRule="auto"/>
        <w:rPr>
          <w:b/>
          <w:sz w:val="22"/>
          <w:szCs w:val="22"/>
          <w:lang w:eastAsia="pl-PL"/>
        </w:rPr>
      </w:pPr>
      <w:r w:rsidRPr="00CB6778">
        <w:rPr>
          <w:b/>
          <w:sz w:val="22"/>
          <w:szCs w:val="22"/>
          <w:lang w:eastAsia="pl-PL"/>
        </w:rPr>
        <w:t>Załączniki:</w:t>
      </w:r>
    </w:p>
    <w:p w14:paraId="7EE343E4" w14:textId="7DA3FA6F" w:rsidR="00D51DB9" w:rsidRPr="00CB6778" w:rsidRDefault="00D51DB9" w:rsidP="00CB6778">
      <w:pPr>
        <w:widowControl w:val="0"/>
        <w:spacing w:line="276" w:lineRule="auto"/>
        <w:rPr>
          <w:sz w:val="22"/>
          <w:szCs w:val="22"/>
        </w:rPr>
      </w:pPr>
      <w:r w:rsidRPr="00CB6778">
        <w:rPr>
          <w:sz w:val="22"/>
          <w:szCs w:val="22"/>
        </w:rPr>
        <w:t>1. Załącznik nr 1 - ………………</w:t>
      </w:r>
    </w:p>
    <w:p w14:paraId="6FB0718B" w14:textId="0A281626" w:rsidR="00D51DB9" w:rsidRPr="00CB6778" w:rsidRDefault="00D51DB9" w:rsidP="00CB6778">
      <w:pPr>
        <w:widowControl w:val="0"/>
        <w:spacing w:line="276" w:lineRule="auto"/>
        <w:rPr>
          <w:sz w:val="22"/>
          <w:szCs w:val="22"/>
        </w:rPr>
      </w:pPr>
      <w:r w:rsidRPr="00CB6778">
        <w:rPr>
          <w:sz w:val="22"/>
          <w:szCs w:val="22"/>
        </w:rPr>
        <w:t>2. Załącznik nr 2 - ………………</w:t>
      </w:r>
    </w:p>
    <w:p w14:paraId="71CDE5E6" w14:textId="77777777" w:rsidR="00D51DB9" w:rsidRPr="00CB6778" w:rsidRDefault="00D51DB9" w:rsidP="00CB6778">
      <w:pPr>
        <w:spacing w:line="276" w:lineRule="auto"/>
        <w:ind w:left="708"/>
        <w:rPr>
          <w:b/>
          <w:sz w:val="22"/>
          <w:szCs w:val="22"/>
        </w:rPr>
      </w:pPr>
    </w:p>
    <w:p w14:paraId="02F99308" w14:textId="77777777" w:rsidR="00D51DB9" w:rsidRPr="00CB6778" w:rsidRDefault="00D51DB9" w:rsidP="00CB6778">
      <w:pPr>
        <w:spacing w:line="276" w:lineRule="auto"/>
        <w:ind w:left="708"/>
        <w:rPr>
          <w:b/>
          <w:sz w:val="22"/>
          <w:szCs w:val="22"/>
        </w:rPr>
      </w:pPr>
    </w:p>
    <w:p w14:paraId="3B8A51BA" w14:textId="77777777" w:rsidR="00D51DB9" w:rsidRPr="00CB6778" w:rsidRDefault="00D51DB9" w:rsidP="00CB6778">
      <w:pPr>
        <w:spacing w:line="276" w:lineRule="auto"/>
        <w:ind w:left="708"/>
        <w:rPr>
          <w:b/>
          <w:sz w:val="22"/>
          <w:szCs w:val="22"/>
        </w:rPr>
      </w:pPr>
    </w:p>
    <w:p w14:paraId="446E32C6" w14:textId="77777777" w:rsidR="00D51DB9" w:rsidRPr="00CB6778" w:rsidRDefault="00D51DB9" w:rsidP="00CB6778">
      <w:pPr>
        <w:spacing w:line="276" w:lineRule="auto"/>
        <w:rPr>
          <w:sz w:val="22"/>
          <w:szCs w:val="22"/>
        </w:rPr>
      </w:pPr>
      <w:r w:rsidRPr="00CB6778">
        <w:rPr>
          <w:b/>
          <w:sz w:val="22"/>
          <w:szCs w:val="22"/>
        </w:rPr>
        <w:t xml:space="preserve">                 Zamawiający: </w:t>
      </w:r>
      <w:r w:rsidRPr="00CB6778">
        <w:rPr>
          <w:b/>
          <w:sz w:val="22"/>
          <w:szCs w:val="22"/>
        </w:rPr>
        <w:tab/>
      </w:r>
      <w:r w:rsidRPr="00CB6778">
        <w:rPr>
          <w:b/>
          <w:sz w:val="22"/>
          <w:szCs w:val="22"/>
        </w:rPr>
        <w:tab/>
      </w:r>
      <w:r w:rsidRPr="00CB6778">
        <w:rPr>
          <w:b/>
          <w:sz w:val="22"/>
          <w:szCs w:val="22"/>
        </w:rPr>
        <w:tab/>
      </w:r>
      <w:r w:rsidRPr="00CB6778">
        <w:rPr>
          <w:b/>
          <w:sz w:val="22"/>
          <w:szCs w:val="22"/>
        </w:rPr>
        <w:tab/>
      </w:r>
      <w:r w:rsidRPr="00CB6778">
        <w:rPr>
          <w:b/>
          <w:sz w:val="22"/>
          <w:szCs w:val="22"/>
        </w:rPr>
        <w:tab/>
        <w:t xml:space="preserve">         </w:t>
      </w:r>
      <w:r w:rsidRPr="00CB6778">
        <w:rPr>
          <w:b/>
          <w:sz w:val="22"/>
          <w:szCs w:val="22"/>
        </w:rPr>
        <w:tab/>
        <w:t xml:space="preserve">Wykonawca: </w:t>
      </w:r>
    </w:p>
    <w:p w14:paraId="093D7054" w14:textId="77777777" w:rsidR="00E40A47" w:rsidRPr="00CB6778" w:rsidRDefault="00E40A47" w:rsidP="00CB6778">
      <w:pPr>
        <w:widowControl w:val="0"/>
        <w:spacing w:line="276" w:lineRule="auto"/>
        <w:contextualSpacing/>
        <w:rPr>
          <w:sz w:val="22"/>
          <w:szCs w:val="22"/>
        </w:rPr>
      </w:pPr>
    </w:p>
    <w:p w14:paraId="7DE4A6A3" w14:textId="2E747DD7" w:rsidR="00D6653A" w:rsidRPr="00CB6778" w:rsidRDefault="00D6653A" w:rsidP="00CB6778">
      <w:pPr>
        <w:spacing w:line="276" w:lineRule="auto"/>
        <w:rPr>
          <w:sz w:val="22"/>
          <w:szCs w:val="22"/>
        </w:rPr>
      </w:pPr>
    </w:p>
    <w:sectPr w:rsidR="00D6653A" w:rsidRPr="00CB6778" w:rsidSect="0025504C">
      <w:headerReference w:type="default" r:id="rId13"/>
      <w:footerReference w:type="default" r:id="rId14"/>
      <w:pgSz w:w="11906" w:h="16838"/>
      <w:pgMar w:top="993" w:right="1132" w:bottom="787" w:left="1276" w:header="425" w:footer="730" w:gutter="0"/>
      <w:pgBorders w:offsetFrom="page">
        <w:top w:val="single" w:sz="4" w:space="20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formProt w:val="0"/>
      <w:docGrid w:linePitch="600" w:charSpace="49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FCEB7" w14:textId="77777777" w:rsidR="00BC48D0" w:rsidRDefault="00BC48D0">
      <w:r>
        <w:separator/>
      </w:r>
    </w:p>
  </w:endnote>
  <w:endnote w:type="continuationSeparator" w:id="0">
    <w:p w14:paraId="6F0A6356" w14:textId="77777777" w:rsidR="00BC48D0" w:rsidRDefault="00BC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Yu Gothic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panose1 w:val="00000000000000000000"/>
    <w:charset w:val="00"/>
    <w:family w:val="roman"/>
    <w:notTrueType/>
    <w:pitch w:val="default"/>
  </w:font>
  <w:font w:name="OpenSymbol">
    <w:altName w:val="Arial Unicode MS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altName w:val="Times New Roman"/>
    <w:charset w:val="EE"/>
    <w:family w:val="roman"/>
    <w:pitch w:val="variable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85F2D" w14:textId="77777777" w:rsidR="00D6653A" w:rsidRDefault="00D6653A">
    <w:pPr>
      <w:pStyle w:val="Stopka"/>
      <w:jc w:val="center"/>
      <w:rPr>
        <w:rStyle w:val="Numerstrony"/>
        <w:rFonts w:ascii="Calibri" w:hAnsi="Calibri" w:cs="Calibri"/>
        <w:sz w:val="18"/>
        <w:szCs w:val="18"/>
      </w:rPr>
    </w:pPr>
  </w:p>
  <w:p w14:paraId="5B281DBC" w14:textId="77777777" w:rsidR="00D6653A" w:rsidRDefault="00D6653A">
    <w:pPr>
      <w:pStyle w:val="Stopka"/>
      <w:jc w:val="center"/>
      <w:rPr>
        <w:rStyle w:val="Numerstrony"/>
        <w:rFonts w:ascii="Calibri" w:hAnsi="Calibri" w:cs="Calibri"/>
        <w:sz w:val="18"/>
        <w:szCs w:val="18"/>
      </w:rPr>
    </w:pPr>
  </w:p>
  <w:p w14:paraId="2D098DB7" w14:textId="77777777" w:rsidR="00D6653A" w:rsidRDefault="001A05AA">
    <w:pPr>
      <w:pStyle w:val="Stopka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C153D4">
      <w:rPr>
        <w:rStyle w:val="Numerstrony"/>
        <w:noProof/>
        <w:sz w:val="18"/>
        <w:szCs w:val="18"/>
      </w:rPr>
      <w:t>1</w:t>
    </w:r>
    <w:r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3F7AF" w14:textId="77777777" w:rsidR="00BC48D0" w:rsidRDefault="00BC48D0">
      <w:r>
        <w:separator/>
      </w:r>
    </w:p>
  </w:footnote>
  <w:footnote w:type="continuationSeparator" w:id="0">
    <w:p w14:paraId="3564205E" w14:textId="77777777" w:rsidR="00BC48D0" w:rsidRDefault="00BC4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840A2" w14:textId="77777777" w:rsidR="00D6653A" w:rsidRDefault="00D6653A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A6D4971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3A33D1"/>
    <w:multiLevelType w:val="hybridMultilevel"/>
    <w:tmpl w:val="215E86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71985"/>
    <w:multiLevelType w:val="multilevel"/>
    <w:tmpl w:val="657250A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66E22"/>
    <w:multiLevelType w:val="multilevel"/>
    <w:tmpl w:val="35B4ACDA"/>
    <w:lvl w:ilvl="0">
      <w:start w:val="1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52E5632"/>
    <w:multiLevelType w:val="multilevel"/>
    <w:tmpl w:val="A162D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81141"/>
    <w:multiLevelType w:val="multilevel"/>
    <w:tmpl w:val="5A6E87A2"/>
    <w:lvl w:ilvl="0">
      <w:start w:val="1"/>
      <w:numFmt w:val="lowerLetter"/>
      <w:lvlText w:val="%1)"/>
      <w:lvlJc w:val="left"/>
      <w:pPr>
        <w:ind w:left="786" w:hanging="360"/>
      </w:pPr>
      <w:rPr>
        <w:rFonts w:eastAsia="TimesNewRoman,Bold" w:cs="Times New Roman"/>
        <w:sz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A7D7E50"/>
    <w:multiLevelType w:val="multilevel"/>
    <w:tmpl w:val="24400FE6"/>
    <w:lvl w:ilvl="0">
      <w:start w:val="1"/>
      <w:numFmt w:val="decimal"/>
      <w:lvlText w:val="%1."/>
      <w:lvlJc w:val="left"/>
      <w:pPr>
        <w:ind w:left="359" w:hanging="360"/>
      </w:pPr>
    </w:lvl>
    <w:lvl w:ilvl="1">
      <w:start w:val="1"/>
      <w:numFmt w:val="lowerLetter"/>
      <w:lvlText w:val="%2."/>
      <w:lvlJc w:val="left"/>
      <w:pPr>
        <w:ind w:left="1079" w:hanging="360"/>
      </w:pPr>
    </w:lvl>
    <w:lvl w:ilvl="2">
      <w:start w:val="1"/>
      <w:numFmt w:val="lowerRoman"/>
      <w:lvlText w:val="%3."/>
      <w:lvlJc w:val="right"/>
      <w:pPr>
        <w:ind w:left="1799" w:hanging="180"/>
      </w:pPr>
    </w:lvl>
    <w:lvl w:ilvl="3">
      <w:start w:val="1"/>
      <w:numFmt w:val="decimal"/>
      <w:lvlText w:val="%4."/>
      <w:lvlJc w:val="left"/>
      <w:pPr>
        <w:ind w:left="2519" w:hanging="360"/>
      </w:pPr>
    </w:lvl>
    <w:lvl w:ilvl="4">
      <w:start w:val="1"/>
      <w:numFmt w:val="lowerLetter"/>
      <w:lvlText w:val="%5."/>
      <w:lvlJc w:val="left"/>
      <w:pPr>
        <w:ind w:left="3239" w:hanging="360"/>
      </w:pPr>
    </w:lvl>
    <w:lvl w:ilvl="5">
      <w:start w:val="1"/>
      <w:numFmt w:val="lowerRoman"/>
      <w:lvlText w:val="%6."/>
      <w:lvlJc w:val="right"/>
      <w:pPr>
        <w:ind w:left="3959" w:hanging="180"/>
      </w:pPr>
    </w:lvl>
    <w:lvl w:ilvl="6">
      <w:start w:val="1"/>
      <w:numFmt w:val="decimal"/>
      <w:lvlText w:val="%7."/>
      <w:lvlJc w:val="left"/>
      <w:pPr>
        <w:ind w:left="4679" w:hanging="360"/>
      </w:pPr>
    </w:lvl>
    <w:lvl w:ilvl="7">
      <w:start w:val="1"/>
      <w:numFmt w:val="lowerLetter"/>
      <w:lvlText w:val="%8."/>
      <w:lvlJc w:val="left"/>
      <w:pPr>
        <w:ind w:left="5399" w:hanging="360"/>
      </w:pPr>
    </w:lvl>
    <w:lvl w:ilvl="8">
      <w:start w:val="1"/>
      <w:numFmt w:val="lowerRoman"/>
      <w:lvlText w:val="%9."/>
      <w:lvlJc w:val="right"/>
      <w:pPr>
        <w:ind w:left="6119" w:hanging="180"/>
      </w:pPr>
    </w:lvl>
  </w:abstractNum>
  <w:abstractNum w:abstractNumId="7" w15:restartNumberingAfterBreak="0">
    <w:nsid w:val="0C9B383F"/>
    <w:multiLevelType w:val="multilevel"/>
    <w:tmpl w:val="FB5CC04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3D708F"/>
    <w:multiLevelType w:val="multilevel"/>
    <w:tmpl w:val="7FA53E15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E3932"/>
    <w:multiLevelType w:val="multilevel"/>
    <w:tmpl w:val="BEE616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0C4B4E"/>
    <w:multiLevelType w:val="multilevel"/>
    <w:tmpl w:val="4404DE24"/>
    <w:lvl w:ilvl="0">
      <w:start w:val="1"/>
      <w:numFmt w:val="lowerLetter"/>
      <w:lvlText w:val="%1)"/>
      <w:lvlJc w:val="left"/>
      <w:pPr>
        <w:ind w:left="786" w:hanging="360"/>
      </w:pPr>
      <w:rPr>
        <w:color w:val="000000"/>
        <w:sz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0BA69CB"/>
    <w:multiLevelType w:val="multilevel"/>
    <w:tmpl w:val="C16CDBA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A81DFF"/>
    <w:multiLevelType w:val="multilevel"/>
    <w:tmpl w:val="EA66CE4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B4555D"/>
    <w:multiLevelType w:val="multilevel"/>
    <w:tmpl w:val="22FA51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E220C0"/>
    <w:multiLevelType w:val="hybridMultilevel"/>
    <w:tmpl w:val="4C6C21D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E93276"/>
    <w:multiLevelType w:val="multilevel"/>
    <w:tmpl w:val="15E932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B3084F"/>
    <w:multiLevelType w:val="multilevel"/>
    <w:tmpl w:val="0008727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21516"/>
    <w:multiLevelType w:val="hybridMultilevel"/>
    <w:tmpl w:val="55DC4F18"/>
    <w:lvl w:ilvl="0" w:tplc="3BC2CF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D4219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D574E99"/>
    <w:multiLevelType w:val="multilevel"/>
    <w:tmpl w:val="A0127BE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7E292D"/>
    <w:multiLevelType w:val="multilevel"/>
    <w:tmpl w:val="983E0DF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552468"/>
    <w:multiLevelType w:val="hybridMultilevel"/>
    <w:tmpl w:val="CBD668CE"/>
    <w:lvl w:ilvl="0" w:tplc="D1A09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A9D855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22929E16">
      <w:start w:val="1"/>
      <w:numFmt w:val="lowerLetter"/>
      <w:lvlText w:val="%4)"/>
      <w:lvlJc w:val="left"/>
      <w:pPr>
        <w:ind w:left="2880" w:hanging="360"/>
      </w:pPr>
      <w:rPr>
        <w:rFonts w:hint="default"/>
        <w:i w:val="0"/>
        <w:color w:val="auto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646F4E"/>
    <w:multiLevelType w:val="hybridMultilevel"/>
    <w:tmpl w:val="FF74995A"/>
    <w:lvl w:ilvl="0" w:tplc="CCA8E4E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3146E78"/>
    <w:multiLevelType w:val="multilevel"/>
    <w:tmpl w:val="9F3AFD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D43B55"/>
    <w:multiLevelType w:val="hybridMultilevel"/>
    <w:tmpl w:val="2278B56C"/>
    <w:lvl w:ilvl="0" w:tplc="264A4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DA50EF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color w:val="auto"/>
        <w:sz w:val="24"/>
        <w:szCs w:val="24"/>
      </w:rPr>
    </w:lvl>
    <w:lvl w:ilvl="2" w:tplc="264A4D4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4144E15"/>
    <w:multiLevelType w:val="multilevel"/>
    <w:tmpl w:val="8DC669A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85387C"/>
    <w:multiLevelType w:val="multilevel"/>
    <w:tmpl w:val="67C8E7D6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2EE96AF1"/>
    <w:multiLevelType w:val="hybridMultilevel"/>
    <w:tmpl w:val="CB7604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29E1A3E"/>
    <w:multiLevelType w:val="hybridMultilevel"/>
    <w:tmpl w:val="CDF26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CB655C"/>
    <w:multiLevelType w:val="multilevel"/>
    <w:tmpl w:val="7FA53E15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376970"/>
    <w:multiLevelType w:val="multilevel"/>
    <w:tmpl w:val="613000FA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4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526FB5"/>
    <w:multiLevelType w:val="multilevel"/>
    <w:tmpl w:val="9B9665A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34C34E87"/>
    <w:multiLevelType w:val="hybridMultilevel"/>
    <w:tmpl w:val="9A32F1D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82F34B8"/>
    <w:multiLevelType w:val="hybridMultilevel"/>
    <w:tmpl w:val="460E1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9000518"/>
    <w:multiLevelType w:val="multilevel"/>
    <w:tmpl w:val="57D4E786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39B227AA"/>
    <w:multiLevelType w:val="multilevel"/>
    <w:tmpl w:val="C2362B2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AAD3956"/>
    <w:multiLevelType w:val="hybridMultilevel"/>
    <w:tmpl w:val="755E2ADA"/>
    <w:lvl w:ilvl="0" w:tplc="81008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222491"/>
    <w:multiLevelType w:val="hybridMultilevel"/>
    <w:tmpl w:val="B532E232"/>
    <w:lvl w:ilvl="0" w:tplc="5B16DF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0E6FFA"/>
    <w:multiLevelType w:val="multilevel"/>
    <w:tmpl w:val="2D3E2E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1584" w:hanging="1584"/>
      </w:pPr>
    </w:lvl>
  </w:abstractNum>
  <w:abstractNum w:abstractNumId="39" w15:restartNumberingAfterBreak="0">
    <w:nsid w:val="3E770CD6"/>
    <w:multiLevelType w:val="multilevel"/>
    <w:tmpl w:val="352E986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FA37FAF"/>
    <w:multiLevelType w:val="multilevel"/>
    <w:tmpl w:val="85CAF88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1A08A1"/>
    <w:multiLevelType w:val="hybridMultilevel"/>
    <w:tmpl w:val="8CFE59AE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434E3B03"/>
    <w:multiLevelType w:val="hybridMultilevel"/>
    <w:tmpl w:val="240C4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8911A3"/>
    <w:multiLevelType w:val="multilevel"/>
    <w:tmpl w:val="A11AE4A0"/>
    <w:lvl w:ilvl="0">
      <w:start w:val="1"/>
      <w:numFmt w:val="lowerLetter"/>
      <w:lvlText w:val="%1)"/>
      <w:lvlJc w:val="left"/>
      <w:pPr>
        <w:ind w:left="1069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47E1361B"/>
    <w:multiLevelType w:val="hybridMultilevel"/>
    <w:tmpl w:val="BF7ED052"/>
    <w:lvl w:ilvl="0" w:tplc="E4A05D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3C2F30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D20083F"/>
    <w:multiLevelType w:val="hybridMultilevel"/>
    <w:tmpl w:val="9A90096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DE74B6E"/>
    <w:multiLevelType w:val="multilevel"/>
    <w:tmpl w:val="106E911C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DB3A3E"/>
    <w:multiLevelType w:val="hybridMultilevel"/>
    <w:tmpl w:val="5A700A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64C587D"/>
    <w:multiLevelType w:val="multilevel"/>
    <w:tmpl w:val="EFA4EA4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BB0F22"/>
    <w:multiLevelType w:val="hybridMultilevel"/>
    <w:tmpl w:val="334C6F14"/>
    <w:lvl w:ilvl="0" w:tplc="B43AC17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146318"/>
    <w:multiLevelType w:val="multilevel"/>
    <w:tmpl w:val="C068ED4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7CD1489"/>
    <w:multiLevelType w:val="hybridMultilevel"/>
    <w:tmpl w:val="F9FA7E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58767134"/>
    <w:multiLevelType w:val="hybridMultilevel"/>
    <w:tmpl w:val="E6CA859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B603C0B"/>
    <w:multiLevelType w:val="multilevel"/>
    <w:tmpl w:val="6930C6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625EBC"/>
    <w:multiLevelType w:val="multilevel"/>
    <w:tmpl w:val="0415001F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60A97D35"/>
    <w:multiLevelType w:val="hybridMultilevel"/>
    <w:tmpl w:val="3146AD4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62FF2876"/>
    <w:multiLevelType w:val="multilevel"/>
    <w:tmpl w:val="ED5C85B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0C110A"/>
    <w:multiLevelType w:val="multilevel"/>
    <w:tmpl w:val="E026A5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5927BC"/>
    <w:multiLevelType w:val="multilevel"/>
    <w:tmpl w:val="A8DA49EA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C00E65"/>
    <w:multiLevelType w:val="multilevel"/>
    <w:tmpl w:val="B1E06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13167A"/>
    <w:multiLevelType w:val="hybridMultilevel"/>
    <w:tmpl w:val="5A700AE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8D13EF1"/>
    <w:multiLevelType w:val="hybridMultilevel"/>
    <w:tmpl w:val="DCCC04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CE24FE4"/>
    <w:multiLevelType w:val="multilevel"/>
    <w:tmpl w:val="7FA53E15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53002E"/>
    <w:multiLevelType w:val="multilevel"/>
    <w:tmpl w:val="84AE722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73087036">
    <w:abstractNumId w:val="38"/>
  </w:num>
  <w:num w:numId="2" w16cid:durableId="1914121889">
    <w:abstractNumId w:val="30"/>
  </w:num>
  <w:num w:numId="3" w16cid:durableId="471600713">
    <w:abstractNumId w:val="57"/>
  </w:num>
  <w:num w:numId="4" w16cid:durableId="2079548238">
    <w:abstractNumId w:val="2"/>
  </w:num>
  <w:num w:numId="5" w16cid:durableId="1502740657">
    <w:abstractNumId w:val="59"/>
  </w:num>
  <w:num w:numId="6" w16cid:durableId="928542305">
    <w:abstractNumId w:val="16"/>
  </w:num>
  <w:num w:numId="7" w16cid:durableId="758407551">
    <w:abstractNumId w:val="5"/>
  </w:num>
  <w:num w:numId="8" w16cid:durableId="324280659">
    <w:abstractNumId w:val="53"/>
  </w:num>
  <w:num w:numId="9" w16cid:durableId="1817188665">
    <w:abstractNumId w:val="20"/>
  </w:num>
  <w:num w:numId="10" w16cid:durableId="131482264">
    <w:abstractNumId w:val="18"/>
  </w:num>
  <w:num w:numId="11" w16cid:durableId="1981693605">
    <w:abstractNumId w:val="9"/>
  </w:num>
  <w:num w:numId="12" w16cid:durableId="954869502">
    <w:abstractNumId w:val="40"/>
  </w:num>
  <w:num w:numId="13" w16cid:durableId="1698390230">
    <w:abstractNumId w:val="63"/>
  </w:num>
  <w:num w:numId="14" w16cid:durableId="786698507">
    <w:abstractNumId w:val="11"/>
  </w:num>
  <w:num w:numId="15" w16cid:durableId="566653208">
    <w:abstractNumId w:val="58"/>
  </w:num>
  <w:num w:numId="16" w16cid:durableId="1521044112">
    <w:abstractNumId w:val="48"/>
  </w:num>
  <w:num w:numId="17" w16cid:durableId="337006077">
    <w:abstractNumId w:val="50"/>
  </w:num>
  <w:num w:numId="18" w16cid:durableId="361056938">
    <w:abstractNumId w:val="34"/>
  </w:num>
  <w:num w:numId="19" w16cid:durableId="1810324558">
    <w:abstractNumId w:val="54"/>
  </w:num>
  <w:num w:numId="20" w16cid:durableId="342558728">
    <w:abstractNumId w:val="26"/>
  </w:num>
  <w:num w:numId="21" w16cid:durableId="1871063218">
    <w:abstractNumId w:val="43"/>
  </w:num>
  <w:num w:numId="22" w16cid:durableId="33622493">
    <w:abstractNumId w:val="35"/>
  </w:num>
  <w:num w:numId="23" w16cid:durableId="1873221621">
    <w:abstractNumId w:val="12"/>
  </w:num>
  <w:num w:numId="24" w16cid:durableId="857625865">
    <w:abstractNumId w:val="39"/>
  </w:num>
  <w:num w:numId="25" w16cid:durableId="909383923">
    <w:abstractNumId w:val="7"/>
  </w:num>
  <w:num w:numId="26" w16cid:durableId="118305559">
    <w:abstractNumId w:val="46"/>
  </w:num>
  <w:num w:numId="27" w16cid:durableId="134181723">
    <w:abstractNumId w:val="10"/>
  </w:num>
  <w:num w:numId="28" w16cid:durableId="2105225101">
    <w:abstractNumId w:val="56"/>
  </w:num>
  <w:num w:numId="29" w16cid:durableId="349527969">
    <w:abstractNumId w:val="25"/>
  </w:num>
  <w:num w:numId="30" w16cid:durableId="865942113">
    <w:abstractNumId w:val="6"/>
  </w:num>
  <w:num w:numId="31" w16cid:durableId="1367680053">
    <w:abstractNumId w:val="31"/>
  </w:num>
  <w:num w:numId="32" w16cid:durableId="420375466">
    <w:abstractNumId w:val="44"/>
  </w:num>
  <w:num w:numId="33" w16cid:durableId="343672683">
    <w:abstractNumId w:val="33"/>
  </w:num>
  <w:num w:numId="34" w16cid:durableId="569121490">
    <w:abstractNumId w:val="55"/>
  </w:num>
  <w:num w:numId="35" w16cid:durableId="1843273619">
    <w:abstractNumId w:val="61"/>
  </w:num>
  <w:num w:numId="36" w16cid:durableId="1260605366">
    <w:abstractNumId w:val="42"/>
  </w:num>
  <w:num w:numId="37" w16cid:durableId="1815874434">
    <w:abstractNumId w:val="0"/>
  </w:num>
  <w:num w:numId="38" w16cid:durableId="1251425880">
    <w:abstractNumId w:val="1"/>
  </w:num>
  <w:num w:numId="39" w16cid:durableId="622156619">
    <w:abstractNumId w:val="62"/>
  </w:num>
  <w:num w:numId="40" w16cid:durableId="1220632578">
    <w:abstractNumId w:val="3"/>
  </w:num>
  <w:num w:numId="41" w16cid:durableId="1356226630">
    <w:abstractNumId w:val="21"/>
  </w:num>
  <w:num w:numId="42" w16cid:durableId="1505128513">
    <w:abstractNumId w:val="24"/>
  </w:num>
  <w:num w:numId="43" w16cid:durableId="924411929">
    <w:abstractNumId w:val="51"/>
  </w:num>
  <w:num w:numId="44" w16cid:durableId="1929342862">
    <w:abstractNumId w:val="4"/>
  </w:num>
  <w:num w:numId="45" w16cid:durableId="1451973103">
    <w:abstractNumId w:val="15"/>
  </w:num>
  <w:num w:numId="46" w16cid:durableId="2047019075">
    <w:abstractNumId w:val="37"/>
  </w:num>
  <w:num w:numId="47" w16cid:durableId="116431924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20936118">
    <w:abstractNumId w:val="14"/>
  </w:num>
  <w:num w:numId="49" w16cid:durableId="107089801">
    <w:abstractNumId w:val="32"/>
  </w:num>
  <w:num w:numId="50" w16cid:durableId="994994163">
    <w:abstractNumId w:val="28"/>
  </w:num>
  <w:num w:numId="51" w16cid:durableId="2027365524">
    <w:abstractNumId w:val="17"/>
  </w:num>
  <w:num w:numId="52" w16cid:durableId="2023697994">
    <w:abstractNumId w:val="29"/>
  </w:num>
  <w:num w:numId="53" w16cid:durableId="224489897">
    <w:abstractNumId w:val="27"/>
  </w:num>
  <w:num w:numId="54" w16cid:durableId="1515076899">
    <w:abstractNumId w:val="22"/>
  </w:num>
  <w:num w:numId="55" w16cid:durableId="1019506742">
    <w:abstractNumId w:val="19"/>
  </w:num>
  <w:num w:numId="56" w16cid:durableId="1317219872">
    <w:abstractNumId w:val="41"/>
  </w:num>
  <w:num w:numId="57" w16cid:durableId="1577935289">
    <w:abstractNumId w:val="13"/>
  </w:num>
  <w:num w:numId="58" w16cid:durableId="385879534">
    <w:abstractNumId w:val="23"/>
  </w:num>
  <w:num w:numId="59" w16cid:durableId="360398186">
    <w:abstractNumId w:val="36"/>
  </w:num>
  <w:num w:numId="60" w16cid:durableId="1633167703">
    <w:abstractNumId w:val="47"/>
  </w:num>
  <w:num w:numId="61" w16cid:durableId="2103640433">
    <w:abstractNumId w:val="52"/>
  </w:num>
  <w:num w:numId="62" w16cid:durableId="1929726667">
    <w:abstractNumId w:val="45"/>
  </w:num>
  <w:num w:numId="63" w16cid:durableId="618872811">
    <w:abstractNumId w:val="60"/>
  </w:num>
  <w:num w:numId="64" w16cid:durableId="15478312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3A"/>
    <w:rsid w:val="0003671F"/>
    <w:rsid w:val="000C1905"/>
    <w:rsid w:val="00182DDF"/>
    <w:rsid w:val="0018565D"/>
    <w:rsid w:val="001A05AA"/>
    <w:rsid w:val="001A6884"/>
    <w:rsid w:val="001F5497"/>
    <w:rsid w:val="00246985"/>
    <w:rsid w:val="0025504C"/>
    <w:rsid w:val="00372CB9"/>
    <w:rsid w:val="003B4856"/>
    <w:rsid w:val="003D077B"/>
    <w:rsid w:val="003D0AA0"/>
    <w:rsid w:val="003D7D22"/>
    <w:rsid w:val="00490388"/>
    <w:rsid w:val="004C38BC"/>
    <w:rsid w:val="005F7D7A"/>
    <w:rsid w:val="00660AE8"/>
    <w:rsid w:val="00663FD1"/>
    <w:rsid w:val="006F3474"/>
    <w:rsid w:val="007A15B1"/>
    <w:rsid w:val="0080294D"/>
    <w:rsid w:val="0086732B"/>
    <w:rsid w:val="00874343"/>
    <w:rsid w:val="008C1109"/>
    <w:rsid w:val="00927EF9"/>
    <w:rsid w:val="00930754"/>
    <w:rsid w:val="00964723"/>
    <w:rsid w:val="00994A3D"/>
    <w:rsid w:val="00A8292A"/>
    <w:rsid w:val="00AE7D5A"/>
    <w:rsid w:val="00B1491B"/>
    <w:rsid w:val="00B364B8"/>
    <w:rsid w:val="00BC48D0"/>
    <w:rsid w:val="00BD1C59"/>
    <w:rsid w:val="00C153D4"/>
    <w:rsid w:val="00C435A6"/>
    <w:rsid w:val="00C80823"/>
    <w:rsid w:val="00C83274"/>
    <w:rsid w:val="00CA4FD3"/>
    <w:rsid w:val="00CB6778"/>
    <w:rsid w:val="00D06A85"/>
    <w:rsid w:val="00D51DB9"/>
    <w:rsid w:val="00D6653A"/>
    <w:rsid w:val="00DD13CC"/>
    <w:rsid w:val="00DF5A61"/>
    <w:rsid w:val="00E4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94342"/>
  <w15:docId w15:val="{B9508C5F-68CB-433C-AB02-3B7E8332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283" w:firstLine="0"/>
      <w:jc w:val="both"/>
      <w:outlineLvl w:val="2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675" w:firstLine="0"/>
      <w:jc w:val="both"/>
      <w:outlineLvl w:val="8"/>
    </w:pPr>
    <w:rPr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czeinternetowe">
    <w:name w:val="Łącze internetowe"/>
    <w:uiPriority w:val="99"/>
    <w:unhideWhenUsed/>
    <w:qFormat/>
    <w:rPr>
      <w:color w:val="0000FF"/>
      <w:u w:val="single"/>
    </w:rPr>
  </w:style>
  <w:style w:type="character" w:styleId="Numerstrony">
    <w:name w:val="page number"/>
    <w:basedOn w:val="Domylnaczcionkaakapitu1"/>
    <w:qFormat/>
  </w:style>
  <w:style w:type="character" w:customStyle="1" w:styleId="Domylnaczcionkaakapitu1">
    <w:name w:val="Domyślna czcionka akapitu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hAnsi="Arial" w:cs="Arial"/>
      <w:sz w:val="22"/>
      <w:szCs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Cs/>
      <w:sz w:val="22"/>
      <w:szCs w:val="22"/>
    </w:rPr>
  </w:style>
  <w:style w:type="character" w:customStyle="1" w:styleId="WW8Num4z0">
    <w:name w:val="WW8Num4z0"/>
    <w:qFormat/>
    <w:rPr>
      <w:rFonts w:ascii="Arial" w:hAnsi="Arial" w:cs="Arial"/>
      <w:sz w:val="22"/>
      <w:szCs w:val="22"/>
    </w:rPr>
  </w:style>
  <w:style w:type="character" w:customStyle="1" w:styleId="WW8Num5z0">
    <w:name w:val="WW8Num5z0"/>
    <w:qFormat/>
    <w:rPr>
      <w:rFonts w:ascii="Arial" w:hAnsi="Arial" w:cs="Arial"/>
      <w:iCs/>
      <w:color w:val="000000"/>
      <w:sz w:val="22"/>
      <w:szCs w:val="22"/>
    </w:rPr>
  </w:style>
  <w:style w:type="character" w:customStyle="1" w:styleId="WW8Num6z0">
    <w:name w:val="WW8Num6z0"/>
    <w:qFormat/>
    <w:rPr>
      <w:rFonts w:ascii="Arial" w:hAnsi="Arial" w:cs="Arial"/>
      <w:sz w:val="22"/>
      <w:szCs w:val="22"/>
    </w:rPr>
  </w:style>
  <w:style w:type="character" w:customStyle="1" w:styleId="WW8Num7z0">
    <w:name w:val="WW8Num7z0"/>
    <w:qFormat/>
    <w:rPr>
      <w:rFonts w:ascii="Arial" w:hAnsi="Arial" w:cs="Arial"/>
      <w:sz w:val="22"/>
      <w:szCs w:val="22"/>
    </w:rPr>
  </w:style>
  <w:style w:type="character" w:customStyle="1" w:styleId="WW8Num8z0">
    <w:name w:val="WW8Num8z0"/>
    <w:qFormat/>
    <w:rPr>
      <w:rFonts w:ascii="Arial" w:hAnsi="Arial" w:cs="Arial"/>
      <w:sz w:val="22"/>
      <w:szCs w:val="22"/>
    </w:rPr>
  </w:style>
  <w:style w:type="character" w:customStyle="1" w:styleId="WW8Num9z0">
    <w:name w:val="WW8Num9z0"/>
    <w:qFormat/>
    <w:rPr>
      <w:rFonts w:ascii="Arial" w:hAnsi="Arial" w:cs="Arial"/>
      <w:sz w:val="22"/>
      <w:szCs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Arial" w:hAnsi="Arial" w:cs="Arial"/>
      <w:sz w:val="22"/>
      <w:szCs w:val="22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eastAsia="TrebuchetMS" w:hAnsi="Arial" w:cs="Arial"/>
      <w:color w:val="000000"/>
      <w:sz w:val="22"/>
      <w:szCs w:val="22"/>
    </w:rPr>
  </w:style>
  <w:style w:type="character" w:customStyle="1" w:styleId="WW8Num11z1">
    <w:name w:val="WW8Num11z1"/>
    <w:qFormat/>
    <w:rPr>
      <w:rFonts w:cs="Aria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color w:val="00000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Domylnaczcionkaakapitu4">
    <w:name w:val="Domyślna czcionka akapitu4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8Num14z0">
    <w:name w:val="WW8Num14z0"/>
    <w:qFormat/>
    <w:rPr>
      <w:color w:val="000000"/>
    </w:rPr>
  </w:style>
  <w:style w:type="character" w:customStyle="1" w:styleId="WW8Num18z0">
    <w:name w:val="WW8Num18z0"/>
    <w:qFormat/>
    <w:rPr>
      <w:color w:val="000000"/>
    </w:rPr>
  </w:style>
  <w:style w:type="character" w:customStyle="1" w:styleId="WW8Num23z0">
    <w:name w:val="WW8Num23z0"/>
    <w:qFormat/>
  </w:style>
  <w:style w:type="character" w:customStyle="1" w:styleId="WW8NumSt9z0">
    <w:name w:val="WW8NumSt9z0"/>
    <w:qFormat/>
    <w:rPr>
      <w:color w:val="000000"/>
    </w:rPr>
  </w:style>
  <w:style w:type="character" w:customStyle="1" w:styleId="WW8NumSt10z0">
    <w:name w:val="WW8NumSt10z0"/>
    <w:qFormat/>
    <w:rPr>
      <w:color w:val="000000"/>
    </w:rPr>
  </w:style>
  <w:style w:type="character" w:customStyle="1" w:styleId="WW8NumSt13z0">
    <w:name w:val="WW8NumSt13z0"/>
    <w:qFormat/>
    <w:rPr>
      <w:sz w:val="24"/>
      <w:szCs w:val="24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FontStyle32">
    <w:name w:val="Font Style32"/>
    <w:qFormat/>
    <w:rPr>
      <w:rFonts w:ascii="Times New Roman" w:hAnsi="Times New Roman" w:cs="Times New Roman"/>
      <w:sz w:val="22"/>
      <w:szCs w:val="22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Pr>
      <w:kern w:val="2"/>
      <w:lang w:eastAsia="zh-CN"/>
    </w:rPr>
  </w:style>
  <w:style w:type="character" w:customStyle="1" w:styleId="TematkomentarzaZnak">
    <w:name w:val="Temat komentarza Znak"/>
    <w:link w:val="Tematkomentarza"/>
    <w:uiPriority w:val="99"/>
    <w:semiHidden/>
    <w:qFormat/>
    <w:rPr>
      <w:b/>
      <w:bCs/>
      <w:kern w:val="2"/>
      <w:lang w:eastAsia="zh-CN"/>
    </w:rPr>
  </w:style>
  <w:style w:type="character" w:customStyle="1" w:styleId="AkapitzlistZnak">
    <w:name w:val="Akapit z listą Znak"/>
    <w:aliases w:val="Numerowanie Znak,Akapit z listą BS Znak,Kolorowa lista — akcent 11 Znak,sw tekst Znak,L1 Znak,Bulleted list Znak,lp1 Znak,Preambuła Znak,Colorful Shading - Accent 31 Znak,Light List - Accent 51 Znak,Akapit z listą5 Znak"/>
    <w:link w:val="Akapitzlist"/>
    <w:uiPriority w:val="34"/>
    <w:qFormat/>
    <w:rPr>
      <w:kern w:val="2"/>
      <w:lang w:eastAsia="zh-CN"/>
    </w:rPr>
  </w:style>
  <w:style w:type="character" w:customStyle="1" w:styleId="ListParagraphChar">
    <w:name w:val="List Paragraph Char"/>
    <w:link w:val="Akapitzlist1"/>
    <w:qFormat/>
    <w:locked/>
    <w:rPr>
      <w:rFonts w:ascii="Calibri" w:hAnsi="Calibri" w:cs="Calibri"/>
      <w:lang w:eastAsia="ar-SA"/>
    </w:rPr>
  </w:style>
  <w:style w:type="character" w:customStyle="1" w:styleId="TekstkomentarzaZnak1">
    <w:name w:val="Tekst komentarza Znak1"/>
    <w:basedOn w:val="Domylnaczcionkaakapitu"/>
    <w:uiPriority w:val="99"/>
    <w:qFormat/>
  </w:style>
  <w:style w:type="character" w:customStyle="1" w:styleId="Nagwek1Znak">
    <w:name w:val="Nagłówek 1 Znak"/>
    <w:link w:val="Nagwek1"/>
    <w:qFormat/>
    <w:rPr>
      <w:b/>
      <w:kern w:val="2"/>
      <w:sz w:val="24"/>
      <w:lang w:eastAsia="zh-CN"/>
    </w:rPr>
  </w:style>
  <w:style w:type="character" w:customStyle="1" w:styleId="fontstyle01">
    <w:name w:val="fontstyle01"/>
    <w:qFormat/>
    <w:rsid w:val="00180E4D"/>
    <w:rPr>
      <w:rFonts w:ascii="Arial Narrow" w:hAnsi="Arial Narrow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qFormat/>
    <w:rsid w:val="00917B9D"/>
    <w:rPr>
      <w:rFonts w:ascii="Times New Roman" w:hAnsi="Times New Roman" w:cs="Times New Roman"/>
      <w:b/>
      <w:bCs/>
      <w:i w:val="0"/>
      <w:iCs w:val="0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C1282"/>
    <w:rPr>
      <w:color w:val="605E5C"/>
      <w:shd w:val="clear" w:color="auto" w:fill="E1DFDD"/>
    </w:rPr>
  </w:style>
  <w:style w:type="character" w:customStyle="1" w:styleId="ListLabel1">
    <w:name w:val="ListLabel 1"/>
    <w:qFormat/>
    <w:rPr>
      <w:b w:val="0"/>
      <w:i w:val="0"/>
    </w:rPr>
  </w:style>
  <w:style w:type="character" w:customStyle="1" w:styleId="ListLabel2">
    <w:name w:val="ListLabel 2"/>
    <w:qFormat/>
    <w:rPr>
      <w:rFonts w:eastAsia="Times New Roman" w:cs="Times New Roman"/>
      <w:b/>
      <w:bCs/>
      <w:sz w:val="22"/>
    </w:rPr>
  </w:style>
  <w:style w:type="character" w:customStyle="1" w:styleId="ListLabel3">
    <w:name w:val="ListLabel 3"/>
    <w:qFormat/>
    <w:rPr>
      <w:rFonts w:eastAsia="TimesNewRoman,Bold" w:cs="Times New Roman"/>
      <w:sz w:val="22"/>
    </w:rPr>
  </w:style>
  <w:style w:type="character" w:customStyle="1" w:styleId="ListLabel4">
    <w:name w:val="ListLabel 4"/>
    <w:qFormat/>
    <w:rPr>
      <w:strike w:val="0"/>
      <w:dstrike w:val="0"/>
      <w:color w:val="auto"/>
    </w:rPr>
  </w:style>
  <w:style w:type="character" w:customStyle="1" w:styleId="ListLabel5">
    <w:name w:val="ListLabel 5"/>
    <w:qFormat/>
    <w:rPr>
      <w:rFonts w:eastAsia="Times New Roman" w:cs="Arial"/>
      <w:b w:val="0"/>
    </w:rPr>
  </w:style>
  <w:style w:type="character" w:customStyle="1" w:styleId="ListLabel6">
    <w:name w:val="ListLabel 6"/>
    <w:qFormat/>
    <w:rPr>
      <w:rFonts w:eastAsia="Times New Roman" w:cs="Times New Roman"/>
      <w:b/>
      <w:sz w:val="22"/>
    </w:rPr>
  </w:style>
  <w:style w:type="character" w:customStyle="1" w:styleId="ListLabel7">
    <w:name w:val="ListLabel 7"/>
    <w:qFormat/>
    <w:rPr>
      <w:b/>
      <w:sz w:val="22"/>
    </w:rPr>
  </w:style>
  <w:style w:type="character" w:customStyle="1" w:styleId="ListLabel8">
    <w:name w:val="ListLabel 8"/>
    <w:qFormat/>
    <w:rPr>
      <w:rFonts w:eastAsia="Times New Roman" w:cs="Times New Roman"/>
      <w:strike w:val="0"/>
      <w:dstrike w:val="0"/>
      <w:color w:val="auto"/>
    </w:rPr>
  </w:style>
  <w:style w:type="character" w:customStyle="1" w:styleId="ListLabel9">
    <w:name w:val="ListLabel 9"/>
    <w:qFormat/>
    <w:rPr>
      <w:rFonts w:eastAsia="SimSun" w:cs="Times New Roman"/>
    </w:rPr>
  </w:style>
  <w:style w:type="character" w:customStyle="1" w:styleId="ListLabel10">
    <w:name w:val="ListLabel 10"/>
    <w:qFormat/>
    <w:rPr>
      <w:sz w:val="22"/>
    </w:rPr>
  </w:style>
  <w:style w:type="character" w:customStyle="1" w:styleId="ListLabel11">
    <w:name w:val="ListLabel 11"/>
    <w:qFormat/>
    <w:rPr>
      <w:b/>
      <w:color w:val="000000"/>
      <w:sz w:val="22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color w:val="000000"/>
      <w:sz w:val="22"/>
    </w:rPr>
  </w:style>
  <w:style w:type="character" w:customStyle="1" w:styleId="ListLabel14">
    <w:name w:val="ListLabel 14"/>
    <w:qFormat/>
    <w:rPr>
      <w:color w:val="000000"/>
      <w:sz w:val="22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sz w:val="22"/>
      <w:szCs w:val="22"/>
    </w:rPr>
  </w:style>
  <w:style w:type="character" w:customStyle="1" w:styleId="ListLabel17">
    <w:name w:val="ListLabel 17"/>
    <w:qFormat/>
    <w:rPr>
      <w:color w:val="auto"/>
      <w:sz w:val="22"/>
      <w:szCs w:val="22"/>
      <w:u w:val="none"/>
    </w:rPr>
  </w:style>
  <w:style w:type="character" w:customStyle="1" w:styleId="ListLabel18">
    <w:name w:val="ListLabel 18"/>
    <w:qFormat/>
    <w:rPr>
      <w:color w:val="auto"/>
      <w:sz w:val="22"/>
      <w:szCs w:val="22"/>
    </w:rPr>
  </w:style>
  <w:style w:type="character" w:customStyle="1" w:styleId="ListLabel19">
    <w:name w:val="ListLabel 19"/>
    <w:qFormat/>
    <w:rPr>
      <w:i/>
      <w:iCs/>
      <w:color w:val="auto"/>
      <w:sz w:val="22"/>
      <w:szCs w:val="22"/>
    </w:rPr>
  </w:style>
  <w:style w:type="character" w:customStyle="1" w:styleId="ListLabel20">
    <w:name w:val="ListLabel 20"/>
    <w:qFormat/>
    <w:rPr>
      <w:rFonts w:eastAsia="Times New Roman" w:cs="Times New Roman"/>
      <w:b/>
      <w:bCs/>
      <w:sz w:val="22"/>
    </w:rPr>
  </w:style>
  <w:style w:type="character" w:customStyle="1" w:styleId="ListLabel21">
    <w:name w:val="ListLabel 21"/>
    <w:qFormat/>
    <w:rPr>
      <w:rFonts w:eastAsia="TimesNewRoman,Bold" w:cs="Times New Roman"/>
      <w:sz w:val="22"/>
    </w:rPr>
  </w:style>
  <w:style w:type="character" w:customStyle="1" w:styleId="ListLabel22">
    <w:name w:val="ListLabel 22"/>
    <w:qFormat/>
    <w:rPr>
      <w:rFonts w:eastAsia="Times New Roman" w:cs="Times New Roman"/>
      <w:b/>
      <w:sz w:val="22"/>
    </w:rPr>
  </w:style>
  <w:style w:type="character" w:customStyle="1" w:styleId="ListLabel23">
    <w:name w:val="ListLabel 23"/>
    <w:qFormat/>
    <w:rPr>
      <w:b/>
      <w:sz w:val="22"/>
    </w:rPr>
  </w:style>
  <w:style w:type="character" w:customStyle="1" w:styleId="ListLabel24">
    <w:name w:val="ListLabel 24"/>
    <w:qFormat/>
    <w:rPr>
      <w:sz w:val="22"/>
    </w:rPr>
  </w:style>
  <w:style w:type="character" w:customStyle="1" w:styleId="ListLabel25">
    <w:name w:val="ListLabel 25"/>
    <w:qFormat/>
    <w:rPr>
      <w:b/>
      <w:color w:val="000000"/>
      <w:sz w:val="22"/>
    </w:rPr>
  </w:style>
  <w:style w:type="character" w:customStyle="1" w:styleId="ListLabel26">
    <w:name w:val="ListLabel 26"/>
    <w:qFormat/>
    <w:rPr>
      <w:color w:val="000000"/>
      <w:sz w:val="22"/>
    </w:rPr>
  </w:style>
  <w:style w:type="character" w:customStyle="1" w:styleId="ListLabel27">
    <w:name w:val="ListLabel 27"/>
    <w:qFormat/>
    <w:rPr>
      <w:color w:val="000000"/>
      <w:sz w:val="22"/>
    </w:rPr>
  </w:style>
  <w:style w:type="character" w:customStyle="1" w:styleId="ListLabel28">
    <w:name w:val="ListLabel 28"/>
    <w:qFormat/>
    <w:rPr>
      <w:color w:val="auto"/>
      <w:sz w:val="22"/>
      <w:szCs w:val="22"/>
      <w:u w:val="none"/>
    </w:rPr>
  </w:style>
  <w:style w:type="character" w:customStyle="1" w:styleId="ListLabel29">
    <w:name w:val="ListLabel 29"/>
    <w:qFormat/>
    <w:rPr>
      <w:color w:val="auto"/>
      <w:sz w:val="22"/>
      <w:szCs w:val="22"/>
    </w:rPr>
  </w:style>
  <w:style w:type="character" w:customStyle="1" w:styleId="ListLabel30">
    <w:name w:val="ListLabel 30"/>
    <w:qFormat/>
    <w:rPr>
      <w:i/>
      <w:iCs/>
      <w:color w:val="auto"/>
      <w:sz w:val="22"/>
      <w:szCs w:val="22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center"/>
    </w:pPr>
    <w:rPr>
      <w:i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qFormat/>
    <w:pPr>
      <w:ind w:firstLine="708"/>
      <w:jc w:val="both"/>
    </w:pPr>
    <w:rPr>
      <w:sz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pPr>
      <w:suppressAutoHyphens w:val="0"/>
      <w:spacing w:beforeAutospacing="1" w:after="119"/>
    </w:pPr>
    <w:rPr>
      <w:kern w:val="0"/>
      <w:sz w:val="24"/>
      <w:szCs w:val="24"/>
      <w:lang w:eastAsia="pl-PL"/>
    </w:rPr>
  </w:style>
  <w:style w:type="paragraph" w:customStyle="1" w:styleId="Nagwek4">
    <w:name w:val="Nagłówek4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wcity21">
    <w:name w:val="Tekst podstawowy wcięty 21"/>
    <w:basedOn w:val="Normalny"/>
    <w:qFormat/>
    <w:pPr>
      <w:ind w:left="709" w:hanging="709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qFormat/>
    <w:pPr>
      <w:ind w:left="284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qFormat/>
    <w:rPr>
      <w:sz w:val="24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qFormat/>
    <w:rPr>
      <w:rFonts w:ascii="Arial" w:hAnsi="Arial" w:cs="Arial"/>
      <w:sz w:val="24"/>
      <w:szCs w:val="24"/>
    </w:rPr>
  </w:style>
  <w:style w:type="paragraph" w:customStyle="1" w:styleId="Tekstpodstawowy32">
    <w:name w:val="Tekst podstawowy 32"/>
    <w:basedOn w:val="Normalny"/>
    <w:qFormat/>
    <w:pPr>
      <w:spacing w:after="120"/>
    </w:pPr>
    <w:rPr>
      <w:sz w:val="16"/>
      <w:szCs w:val="16"/>
    </w:rPr>
  </w:style>
  <w:style w:type="paragraph" w:styleId="Akapitzlist">
    <w:name w:val="List Paragraph"/>
    <w:aliases w:val="Numerowanie,Akapit z listą BS,Kolorowa lista — akcent 11,sw tekst,L1,Bulleted list,lp1,Preambuła,Colorful Shading - Accent 31,Light List - Accent 51,Akapit z listą5,List Paragraph"/>
    <w:basedOn w:val="Normalny"/>
    <w:link w:val="AkapitzlistZnak"/>
    <w:uiPriority w:val="34"/>
    <w:qFormat/>
    <w:pPr>
      <w:ind w:left="720"/>
    </w:pPr>
  </w:style>
  <w:style w:type="paragraph" w:customStyle="1" w:styleId="1">
    <w:name w:val="1"/>
    <w:qFormat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hAnsi="Univers-PL"/>
      <w:sz w:val="19"/>
    </w:rPr>
  </w:style>
  <w:style w:type="paragraph" w:customStyle="1" w:styleId="Tekstpodstawowy22">
    <w:name w:val="Tekst podstawowy 22"/>
    <w:basedOn w:val="Normalny"/>
    <w:qFormat/>
    <w:pPr>
      <w:widowControl w:val="0"/>
      <w:spacing w:line="320" w:lineRule="atLeast"/>
    </w:pPr>
    <w:rPr>
      <w:rFonts w:eastAsia="Lucida Sans Unicode"/>
      <w:color w:val="FF0000"/>
      <w:kern w:val="0"/>
      <w:sz w:val="24"/>
      <w:szCs w:val="24"/>
      <w:lang w:eastAsia="ar-SA"/>
    </w:rPr>
  </w:style>
  <w:style w:type="paragraph" w:customStyle="1" w:styleId="Poprawka1">
    <w:name w:val="Poprawka1"/>
    <w:uiPriority w:val="99"/>
    <w:semiHidden/>
    <w:qFormat/>
    <w:rPr>
      <w:kern w:val="2"/>
      <w:lang w:eastAsia="zh-CN"/>
    </w:rPr>
  </w:style>
  <w:style w:type="paragraph" w:customStyle="1" w:styleId="Normalny1">
    <w:name w:val="Normalny1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customStyle="1" w:styleId="Akapitzlist1">
    <w:name w:val="Akapit z listą1"/>
    <w:basedOn w:val="Normalny"/>
    <w:link w:val="ListParagraphChar"/>
    <w:qFormat/>
    <w:pPr>
      <w:spacing w:after="200" w:line="276" w:lineRule="auto"/>
      <w:ind w:left="720"/>
    </w:pPr>
    <w:rPr>
      <w:rFonts w:ascii="Calibri" w:hAnsi="Calibri" w:cs="Calibri"/>
      <w:kern w:val="0"/>
      <w:lang w:eastAsia="ar-SA"/>
    </w:rPr>
  </w:style>
  <w:style w:type="paragraph" w:customStyle="1" w:styleId="Default">
    <w:name w:val="Default"/>
    <w:qFormat/>
    <w:rPr>
      <w:rFonts w:ascii="Calibri" w:eastAsiaTheme="minorEastAsia" w:hAnsi="Calibri" w:cs="Calibri"/>
      <w:color w:val="000000"/>
      <w:sz w:val="24"/>
      <w:szCs w:val="24"/>
    </w:rPr>
  </w:style>
  <w:style w:type="paragraph" w:customStyle="1" w:styleId="tekstwstpny">
    <w:name w:val="tekst wstępny"/>
    <w:basedOn w:val="Normalny"/>
    <w:qFormat/>
    <w:pPr>
      <w:spacing w:before="60" w:after="60"/>
    </w:pPr>
    <w:rPr>
      <w:kern w:val="0"/>
      <w:lang w:eastAsia="pl-PL"/>
    </w:rPr>
  </w:style>
  <w:style w:type="paragraph" w:styleId="Poprawka">
    <w:name w:val="Revision"/>
    <w:uiPriority w:val="99"/>
    <w:semiHidden/>
    <w:qFormat/>
    <w:rsid w:val="00193828"/>
    <w:rPr>
      <w:kern w:val="2"/>
      <w:lang w:eastAsia="zh-CN"/>
    </w:rPr>
  </w:style>
  <w:style w:type="character" w:customStyle="1" w:styleId="ng-binding">
    <w:name w:val="ng-binding"/>
    <w:basedOn w:val="Domylnaczcionkaakapitu"/>
    <w:rsid w:val="001F5497"/>
  </w:style>
  <w:style w:type="character" w:customStyle="1" w:styleId="ng-scope">
    <w:name w:val="ng-scope"/>
    <w:basedOn w:val="Domylnaczcionkaakapitu"/>
    <w:rsid w:val="000C1905"/>
  </w:style>
  <w:style w:type="character" w:styleId="Hipercze">
    <w:name w:val="Hyperlink"/>
    <w:uiPriority w:val="99"/>
    <w:unhideWhenUsed/>
    <w:qFormat/>
    <w:rsid w:val="00D51D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rcb.bip-e.pl/rcb/zamowienia-publiczne/8361,Klauzula-informacyjna-dotyczaca-danych-osobowych-uczestnikow-postepowan-o-zamowi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cb.bip-e.pl/rcb/zamowienia-publiczne/8361,Klauzula-informacyjna-dotyczaca-danych-osobowych-uczestnikow-postepowan-o-zamowi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rcb.bip-e.pl/rcb/zamowienia-publiczne/8361,Klauzula-informacyjna-dotyczaca-danych-osobowych-uczestnikow-postepowan-o-zamowi.html" TargetMode="External"/><Relationship Id="rId4" Type="http://schemas.openxmlformats.org/officeDocument/2006/relationships/styles" Target="styles.xml"/><Relationship Id="rId9" Type="http://schemas.openxmlformats.org/officeDocument/2006/relationships/hyperlink" Target="mailto:iod@szpital-ketrzyn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DF33107-1446-438E-BD94-253D13BE19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4890</Words>
  <Characters>29344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dc:description/>
  <cp:lastModifiedBy>Adriana Więcko</cp:lastModifiedBy>
  <cp:revision>3</cp:revision>
  <cp:lastPrinted>2023-11-09T06:31:00Z</cp:lastPrinted>
  <dcterms:created xsi:type="dcterms:W3CDTF">2023-11-10T11:36:00Z</dcterms:created>
  <dcterms:modified xsi:type="dcterms:W3CDTF">2023-11-10T11:50:00Z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1045-11.2.0.9684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