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D0EC" w14:textId="77777777" w:rsidR="00800C1D" w:rsidRDefault="00800C1D" w:rsidP="00150029">
      <w:pPr>
        <w:pStyle w:val="Tekstpodstawowy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75C8F26E" w14:textId="729782D2" w:rsidR="00150029" w:rsidRPr="00150029" w:rsidRDefault="00150029" w:rsidP="00A37D93">
      <w:pPr>
        <w:pStyle w:val="Tekstpodstawowy"/>
        <w:tabs>
          <w:tab w:val="left" w:pos="3393"/>
        </w:tabs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15002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Znak sprawy: </w:t>
      </w:r>
      <w:r w:rsidR="00A37D93">
        <w:rPr>
          <w:rFonts w:ascii="Calibri" w:eastAsia="Lucida Sans Unicode" w:hAnsi="Calibri" w:cs="Calibri"/>
          <w:b/>
          <w:bCs/>
          <w:kern w:val="2"/>
          <w:szCs w:val="20"/>
        </w:rPr>
        <w:t>36/</w:t>
      </w:r>
      <w:r w:rsidR="00DD2613">
        <w:rPr>
          <w:rFonts w:ascii="Calibri" w:eastAsia="Lucida Sans Unicode" w:hAnsi="Calibri" w:cs="Calibri"/>
          <w:b/>
          <w:bCs/>
          <w:kern w:val="2"/>
          <w:szCs w:val="20"/>
        </w:rPr>
        <w:t>PN/</w:t>
      </w:r>
      <w:r w:rsidR="00DD2613" w:rsidRPr="0083100D">
        <w:rPr>
          <w:rFonts w:ascii="Calibri" w:eastAsia="Lucida Sans Unicode" w:hAnsi="Calibri" w:cs="Calibri"/>
          <w:b/>
          <w:bCs/>
          <w:kern w:val="2"/>
          <w:szCs w:val="20"/>
        </w:rPr>
        <w:t>2022</w:t>
      </w:r>
      <w:r w:rsidR="00A37D93">
        <w:rPr>
          <w:rFonts w:ascii="Calibri" w:eastAsia="Lucida Sans Unicode" w:hAnsi="Calibri" w:cs="Calibri"/>
          <w:b/>
          <w:bCs/>
          <w:kern w:val="2"/>
          <w:szCs w:val="20"/>
        </w:rPr>
        <w:tab/>
      </w:r>
    </w:p>
    <w:p w14:paraId="39095A2D" w14:textId="4971D1E3" w:rsidR="00150029" w:rsidRPr="00150029" w:rsidRDefault="00150029" w:rsidP="00150029">
      <w:pPr>
        <w:keepNext/>
        <w:suppressAutoHyphens w:val="0"/>
        <w:ind w:left="720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150029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Załącznik Nr </w:t>
      </w:r>
      <w:r w:rsidR="00DD2613">
        <w:rPr>
          <w:rFonts w:ascii="Arial" w:hAnsi="Arial" w:cs="Arial"/>
          <w:bCs/>
          <w:color w:val="000000"/>
          <w:sz w:val="20"/>
          <w:szCs w:val="20"/>
          <w:lang w:eastAsia="pl-PL"/>
        </w:rPr>
        <w:t>2</w:t>
      </w:r>
      <w:r w:rsidRPr="00150029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do SWZ</w:t>
      </w:r>
    </w:p>
    <w:p w14:paraId="36D53FB3" w14:textId="77777777" w:rsidR="00150029" w:rsidRPr="00150029" w:rsidRDefault="00150029" w:rsidP="00150029">
      <w:pPr>
        <w:suppressAutoHyphens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75F5F0A0" w14:textId="77777777" w:rsidR="00DA67B6" w:rsidRDefault="00DA67B6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lang w:eastAsia="pl-PL"/>
        </w:rPr>
      </w:pPr>
    </w:p>
    <w:p w14:paraId="6F7A9096" w14:textId="77777777" w:rsidR="002D2B46" w:rsidRDefault="002D2B46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>ZMODYFIKOWANY</w:t>
      </w:r>
    </w:p>
    <w:p w14:paraId="2DF97737" w14:textId="18076A02" w:rsidR="00150029" w:rsidRPr="002D2B46" w:rsidRDefault="00511A22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FF0000"/>
          <w:lang w:eastAsia="pl-PL"/>
        </w:rPr>
      </w:pPr>
      <w:r w:rsidRPr="002D2B46">
        <w:rPr>
          <w:rFonts w:ascii="Arial" w:hAnsi="Arial" w:cs="Arial"/>
          <w:b/>
          <w:color w:val="FF0000"/>
          <w:lang w:eastAsia="pl-PL"/>
        </w:rPr>
        <w:t>OPIS PRZEDMIOTU ZAMÓWIENIA</w:t>
      </w:r>
    </w:p>
    <w:p w14:paraId="3224CA56" w14:textId="77777777" w:rsidR="00DA67B6" w:rsidRPr="00511A22" w:rsidRDefault="00DA67B6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lang w:eastAsia="pl-PL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2048903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5B9014" w14:textId="65670522" w:rsidR="00924C83" w:rsidRDefault="00924C83" w:rsidP="00AC15D5">
          <w:pPr>
            <w:pStyle w:val="Nagwekspisutreci"/>
          </w:pPr>
          <w:r w:rsidRPr="00924C83">
            <w:t>Spis treści</w:t>
          </w:r>
          <w:r w:rsidR="00084C79">
            <w:t>:</w:t>
          </w:r>
        </w:p>
        <w:p w14:paraId="3C3CE8F4" w14:textId="77777777" w:rsidR="00084C79" w:rsidRPr="00084C79" w:rsidRDefault="00084C79" w:rsidP="00084C79">
          <w:pPr>
            <w:rPr>
              <w:lang w:eastAsia="pl-PL"/>
            </w:rPr>
          </w:pPr>
        </w:p>
        <w:p w14:paraId="390CCF70" w14:textId="6BD7BAD2" w:rsidR="00924C83" w:rsidRPr="00924C83" w:rsidRDefault="00924C83" w:rsidP="00496F7A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924C83">
            <w:fldChar w:fldCharType="begin"/>
          </w:r>
          <w:r w:rsidRPr="00924C83">
            <w:instrText xml:space="preserve"> TOC \o "1-3" \h \z \u </w:instrText>
          </w:r>
          <w:r w:rsidRPr="00924C83">
            <w:fldChar w:fldCharType="separate"/>
          </w:r>
          <w:hyperlink w:anchor="_Toc114392654" w:history="1">
            <w:r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1 (Pakiet nr 1): Aparat EKG – 2 szt.</w:t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_Toc114392654 \h </w:instrText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B2FAA7" w14:textId="7FF1BAA6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56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2 (Pakiet nr 2): Bieżnia wysiłkowa z oprogramowaniem i Holterem – 1 komplet.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_Toc114392656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BB82FB" w14:textId="450F5BB4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61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3 (Pakiet nr 3): Zestaw do laparoskopii  – 1 komplet.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_Toc114392661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9CCE2B" w14:textId="54455850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62" w:history="1">
            <w:r w:rsidR="00924C83" w:rsidRPr="00924C83">
              <w:rPr>
                <w:rStyle w:val="Hipercze"/>
                <w:rFonts w:ascii="Arial" w:hAnsi="Arial" w:cs="Arial"/>
                <w:iCs/>
                <w:noProof/>
                <w:sz w:val="20"/>
                <w:szCs w:val="20"/>
              </w:rPr>
              <w:t>a)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eastAsia="Arial" w:hAnsi="Arial" w:cs="Arial"/>
                <w:noProof/>
                <w:sz w:val="20"/>
                <w:szCs w:val="20"/>
              </w:rPr>
              <w:t>Tor wizyjny – 2 zestawy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_Toc114392662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05E020" w14:textId="2AE41D3E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64" w:history="1">
            <w:r w:rsidR="00924C83" w:rsidRPr="00924C83">
              <w:rPr>
                <w:rStyle w:val="Hipercze"/>
                <w:rFonts w:ascii="Arial" w:hAnsi="Arial" w:cs="Arial"/>
                <w:iCs/>
                <w:noProof/>
                <w:sz w:val="20"/>
                <w:szCs w:val="20"/>
              </w:rPr>
              <w:t>b)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eastAsia="Arial" w:hAnsi="Arial" w:cs="Arial"/>
                <w:noProof/>
                <w:sz w:val="20"/>
                <w:szCs w:val="20"/>
              </w:rPr>
              <w:t>Aparat do neuromonitoringu śródoperacyjnego – 1 zestaw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_Toc114392664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EACAE5" w14:textId="71F97D5F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66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Zestaw laserów CO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  <w:vertAlign w:val="subscript"/>
              </w:rPr>
              <w:t>2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– 1 zestaw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_Toc114392666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F3C581" w14:textId="7015AFBE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70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d)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Videoprocesor obrazu HDTV wraz ze zintegrowanym źródłem światła  – 1 zestaw </w:t>
            </w:r>
            <w:r w:rsidR="00620E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_Toc114392670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ECC6D2" w14:textId="33089968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71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e)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Zestaw narzędzi ginekologicznych  – 1 zestaw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_Toc114392671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25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9441C7" w14:textId="3B0D62F3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72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f)</w:t>
            </w:r>
            <w:r w:rsidR="00924C83" w:rsidRPr="00924C8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Narzędzia chirurgiczne do sali opatrunkowej – 1 zestaw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_Toc114392672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28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AC40D1" w14:textId="25E2D97D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73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IV.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4 (Pakiet nr 4): Zestaw Liga Sure z końcówką Argonową i Diatermią wraz z dodatkowym wyposażeniem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_Toc114392673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29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F10F3D" w14:textId="45F36B70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77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V.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5 (Pakiet nr 5): Nóż harmoniczny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_Toc114392677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33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705510" w14:textId="54760E0A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81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VI.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6 (Pakiet nr 6): Dermatom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_Toc114392681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35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BB4EB7" w14:textId="7B9246A0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85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VII.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7 (Pakiet nr 7): Myjnia automatyczna do endoskopów 2 torowa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_Toc114392685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37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92A555" w14:textId="3219F10A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89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VIII.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8 (Pakiet nr 8): Wózek do transportu endoskopów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_Toc114392689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39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8D1BAB" w14:textId="5BC56DEA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93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IX.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9 (Pakiet nr 9): Zestaw narzędzi laparoskopowych 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_Toc114392693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40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481220" w14:textId="3BE980B4" w:rsidR="00924C83" w:rsidRPr="00924C83" w:rsidRDefault="00000000">
          <w:pPr>
            <w:pStyle w:val="Spistreci1"/>
            <w:tabs>
              <w:tab w:val="left" w:pos="44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95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X.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10 (Pakiet nr 10): Miski chirurgiczne 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_Toc114392695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45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5BC01D" w14:textId="4BFD5AE9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97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XI.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11 (Pakiet nr 11): Fotele/taborety medyczne dla operatorów – 1 zestaw.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_Toc114392697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45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A51730" w14:textId="711140A2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699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XII.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12 (Pakiet nr 12): Łóżko do przewozu pacjenta – 1 zestaw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_Toc114392699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46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CBC8C0" w14:textId="4308D498" w:rsidR="00924C83" w:rsidRPr="00924C83" w:rsidRDefault="00000000">
          <w:pPr>
            <w:pStyle w:val="Spistreci1"/>
            <w:tabs>
              <w:tab w:val="left" w:pos="660"/>
              <w:tab w:val="right" w:leader="dot" w:pos="1005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14392703" w:history="1"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XIII.</w:t>
            </w:r>
            <w:r w:rsidR="00380B5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24C83" w:rsidRPr="00924C83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Część 13 (Pakiet nr 13): Rozbudowa oraz modernizacja systemu zasilania awaryjnego.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_Toc114392703 \h </w:instrTex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C0E19">
              <w:rPr>
                <w:rFonts w:ascii="Arial" w:hAnsi="Arial" w:cs="Arial"/>
                <w:noProof/>
                <w:webHidden/>
                <w:sz w:val="20"/>
                <w:szCs w:val="20"/>
              </w:rPr>
              <w:t>47</w:t>
            </w:r>
            <w:r w:rsidR="00924C83" w:rsidRPr="00924C83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B31805" w14:textId="14225875" w:rsidR="00924C83" w:rsidRDefault="00924C83">
          <w:r w:rsidRPr="00924C83">
            <w:fldChar w:fldCharType="end"/>
          </w:r>
        </w:p>
      </w:sdtContent>
    </w:sdt>
    <w:p w14:paraId="053614B3" w14:textId="3A1ECA05" w:rsidR="00924C83" w:rsidRDefault="00924C83">
      <w:pPr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71B2DB5" w14:textId="025DB6A0" w:rsidR="00924C83" w:rsidRPr="00DA67B6" w:rsidRDefault="00924C83" w:rsidP="00924C83">
      <w:pPr>
        <w:spacing w:before="120"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Uwagi i objaśnienia:</w:t>
      </w:r>
    </w:p>
    <w:p w14:paraId="38B52BC8" w14:textId="77777777" w:rsidR="00924C83" w:rsidRPr="00DA67B6" w:rsidRDefault="00924C83" w:rsidP="00924C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right="42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color w:val="000000" w:themeColor="text1"/>
          <w:sz w:val="22"/>
          <w:szCs w:val="22"/>
        </w:rPr>
        <w:t>Parametry określone jako „TAK” są parametrami granicznymi. Udzielenie odpowiedzi „NIE” lub innej, niestanowiącej jednoznacznego potwierdzenia spełniania warunku, będzie skutkowało bezwzględnym odrzuceniem oferty.</w:t>
      </w:r>
    </w:p>
    <w:p w14:paraId="195D65E2" w14:textId="77777777" w:rsidR="00924C83" w:rsidRPr="00DA67B6" w:rsidRDefault="00924C83" w:rsidP="00924C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right="42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color w:val="000000" w:themeColor="text1"/>
          <w:sz w:val="22"/>
          <w:szCs w:val="22"/>
        </w:rPr>
        <w:t>Parametry określane jako „TAK/NIE” nie są parametrami wymaganymi. Udzielenie odpowiedzi „NIE”, nie będzie skutkowało odrzuceniem oferty.  W przypadku odpowiedzi „TAK”, zamawiający wymaga dla niektórych parametrów podanie nazwy oprogramowania i załączenia oryginalnych materiałów producenta w postaci broszury lub podręcznika użytkowania.</w:t>
      </w:r>
    </w:p>
    <w:p w14:paraId="2F1A5ADB" w14:textId="77777777" w:rsidR="00924C83" w:rsidRPr="00DA67B6" w:rsidRDefault="00924C83" w:rsidP="00924C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09" w:right="42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color w:val="000000" w:themeColor="text1"/>
          <w:sz w:val="22"/>
          <w:szCs w:val="22"/>
        </w:rPr>
        <w:t xml:space="preserve"> Parametry o określonych warunkach liczbowych („≤”  lub „≥” ) są warunkami granicznymi, których niespełnienie spowoduje odrzucenie oferty. Wartość podana przy w/w oznaczeniach oznacza wartość wymaganą.</w:t>
      </w:r>
    </w:p>
    <w:p w14:paraId="211C4F8A" w14:textId="77777777" w:rsidR="00924C83" w:rsidRPr="00DA67B6" w:rsidRDefault="00924C83" w:rsidP="00924C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right="42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color w:val="000000" w:themeColor="text1"/>
          <w:sz w:val="22"/>
          <w:szCs w:val="22"/>
        </w:rPr>
        <w:t>Wykonawca zobowiązany jest do podania parametrów w jednostkach wskazanych w niniejszym opisie.</w:t>
      </w:r>
    </w:p>
    <w:p w14:paraId="56241BA7" w14:textId="77777777" w:rsidR="00924C83" w:rsidRPr="00DA67B6" w:rsidRDefault="00924C83" w:rsidP="00924C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right="42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7B6">
        <w:rPr>
          <w:rFonts w:ascii="Arial" w:hAnsi="Arial" w:cs="Arial"/>
          <w:color w:val="000000" w:themeColor="text1"/>
          <w:sz w:val="22"/>
          <w:szCs w:val="22"/>
        </w:rPr>
        <w:t xml:space="preserve">Wykonawca gwarantuje niniejszym, że sprzęt jest fabrycznie nowy (wyprodukowany w tym samym roku co dostawa aparatu do Zamawiającego), nieużywany, kompletny i do jego uruchomienia oraz stosowania zgodnie z przeznaczeniem nie jest konieczny zakup dodatkowych elementów i akcesoriów. Żaden aparat ani jego część składowa, wyposażenie dodatkowe, etc. nie jest sprzętem rekondycjonowanym, powystawowym i nie był wykorzystywany wcześniej przez innego użytkownika. </w:t>
      </w:r>
    </w:p>
    <w:p w14:paraId="4A38FBA8" w14:textId="77777777" w:rsidR="00150029" w:rsidRDefault="00150029" w:rsidP="00C31681">
      <w:pPr>
        <w:pStyle w:val="Tekstpodstawowy"/>
        <w:rPr>
          <w:b/>
          <w:sz w:val="22"/>
          <w:szCs w:val="22"/>
        </w:rPr>
      </w:pPr>
    </w:p>
    <w:p w14:paraId="06C4DBF7" w14:textId="0F47F0A1" w:rsidR="00150029" w:rsidRDefault="00150029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50029">
        <w:rPr>
          <w:rFonts w:ascii="Arial" w:hAnsi="Arial" w:cs="Arial"/>
          <w:b/>
          <w:color w:val="000000"/>
          <w:sz w:val="22"/>
          <w:szCs w:val="22"/>
          <w:lang w:eastAsia="pl-PL"/>
        </w:rPr>
        <w:t>Formularz parametrów technicznych (specyfikacja przedmiotowa)</w:t>
      </w:r>
    </w:p>
    <w:p w14:paraId="55E716EB" w14:textId="77777777" w:rsidR="00950DB7" w:rsidRDefault="00950DB7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49374A67" w14:textId="1910174E" w:rsidR="004E6123" w:rsidRPr="00542DCC" w:rsidRDefault="009B7335">
      <w:pPr>
        <w:pStyle w:val="Nagwek1"/>
      </w:pPr>
      <w:bookmarkStart w:id="0" w:name="_Toc114392654"/>
      <w:r w:rsidRPr="00542DCC">
        <w:t>Część 1 (</w:t>
      </w:r>
      <w:r w:rsidR="00DD2613" w:rsidRPr="00542DCC">
        <w:t>Pakiet</w:t>
      </w:r>
      <w:r w:rsidRPr="00542DCC">
        <w:t xml:space="preserve"> nr 1): </w:t>
      </w:r>
      <w:r w:rsidR="00150029" w:rsidRPr="00542DCC">
        <w:t xml:space="preserve">Aparat </w:t>
      </w:r>
      <w:r w:rsidR="00DD2613" w:rsidRPr="00542DCC">
        <w:t xml:space="preserve">EKG – </w:t>
      </w:r>
      <w:r w:rsidR="00A23CBE" w:rsidRPr="00542DCC">
        <w:t>2</w:t>
      </w:r>
      <w:r w:rsidR="00DD2613" w:rsidRPr="00542DCC">
        <w:t xml:space="preserve"> szt.</w:t>
      </w:r>
      <w:bookmarkEnd w:id="0"/>
    </w:p>
    <w:tbl>
      <w:tblPr>
        <w:tblStyle w:val="Tabela-Siatka3"/>
        <w:tblW w:w="1007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50"/>
        <w:gridCol w:w="2295"/>
        <w:gridCol w:w="4678"/>
        <w:gridCol w:w="1134"/>
        <w:gridCol w:w="1418"/>
      </w:tblGrid>
      <w:tr w:rsidR="005E778D" w:rsidRPr="0008020D" w14:paraId="70A87402" w14:textId="77777777" w:rsidTr="00950DB7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C3E34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B5D62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A4241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CA6A9" w14:textId="77777777" w:rsidR="005E778D" w:rsidRPr="0008020D" w:rsidRDefault="005E778D" w:rsidP="001E6B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525C37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5E778D" w:rsidRPr="00BE04DE" w14:paraId="431ACFE7" w14:textId="77777777" w:rsidTr="00E521A3">
        <w:trPr>
          <w:trHeight w:val="335"/>
        </w:trPr>
        <w:tc>
          <w:tcPr>
            <w:tcW w:w="10075" w:type="dxa"/>
            <w:gridSpan w:val="5"/>
            <w:shd w:val="clear" w:color="auto" w:fill="F2F2F2" w:themeFill="background1" w:themeFillShade="F2"/>
            <w:vAlign w:val="center"/>
          </w:tcPr>
          <w:p w14:paraId="09775C41" w14:textId="63E32216" w:rsidR="005E778D" w:rsidRPr="00BE04DE" w:rsidRDefault="005E778D">
            <w:pPr>
              <w:keepNext/>
              <w:numPr>
                <w:ilvl w:val="0"/>
                <w:numId w:val="5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" w:name="_Toc114392655"/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Wymagania</w:t>
            </w:r>
            <w:bookmarkEnd w:id="1"/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234E6" w:rsidRPr="00BE04DE" w14:paraId="1156EE68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A3C9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522C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6170" w14:textId="77777777" w:rsidR="00E234E6" w:rsidRPr="00CD3C3C" w:rsidRDefault="00E234E6" w:rsidP="00E234E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5DE7B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D186" w14:textId="14D7ED78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489AB0C5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B4F82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44E636F9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Rozdzielczość przetwornika A/C </w:t>
            </w:r>
          </w:p>
        </w:tc>
        <w:tc>
          <w:tcPr>
            <w:tcW w:w="4678" w:type="dxa"/>
            <w:vAlign w:val="center"/>
          </w:tcPr>
          <w:p w14:paraId="4ED7B4F7" w14:textId="6627717A" w:rsidR="00E234E6" w:rsidRPr="00CD3C3C" w:rsidRDefault="00E234E6" w:rsidP="00E234E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24 bit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3EA6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34C1" w14:textId="20F88673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69282F21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5B8B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4AD0C581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Sygnał EKG </w:t>
            </w:r>
          </w:p>
        </w:tc>
        <w:tc>
          <w:tcPr>
            <w:tcW w:w="4678" w:type="dxa"/>
            <w:vAlign w:val="center"/>
          </w:tcPr>
          <w:p w14:paraId="4635AFD1" w14:textId="77777777" w:rsidR="00E234E6" w:rsidRPr="00CD3C3C" w:rsidRDefault="00E234E6" w:rsidP="00E234E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 odprowadzeń standardowych lub odprowadzenia Cabrera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6C97C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4461" w14:textId="4211AF29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7717AFFC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543F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5FE5AEBB" w14:textId="59D7DFD3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Interpretacja badania zależna od wieku pacjenta podawanego w dniach, miesiącach i latach</w:t>
            </w:r>
          </w:p>
        </w:tc>
        <w:tc>
          <w:tcPr>
            <w:tcW w:w="4678" w:type="dxa"/>
            <w:vAlign w:val="center"/>
          </w:tcPr>
          <w:p w14:paraId="096D1E78" w14:textId="300957D8" w:rsidR="00E234E6" w:rsidRPr="00CD3C3C" w:rsidRDefault="00E234E6" w:rsidP="00E234E6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8F9A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CEA7" w14:textId="3B798B24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128B1DDB" w14:textId="77777777" w:rsidTr="00950DB7">
        <w:trPr>
          <w:trHeight w:val="455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6884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38EF70FC" w14:textId="45F17B21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Detekcja stymulatora serca</w:t>
            </w:r>
          </w:p>
        </w:tc>
        <w:tc>
          <w:tcPr>
            <w:tcW w:w="4678" w:type="dxa"/>
            <w:vAlign w:val="center"/>
          </w:tcPr>
          <w:p w14:paraId="54CE5600" w14:textId="7A2E20CD" w:rsidR="00E234E6" w:rsidRPr="00CD3C3C" w:rsidRDefault="00E234E6" w:rsidP="00E234E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631C5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F807" w14:textId="40DBB65A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6C61BF40" w14:textId="77777777" w:rsidTr="00950DB7">
        <w:trPr>
          <w:trHeight w:val="375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37EE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04876707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Częstotliwość próbkowania </w:t>
            </w:r>
          </w:p>
        </w:tc>
        <w:tc>
          <w:tcPr>
            <w:tcW w:w="4678" w:type="dxa"/>
            <w:vAlign w:val="center"/>
          </w:tcPr>
          <w:p w14:paraId="5988288C" w14:textId="4C2C3C74" w:rsidR="00E234E6" w:rsidRPr="00CD3C3C" w:rsidRDefault="00E234E6" w:rsidP="00E234E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1000 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na kanał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86BC0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7AB2" w14:textId="4520626E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0BEB305E" w14:textId="77777777" w:rsidTr="00950DB7">
        <w:trPr>
          <w:trHeight w:val="1832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EA1D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0E0C6215" w14:textId="352006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Zapis </w:t>
            </w:r>
          </w:p>
        </w:tc>
        <w:tc>
          <w:tcPr>
            <w:tcW w:w="4678" w:type="dxa"/>
            <w:vAlign w:val="center"/>
          </w:tcPr>
          <w:p w14:paraId="0032B2C1" w14:textId="69B68ABF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Zapis na papierze termicznym o szerokości papieru  110 - 112 mm;</w:t>
            </w:r>
          </w:p>
          <w:p w14:paraId="3400464B" w14:textId="1AF5A0D9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Zapis w trybie ręcznym ( manual );</w:t>
            </w:r>
          </w:p>
          <w:p w14:paraId="09957D39" w14:textId="5C28680B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Zapis w trybie automatycznym ( jednoczasowo i czas rzeczywisty );</w:t>
            </w:r>
          </w:p>
          <w:p w14:paraId="46F1AAA1" w14:textId="59AB77B9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Zapis wstecznego przebiegu EKG ( do 10 s);</w:t>
            </w:r>
          </w:p>
          <w:p w14:paraId="0C1B89BD" w14:textId="5E6812F0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Długi zapis ( do 10 minut w pamięci aparatu ) do oceny arytmii;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BD6D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C70E" w14:textId="1A8EF04A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7A91C86E" w14:textId="77777777" w:rsidTr="00950DB7">
        <w:trPr>
          <w:trHeight w:val="433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B362D" w14:textId="77777777" w:rsidR="00E234E6" w:rsidRPr="00510BEC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3B4A46BF" w14:textId="77777777" w:rsidR="00E234E6" w:rsidRPr="00510BE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hAnsi="Arial" w:cs="Arial"/>
                <w:sz w:val="20"/>
                <w:szCs w:val="20"/>
              </w:rPr>
              <w:t xml:space="preserve">Prędkość zapisu </w:t>
            </w:r>
          </w:p>
        </w:tc>
        <w:tc>
          <w:tcPr>
            <w:tcW w:w="4678" w:type="dxa"/>
            <w:vAlign w:val="center"/>
          </w:tcPr>
          <w:p w14:paraId="2B88E488" w14:textId="1C897F54" w:rsidR="00E234E6" w:rsidRPr="00510BEC" w:rsidRDefault="00E234E6" w:rsidP="00E234E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5/10/25/50 mm/s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3F266" w14:textId="77777777" w:rsidR="00E234E6" w:rsidRPr="00510BEC" w:rsidRDefault="00E234E6" w:rsidP="00E234E6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075A" w14:textId="6B7EB498" w:rsidR="00E234E6" w:rsidRPr="00510BEC" w:rsidRDefault="00E234E6" w:rsidP="00E234E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EC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234E6" w:rsidRPr="00BE04DE" w14:paraId="79F7C23F" w14:textId="77777777" w:rsidTr="00950DB7">
        <w:trPr>
          <w:trHeight w:val="385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21C4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69F33524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Czułość </w:t>
            </w:r>
          </w:p>
        </w:tc>
        <w:tc>
          <w:tcPr>
            <w:tcW w:w="4678" w:type="dxa"/>
            <w:vAlign w:val="center"/>
          </w:tcPr>
          <w:p w14:paraId="324A9739" w14:textId="77777777" w:rsidR="00E234E6" w:rsidRPr="00CD3C3C" w:rsidRDefault="00E234E6" w:rsidP="00E234E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2,5/5/10/20 mm/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mV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823D2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1F62" w14:textId="7F87D3B5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58126903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EE50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333A3D9E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Wydruki </w:t>
            </w:r>
          </w:p>
        </w:tc>
        <w:tc>
          <w:tcPr>
            <w:tcW w:w="4678" w:type="dxa"/>
            <w:vAlign w:val="center"/>
          </w:tcPr>
          <w:p w14:paraId="5C5AA5F9" w14:textId="4AB63C50" w:rsidR="00E234E6" w:rsidRPr="00CD3C3C" w:rsidRDefault="00E234E6" w:rsidP="00E234E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Wydruk badania bezpośrednio na drukarce laserowej (papier biurowy A4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E178D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4ABF" w14:textId="43996D70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0AEB1139" w14:textId="77777777" w:rsidTr="00950DB7">
        <w:trPr>
          <w:trHeight w:val="383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D76C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4333177C" w14:textId="57A19140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Pamięć wewnętrzna </w:t>
            </w:r>
          </w:p>
        </w:tc>
        <w:tc>
          <w:tcPr>
            <w:tcW w:w="4678" w:type="dxa"/>
            <w:vAlign w:val="center"/>
          </w:tcPr>
          <w:p w14:paraId="1A18D44E" w14:textId="63E52D75" w:rsidR="00E234E6" w:rsidRPr="00CD3C3C" w:rsidRDefault="00E234E6" w:rsidP="00E234E6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pamięć min. 500 badań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56929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25E9" w14:textId="09617EE1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65605094" w14:textId="77777777" w:rsidTr="00950DB7">
        <w:trPr>
          <w:trHeight w:val="981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E551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72194BEF" w14:textId="10C5A048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Filtry</w:t>
            </w:r>
          </w:p>
        </w:tc>
        <w:tc>
          <w:tcPr>
            <w:tcW w:w="4678" w:type="dxa"/>
          </w:tcPr>
          <w:p w14:paraId="1974C28D" w14:textId="2CAA5CF3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Filtr zakłóceń sieciowych 50/60 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2F586D32" w14:textId="1EBC9811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Filtr zakłóceń mięśniowych 25/35 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6E61E610" w14:textId="44228A15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Filtr adaptacyjny ( automatyczny );</w:t>
            </w:r>
          </w:p>
          <w:p w14:paraId="4F83053C" w14:textId="7C183386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Filtr linii izoelektrycznej (od 0,05 do 1,5 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CC0E9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9CFD" w14:textId="7C4D328F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05D0F3BB" w14:textId="77777777" w:rsidTr="00950DB7">
        <w:trPr>
          <w:trHeight w:val="572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D2F3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6632953C" w14:textId="78840664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4678" w:type="dxa"/>
          </w:tcPr>
          <w:p w14:paraId="7EDB8D81" w14:textId="26AFBDC9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Interfejs komunikacyjny  2 x USB;</w:t>
            </w:r>
          </w:p>
          <w:p w14:paraId="3D93FA6F" w14:textId="47D08F30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Interfejs komunikacyjny BT lub Wi-Fi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B53C8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093A" w14:textId="38999A53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4717C7FB" w14:textId="77777777" w:rsidTr="00950DB7">
        <w:trPr>
          <w:trHeight w:val="102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DD7A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516F7C8B" w14:textId="27C40792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4678" w:type="dxa"/>
          </w:tcPr>
          <w:p w14:paraId="0EEC732B" w14:textId="77777777" w:rsidR="00E234E6" w:rsidRPr="00CD3C3C" w:rsidRDefault="00E234E6" w:rsidP="00E234E6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Wbudowany ekran graficzny kolorowy   5,7”, umożliwiający jednoczesny, czytelny podgląd 12 kanałów EKG</w:t>
            </w:r>
          </w:p>
          <w:p w14:paraId="3D09B7A3" w14:textId="4D7A4ED3" w:rsidR="00E234E6" w:rsidRPr="00CD3C3C" w:rsidRDefault="00E234E6" w:rsidP="00E234E6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(rozdzielczość 320 x 240)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6CB92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7456" w14:textId="77C23E16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75D7ED5D" w14:textId="77777777" w:rsidTr="00950DB7">
        <w:trPr>
          <w:trHeight w:val="773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39BC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425DA602" w14:textId="735D9DCA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4678" w:type="dxa"/>
          </w:tcPr>
          <w:p w14:paraId="13C23180" w14:textId="77777777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Klawiatura alfanumeryczna;</w:t>
            </w:r>
          </w:p>
          <w:p w14:paraId="1DB663DC" w14:textId="5B17ACFD" w:rsidR="00E234E6" w:rsidRPr="00CD3C3C" w:rsidRDefault="00E234E6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Klawiatura funkcyjna do bezpośredniego sterowania podstawowymi funkcjami aparatu;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1AD2F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E21B" w14:textId="71D4CD52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0BBABD2B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664F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6561E426" w14:textId="77777777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4678" w:type="dxa"/>
          </w:tcPr>
          <w:p w14:paraId="6D40AE4E" w14:textId="77777777" w:rsidR="00E234E6" w:rsidRPr="00CD3C3C" w:rsidRDefault="00E234E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Zapis i odczyt badań z </w:t>
            </w:r>
            <w:proofErr w:type="spellStart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PenDriva</w:t>
            </w:r>
            <w:proofErr w:type="spellEnd"/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 standardzie zgodnym z  EN 1064;</w:t>
            </w:r>
          </w:p>
          <w:p w14:paraId="656BCC89" w14:textId="77777777" w:rsidR="00E234E6" w:rsidRPr="00CD3C3C" w:rsidRDefault="00E234E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Automatyczny test aparatu;</w:t>
            </w:r>
          </w:p>
          <w:p w14:paraId="324B8E36" w14:textId="704E13A4" w:rsidR="00E234E6" w:rsidRPr="00CD3C3C" w:rsidRDefault="00E234E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Analiza sygnału EKG zgodna z EN 60601-2-51.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B73FA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06CD" w14:textId="228F5D0F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287DB877" w14:textId="77777777" w:rsidTr="00950DB7">
        <w:trPr>
          <w:trHeight w:val="433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ADB2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66FF5C5B" w14:textId="705F2439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Prędkość przesuwu papieru </w:t>
            </w:r>
          </w:p>
        </w:tc>
        <w:tc>
          <w:tcPr>
            <w:tcW w:w="4678" w:type="dxa"/>
            <w:vAlign w:val="center"/>
          </w:tcPr>
          <w:p w14:paraId="6D86EEF7" w14:textId="0CFD8B0F" w:rsidR="00E234E6" w:rsidRPr="00CD3C3C" w:rsidRDefault="00E234E6" w:rsidP="00E234E6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5 / 10 / 25 / 50mm/s;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A66C0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B8AE" w14:textId="70F1BD0C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11361EB2" w14:textId="77777777" w:rsidTr="00950DB7">
        <w:trPr>
          <w:trHeight w:val="749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150D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48B0682B" w14:textId="7F00D249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4678" w:type="dxa"/>
          </w:tcPr>
          <w:p w14:paraId="046C43F4" w14:textId="77777777" w:rsidR="00E234E6" w:rsidRPr="00CD3C3C" w:rsidRDefault="00E234E6" w:rsidP="002131A5">
            <w:pPr>
              <w:ind w:left="17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Zasilanie sieciowe i akumulatorowe. </w:t>
            </w:r>
          </w:p>
          <w:p w14:paraId="3299084C" w14:textId="53ABE490" w:rsidR="00E234E6" w:rsidRPr="00CD3C3C" w:rsidRDefault="00E234E6" w:rsidP="002131A5">
            <w:pPr>
              <w:ind w:left="17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Akumulator bezobsługowy wraz z ładowarką wbudowany wewnątrz aparatu;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01ACF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50D0" w14:textId="04EE62D5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3CEC37B2" w14:textId="77777777" w:rsidTr="00950DB7"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5FF6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17E63C02" w14:textId="6F7AE5CF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4678" w:type="dxa"/>
          </w:tcPr>
          <w:p w14:paraId="5F589882" w14:textId="649367A0" w:rsidR="00E234E6" w:rsidRPr="00CD3C3C" w:rsidRDefault="0020503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E234E6"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ax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E234E6"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1,3 kg  bez wyposażenia); </w:t>
            </w:r>
          </w:p>
          <w:p w14:paraId="7698D1D2" w14:textId="7B6510E2" w:rsidR="00E234E6" w:rsidRPr="00CD3C3C" w:rsidRDefault="00E234E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F3A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</w:t>
            </w:r>
            <w:r w:rsidR="008A0E9A" w:rsidRPr="00BF3A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  <w:r w:rsidRPr="00BF3A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1,8 </w:t>
            </w: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kg (z wyposażeniem).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64EDD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4B93" w14:textId="48524764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234E6" w:rsidRPr="00BE04DE" w14:paraId="2DA63D3C" w14:textId="77777777" w:rsidTr="00950DB7">
        <w:trPr>
          <w:trHeight w:val="948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A736" w14:textId="77777777" w:rsidR="00E234E6" w:rsidRPr="00BE04DE" w:rsidRDefault="00E234E6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tcBorders>
              <w:bottom w:val="single" w:sz="8" w:space="0" w:color="000000"/>
            </w:tcBorders>
            <w:vAlign w:val="center"/>
          </w:tcPr>
          <w:p w14:paraId="5E06BBDA" w14:textId="3D17CC06" w:rsidR="00E234E6" w:rsidRPr="00CD3C3C" w:rsidRDefault="00E234E6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Wyposażenie standardowe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14:paraId="43617023" w14:textId="2B26D057" w:rsidR="00E234E6" w:rsidRPr="00CD3C3C" w:rsidRDefault="00E234E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 1 komplecie elektrod piersiowych przyssawkowych (6 szt.) i kończynowych klipsowych (4 szt.)  dla dorosłych; 1 komplet kabli; żel 0,5 l; papier 112 mm x 25 m 1 rolka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C17D5AB" w14:textId="77777777" w:rsidR="00E234E6" w:rsidRPr="00BE04DE" w:rsidRDefault="00E234E6" w:rsidP="00E234E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CAA1" w14:textId="1789A225" w:rsidR="00E234E6" w:rsidRPr="00BE04DE" w:rsidRDefault="00E234E6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131A5" w:rsidRPr="00BE04DE" w14:paraId="34736A89" w14:textId="77777777" w:rsidTr="00950DB7">
        <w:trPr>
          <w:trHeight w:val="42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C868D" w14:textId="77777777" w:rsidR="00ED5250" w:rsidRPr="00BE04DE" w:rsidRDefault="00ED5250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2992E" w14:textId="02916DA9" w:rsidR="00ED5250" w:rsidRPr="00CD3C3C" w:rsidRDefault="00ED5250" w:rsidP="00BB1134">
            <w:pPr>
              <w:suppressAutoHyphens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Deklaracja zgodności i CE na cały aparat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B37E8" w14:textId="4CD8E14A" w:rsidR="00ED5250" w:rsidRPr="00ED5250" w:rsidRDefault="00ED5250" w:rsidP="00ED525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699E" w14:textId="77777777" w:rsidR="00ED5250" w:rsidRPr="00BE04DE" w:rsidRDefault="00ED5250" w:rsidP="00ED525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9DEC" w14:textId="554D7374" w:rsidR="00ED5250" w:rsidRPr="00BE04DE" w:rsidRDefault="00ED5250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ED5250" w:rsidRPr="00BE04DE" w14:paraId="209B15C3" w14:textId="77777777" w:rsidTr="00950DB7">
        <w:trPr>
          <w:trHeight w:val="42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6CAC3" w14:textId="77777777" w:rsidR="00ED5250" w:rsidRPr="00BE04DE" w:rsidRDefault="00ED5250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69AB" w14:textId="293DF09B" w:rsidR="00ED5250" w:rsidRPr="00CD3C3C" w:rsidRDefault="00ED5250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Szkolenie personelu medycznego w zakresie eksploatacji i obsługi urządzeń w miejscu instalacji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2E6" w14:textId="68A2F1F6" w:rsidR="00ED5250" w:rsidRPr="00ED5250" w:rsidRDefault="00ED5250" w:rsidP="00ED525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4F49DC" w14:textId="77777777" w:rsidR="00ED5250" w:rsidRPr="00BE04DE" w:rsidRDefault="00ED5250" w:rsidP="00ED525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61A0" w14:textId="25C4D665" w:rsidR="00ED5250" w:rsidRPr="00BE04DE" w:rsidRDefault="00ED5250" w:rsidP="00E234E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E2CEE" w:rsidRPr="00BE04DE" w14:paraId="039DAF64" w14:textId="77777777" w:rsidTr="00950DB7">
        <w:trPr>
          <w:trHeight w:val="424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BC47" w14:textId="77777777" w:rsidR="00AE2CEE" w:rsidRPr="00BE04DE" w:rsidRDefault="00AE2CEE">
            <w:pPr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5" w:type="dxa"/>
            <w:vAlign w:val="center"/>
          </w:tcPr>
          <w:p w14:paraId="29EAE822" w14:textId="4444FF54" w:rsidR="00AE2CEE" w:rsidRPr="00B42B59" w:rsidRDefault="00AE2CEE" w:rsidP="00BB113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4678" w:type="dxa"/>
            <w:vAlign w:val="center"/>
          </w:tcPr>
          <w:p w14:paraId="33D81FE4" w14:textId="0BFE5D10" w:rsidR="00AE2CEE" w:rsidRPr="00ED5250" w:rsidRDefault="00AE2CEE" w:rsidP="00ED525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C48DF" w14:textId="77777777" w:rsidR="00AE2CEE" w:rsidRPr="00BE04DE" w:rsidRDefault="00AE2CEE" w:rsidP="00AE2C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6E5B" w14:textId="77777777" w:rsidR="00AE2CEE" w:rsidRPr="00950DB7" w:rsidRDefault="00AE2CEE" w:rsidP="00AE2CEE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DB7">
              <w:rPr>
                <w:rFonts w:ascii="Arial" w:hAnsi="Arial" w:cs="Arial"/>
                <w:color w:val="000000" w:themeColor="text1"/>
                <w:sz w:val="18"/>
                <w:szCs w:val="18"/>
              </w:rPr>
              <w:t>Punktacja za okres gwarancji w kryterium oceny oferty:</w:t>
            </w:r>
          </w:p>
          <w:p w14:paraId="5A943AB9" w14:textId="619B5E11" w:rsidR="00AE2CEE" w:rsidRPr="008B3FDD" w:rsidRDefault="00AE2CEE" w:rsidP="00AE2CE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50DB7">
              <w:rPr>
                <w:rFonts w:ascii="Arial" w:hAnsi="Arial" w:cs="Arial"/>
                <w:kern w:val="1"/>
                <w:sz w:val="18"/>
                <w:szCs w:val="18"/>
              </w:rPr>
              <w:t>„Okres gwarancji (G)”</w:t>
            </w:r>
          </w:p>
        </w:tc>
      </w:tr>
    </w:tbl>
    <w:p w14:paraId="384FC0CF" w14:textId="77777777" w:rsidR="00E234E6" w:rsidRDefault="00E234E6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5426A284" w14:textId="28E250D3" w:rsidR="005E778D" w:rsidRPr="00114ACA" w:rsidRDefault="005E778D">
      <w:pPr>
        <w:pStyle w:val="Nagwek1"/>
      </w:pPr>
      <w:bookmarkStart w:id="2" w:name="_Toc114392656"/>
      <w:r w:rsidRPr="00114ACA">
        <w:lastRenderedPageBreak/>
        <w:t xml:space="preserve">Część 2 (Pakiet nr 2): Bieżnia wysiłkowa z oprogramowaniem i </w:t>
      </w:r>
      <w:r w:rsidR="00543A85" w:rsidRPr="00114ACA">
        <w:t>H</w:t>
      </w:r>
      <w:r w:rsidRPr="00114ACA">
        <w:t>olterem – 1</w:t>
      </w:r>
      <w:r w:rsidR="00D8278C" w:rsidRPr="00114ACA">
        <w:t xml:space="preserve"> </w:t>
      </w:r>
      <w:r w:rsidRPr="00114ACA">
        <w:t>komplet.</w:t>
      </w:r>
      <w:bookmarkEnd w:id="2"/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486"/>
        <w:gridCol w:w="2926"/>
        <w:gridCol w:w="3402"/>
        <w:gridCol w:w="1418"/>
        <w:gridCol w:w="1701"/>
      </w:tblGrid>
      <w:tr w:rsidR="005E778D" w:rsidRPr="0008020D" w14:paraId="0149541F" w14:textId="77777777" w:rsidTr="00AD5A6B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3AE71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81D29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8E55" w14:textId="0B11BD19" w:rsidR="005E778D" w:rsidRPr="0008020D" w:rsidRDefault="002A7AA8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TAK/NIE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7FD97" w14:textId="77777777" w:rsidR="005E778D" w:rsidRPr="0008020D" w:rsidRDefault="005E778D" w:rsidP="001E6B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5851DD" w14:textId="77777777" w:rsidR="005E778D" w:rsidRPr="0008020D" w:rsidRDefault="005E778D" w:rsidP="001E6B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5E778D" w:rsidRPr="00BE04DE" w14:paraId="528DADD2" w14:textId="77777777" w:rsidTr="00D8278C">
        <w:trPr>
          <w:trHeight w:val="62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14:paraId="1A077867" w14:textId="345B29A8" w:rsidR="00D8278C" w:rsidRPr="00D8278C" w:rsidRDefault="00D8278C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contextualSpacing w:val="0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3" w:name="_Toc114392657"/>
            <w:r w:rsidRPr="00D8278C">
              <w:rPr>
                <w:rFonts w:asciiTheme="minorHAnsi" w:eastAsia="Arial" w:hAnsiTheme="minorHAnsi" w:cstheme="minorHAnsi"/>
                <w:b/>
                <w:bCs/>
                <w:color w:val="000000"/>
              </w:rPr>
              <w:t>Zestaw do próby wysiłkowej</w:t>
            </w:r>
            <w:bookmarkEnd w:id="3"/>
            <w:r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</w:t>
            </w:r>
          </w:p>
          <w:p w14:paraId="752CCBA7" w14:textId="12753FCA" w:rsidR="00D8278C" w:rsidRPr="00D8278C" w:rsidRDefault="00D8278C" w:rsidP="00D8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4" w:name="_Toc114392658"/>
            <w:r>
              <w:rPr>
                <w:rFonts w:asciiTheme="minorHAnsi" w:hAnsiTheme="minorHAnsi" w:cstheme="minorHAnsi"/>
              </w:rPr>
              <w:t>S</w:t>
            </w:r>
            <w:r w:rsidRPr="00D8278C">
              <w:rPr>
                <w:rFonts w:asciiTheme="minorHAnsi" w:hAnsiTheme="minorHAnsi" w:cstheme="minorHAnsi"/>
              </w:rPr>
              <w:t>kładający się z bieżni, aparatu EKG oraz kompatybilnego oprogramowania.</w:t>
            </w:r>
            <w:bookmarkEnd w:id="4"/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1418"/>
        <w:gridCol w:w="1701"/>
      </w:tblGrid>
      <w:tr w:rsidR="003878A2" w:rsidRPr="00602E15" w14:paraId="70B55F86" w14:textId="77777777" w:rsidTr="00AD5A6B">
        <w:tc>
          <w:tcPr>
            <w:tcW w:w="421" w:type="dxa"/>
          </w:tcPr>
          <w:p w14:paraId="52CFAF83" w14:textId="77777777" w:rsidR="003878A2" w:rsidRPr="00602E15" w:rsidRDefault="003878A2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5" w:name="_Hlk113134144"/>
          </w:p>
        </w:tc>
        <w:tc>
          <w:tcPr>
            <w:tcW w:w="6378" w:type="dxa"/>
          </w:tcPr>
          <w:p w14:paraId="048D18B3" w14:textId="55EA5D51" w:rsidR="003878A2" w:rsidRPr="00602E15" w:rsidRDefault="003878A2" w:rsidP="00E81038">
            <w:pPr>
              <w:rPr>
                <w:rFonts w:asciiTheme="minorHAnsi" w:hAnsiTheme="minorHAnsi" w:cstheme="minorHAnsi"/>
                <w:b/>
                <w:bCs/>
              </w:rPr>
            </w:pPr>
            <w:r w:rsidRPr="00602E15">
              <w:rPr>
                <w:rFonts w:asciiTheme="minorHAnsi" w:hAnsiTheme="minorHAnsi" w:cstheme="minorHAnsi"/>
                <w:b/>
                <w:bCs/>
              </w:rPr>
              <w:t>Bezprzewodowy aparat EKG: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33F931EB" w14:textId="77777777" w:rsidR="003878A2" w:rsidRPr="00602E15" w:rsidRDefault="003878A2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79FCC242" w14:textId="77777777" w:rsidR="003878A2" w:rsidRPr="00602E15" w:rsidRDefault="003878A2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5"/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436"/>
        <w:gridCol w:w="2976"/>
        <w:gridCol w:w="3402"/>
        <w:gridCol w:w="1418"/>
        <w:gridCol w:w="1701"/>
      </w:tblGrid>
      <w:tr w:rsidR="005E778D" w:rsidRPr="00AD5A6B" w14:paraId="25CAD909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22BD" w14:textId="77777777" w:rsidR="005E778D" w:rsidRPr="00AD5A6B" w:rsidRDefault="005E778D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7126" w14:textId="77777777" w:rsidR="005E778D" w:rsidRPr="00AD5A6B" w:rsidRDefault="005E778D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7307" w14:textId="77777777" w:rsidR="005E778D" w:rsidRPr="00AD5A6B" w:rsidRDefault="005E778D" w:rsidP="001E6B3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9C489" w14:textId="77777777" w:rsidR="005E778D" w:rsidRPr="00AD5A6B" w:rsidRDefault="005E778D" w:rsidP="001E6B33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9250" w14:textId="77777777" w:rsidR="005E778D" w:rsidRPr="00AD5A6B" w:rsidRDefault="005E778D" w:rsidP="001B66C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4237CCEC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D037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12327D57" w14:textId="195FC2C5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Wymiary wyświetlacza i rozdzielczość </w:t>
            </w:r>
          </w:p>
        </w:tc>
        <w:tc>
          <w:tcPr>
            <w:tcW w:w="3402" w:type="dxa"/>
            <w:vAlign w:val="center"/>
          </w:tcPr>
          <w:p w14:paraId="35FF1E4A" w14:textId="09BFD0CB" w:rsidR="002A7AA8" w:rsidRPr="00510BEC" w:rsidRDefault="00AD5A6B" w:rsidP="00AD5A6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hAnsi="Arial" w:cs="Arial"/>
                <w:bCs/>
                <w:sz w:val="20"/>
                <w:szCs w:val="20"/>
              </w:rPr>
              <w:t>2.8 cala, 240 x 320 pikseli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9D2C1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EFBC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5F44F3F7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5A77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0844742E" w14:textId="5EF2AABF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Całkowity wymiar (mm) </w:t>
            </w:r>
          </w:p>
        </w:tc>
        <w:tc>
          <w:tcPr>
            <w:tcW w:w="3402" w:type="dxa"/>
            <w:vAlign w:val="center"/>
          </w:tcPr>
          <w:p w14:paraId="4529C062" w14:textId="77D98032" w:rsidR="002A7AA8" w:rsidRPr="00510BEC" w:rsidRDefault="00AD5A6B" w:rsidP="002A7A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hAnsi="Arial" w:cs="Arial"/>
                <w:bCs/>
                <w:sz w:val="20"/>
                <w:szCs w:val="20"/>
              </w:rPr>
              <w:t xml:space="preserve"> Wymiary max: 85 x 90 x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647DD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E870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3FC509D7" w14:textId="77777777" w:rsidTr="00510BEC">
        <w:trPr>
          <w:trHeight w:val="375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3E6B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8777A17" w14:textId="3C945DCE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Waga </w:t>
            </w:r>
          </w:p>
        </w:tc>
        <w:tc>
          <w:tcPr>
            <w:tcW w:w="3402" w:type="dxa"/>
            <w:vAlign w:val="center"/>
          </w:tcPr>
          <w:p w14:paraId="265288D6" w14:textId="22DF6C66" w:rsidR="002A7AA8" w:rsidRPr="00AD5A6B" w:rsidRDefault="00AD5A6B" w:rsidP="002A7A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84485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86CC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4BF99FD8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4CC2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9E8652C" w14:textId="2AEE5C06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Klawiatura Ekran dotykowy</w:t>
            </w:r>
          </w:p>
        </w:tc>
        <w:tc>
          <w:tcPr>
            <w:tcW w:w="3402" w:type="dxa"/>
            <w:vAlign w:val="center"/>
          </w:tcPr>
          <w:p w14:paraId="137E39C1" w14:textId="636A73F4" w:rsidR="002A7AA8" w:rsidRPr="00AD5A6B" w:rsidRDefault="00AD5A6B" w:rsidP="00AD5A6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A62C0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3E16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0785A735" w14:textId="77777777" w:rsidTr="00510BEC">
        <w:trPr>
          <w:trHeight w:val="375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5F0BE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41A1899B" w14:textId="1F3535AE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Prędkość (mm/sec) </w:t>
            </w:r>
          </w:p>
        </w:tc>
        <w:tc>
          <w:tcPr>
            <w:tcW w:w="3402" w:type="dxa"/>
            <w:vAlign w:val="center"/>
          </w:tcPr>
          <w:p w14:paraId="6D28DE51" w14:textId="575925F5" w:rsidR="002A7AA8" w:rsidRPr="00AD5A6B" w:rsidRDefault="00AD5A6B" w:rsidP="002A7A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5; 10; 12.5; 25;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5AF8D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A43E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586EB5F5" w14:textId="77777777" w:rsidTr="00510BEC">
        <w:trPr>
          <w:trHeight w:val="38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5713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30553DEF" w14:textId="7B031BB3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Czułość (mm/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mV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14:paraId="5135BEFB" w14:textId="414A8E39" w:rsidR="002A7AA8" w:rsidRPr="00AD5A6B" w:rsidRDefault="00AD5A6B" w:rsidP="002A7A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2.5; 5; 10;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C9620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1587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53E92B78" w14:textId="77777777" w:rsidTr="00510BEC">
        <w:trPr>
          <w:trHeight w:val="433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750A5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0CED9F37" w14:textId="03E2F1C2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Układ wydruku </w:t>
            </w:r>
          </w:p>
        </w:tc>
        <w:tc>
          <w:tcPr>
            <w:tcW w:w="3402" w:type="dxa"/>
            <w:vAlign w:val="center"/>
          </w:tcPr>
          <w:p w14:paraId="1301A938" w14:textId="3461429E" w:rsidR="002A7AA8" w:rsidRPr="00AD5A6B" w:rsidRDefault="00AD5A6B" w:rsidP="002A7A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2x6+1R; 4x3+1R; 1x12+0R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59193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9223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1C161A92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83DE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2710BD5B" w14:textId="797967E3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Liczba odprowadzeń </w:t>
            </w:r>
          </w:p>
        </w:tc>
        <w:tc>
          <w:tcPr>
            <w:tcW w:w="3402" w:type="dxa"/>
            <w:vAlign w:val="center"/>
          </w:tcPr>
          <w:p w14:paraId="483D2081" w14:textId="7B0F8CD2" w:rsidR="002A7AA8" w:rsidRPr="00AD5A6B" w:rsidRDefault="00AD5A6B" w:rsidP="002A7A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12 odprowadzeń (I, II, III,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aVR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aVL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aVF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>, V1, V2, V3, V4, V5, V6)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4C389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5454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3385E6D0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16DA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5FA76B6E" w14:textId="2C98B444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Liczba wyświetlanych odprowadzeń </w:t>
            </w:r>
          </w:p>
        </w:tc>
        <w:tc>
          <w:tcPr>
            <w:tcW w:w="3402" w:type="dxa"/>
            <w:vAlign w:val="center"/>
          </w:tcPr>
          <w:p w14:paraId="3E10F95A" w14:textId="77777777" w:rsidR="00AD5A6B" w:rsidRPr="00AD5A6B" w:rsidRDefault="00AD5A6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1; 3; 12 w urządzeniu, </w:t>
            </w:r>
          </w:p>
          <w:p w14:paraId="34D14AAE" w14:textId="6A1EE3AB" w:rsidR="002A7AA8" w:rsidRPr="00AD5A6B" w:rsidRDefault="00AD5A6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12 w aplikacji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AC861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22E7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5D873990" w14:textId="77777777" w:rsidTr="00510BEC">
        <w:trPr>
          <w:trHeight w:val="718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48CCF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ACAB378" w14:textId="11C431F4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Zestaw elektrod </w:t>
            </w:r>
          </w:p>
        </w:tc>
        <w:tc>
          <w:tcPr>
            <w:tcW w:w="3402" w:type="dxa"/>
          </w:tcPr>
          <w:p w14:paraId="7086C431" w14:textId="2EBD09DA" w:rsidR="002A7AA8" w:rsidRPr="00AD5A6B" w:rsidRDefault="00AD5A6B" w:rsidP="00AD5A6B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R, L, F, N, C1, C2, C3, C4, C5, C6 lub RA, LA, LL, RL, V1, V2, V3, V4, V5, V6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17C44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2F46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038D9497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3ECD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24E111E" w14:textId="49DBC6CE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Długość nagrania (urządzenie) </w:t>
            </w:r>
          </w:p>
        </w:tc>
        <w:tc>
          <w:tcPr>
            <w:tcW w:w="3402" w:type="dxa"/>
          </w:tcPr>
          <w:p w14:paraId="7C083274" w14:textId="77777777" w:rsidR="00AD5A6B" w:rsidRPr="00AD5A6B" w:rsidRDefault="00AD5A6B" w:rsidP="00AD5A6B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12-kanałowe EKG: </w:t>
            </w:r>
          </w:p>
          <w:p w14:paraId="67F39326" w14:textId="74D7362F" w:rsidR="002A7AA8" w:rsidRPr="00AD5A6B" w:rsidRDefault="00AD5A6B" w:rsidP="00AD5A6B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10 s; 12 s; 15 s; 20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0FE30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21B2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7AA8" w:rsidRPr="00AD5A6B" w14:paraId="1396C875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A200C" w14:textId="77777777" w:rsidR="002A7AA8" w:rsidRPr="00AD5A6B" w:rsidRDefault="002A7AA8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72FC593A" w14:textId="68C7B347" w:rsidR="002A7AA8" w:rsidRPr="00AD5A6B" w:rsidRDefault="002A7AA8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3402" w:type="dxa"/>
          </w:tcPr>
          <w:p w14:paraId="1EC681A0" w14:textId="77777777" w:rsidR="0099356E" w:rsidRPr="00AD5A6B" w:rsidRDefault="0099356E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90 badań EKG na urządzeniu,</w:t>
            </w:r>
          </w:p>
          <w:p w14:paraId="26A56226" w14:textId="7AE7842C" w:rsidR="002A7AA8" w:rsidRPr="00AD5A6B" w:rsidRDefault="0099356E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60"/>
              <w:ind w:left="313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6000 badań EKG w aplikacji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3061A" w14:textId="77777777" w:rsidR="002A7AA8" w:rsidRPr="00AD5A6B" w:rsidRDefault="002A7AA8" w:rsidP="002A7AA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D30F" w14:textId="77777777" w:rsidR="002A7AA8" w:rsidRPr="00AD5A6B" w:rsidRDefault="002A7AA8" w:rsidP="001B66C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326E221C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80C7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67324968" w14:textId="788A4D4E" w:rsidR="00DE295C" w:rsidRPr="00AD5A6B" w:rsidRDefault="00DE295C" w:rsidP="00BB1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Filtry</w:t>
            </w:r>
          </w:p>
          <w:p w14:paraId="47A14336" w14:textId="5C85C8CB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74FF1F" w14:textId="77777777" w:rsidR="00DE295C" w:rsidRPr="00AD5A6B" w:rsidRDefault="00DE295C" w:rsidP="00DE29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Filtr sieciowy (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>) 50; 60</w:t>
            </w:r>
          </w:p>
          <w:p w14:paraId="0A6C06E8" w14:textId="77777777" w:rsidR="00DE295C" w:rsidRPr="00AD5A6B" w:rsidRDefault="00DE295C" w:rsidP="00DE29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Dryf (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>) 0.05 (3.2 s); 0.25 (0.6 s); 0.6 (0.3 s)</w:t>
            </w:r>
          </w:p>
          <w:p w14:paraId="109C3E32" w14:textId="6D51A00F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Myo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>) 20; 25; 35; 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B3E4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26B8" w14:textId="273D2CA0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6ADB4B26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6115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35FC02DF" w14:textId="0F095BAC" w:rsidR="00DE295C" w:rsidRPr="00AD5A6B" w:rsidRDefault="00DE295C" w:rsidP="00BB11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Wykrywanie rozrusznika </w:t>
            </w:r>
          </w:p>
          <w:p w14:paraId="622A527F" w14:textId="6B1BAE69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0E8297" w14:textId="77777777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Wykrywa częstotliwość tętna</w:t>
            </w:r>
          </w:p>
          <w:p w14:paraId="4CE4570A" w14:textId="1776B2CC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Szerokość impulsu: 0.1 ms-2 ms</w:t>
            </w:r>
          </w:p>
          <w:p w14:paraId="0CABB33F" w14:textId="3D3EFD46" w:rsidR="00DE295C" w:rsidRPr="00AD5A6B" w:rsidRDefault="00DE295C" w:rsidP="00DE295C">
            <w:pPr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Amplituda impulsów: 2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mV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 - 250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83AF3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4590" w14:textId="70E5B2F7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5044936A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9A33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4899954A" w14:textId="5FD56E4C" w:rsidR="00DE295C" w:rsidRPr="00AD5A6B" w:rsidRDefault="00DE295C" w:rsidP="00BB1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Warunki robocze</w:t>
            </w:r>
          </w:p>
          <w:p w14:paraId="163C5F83" w14:textId="63B2AE0D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CC08A1" w14:textId="77777777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Temperatura +10°C do +40°C</w:t>
            </w:r>
          </w:p>
          <w:p w14:paraId="2673F583" w14:textId="77777777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Wilgotność względna 30 % do 75 %, bez kondensacji</w:t>
            </w:r>
          </w:p>
          <w:p w14:paraId="2528D4EC" w14:textId="499E6114" w:rsidR="00DE295C" w:rsidRPr="00AD5A6B" w:rsidRDefault="00DE295C" w:rsidP="00DE295C">
            <w:pPr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Ciśnienie atmosferyczne 700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hPa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 do 1060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1B48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5FD1" w14:textId="370F9A74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250091EC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5864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B1B6E00" w14:textId="34A41E43" w:rsidR="00DE295C" w:rsidRPr="00AD5A6B" w:rsidRDefault="00DE295C" w:rsidP="00BB1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Warunki transportu i przechowywania</w:t>
            </w:r>
          </w:p>
          <w:p w14:paraId="324497C5" w14:textId="28321E48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C08161" w14:textId="77777777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Temperatura -10°C do +55 °C</w:t>
            </w:r>
          </w:p>
          <w:p w14:paraId="65303C2E" w14:textId="77777777" w:rsidR="00DE295C" w:rsidRPr="00AD5A6B" w:rsidRDefault="00DE295C" w:rsidP="00DE295C">
            <w:pPr>
              <w:ind w:left="-43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Wilgotność względna 10% do 85%, bez kondensacji</w:t>
            </w:r>
          </w:p>
          <w:p w14:paraId="0C7F3730" w14:textId="068197AB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Ciśnienie atmosferyczne 650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hPa</w:t>
            </w:r>
            <w:proofErr w:type="spellEnd"/>
            <w:r w:rsidRPr="00AD5A6B">
              <w:rPr>
                <w:rFonts w:ascii="Arial" w:hAnsi="Arial" w:cs="Arial"/>
                <w:bCs/>
                <w:sz w:val="20"/>
                <w:szCs w:val="20"/>
              </w:rPr>
              <w:t xml:space="preserve"> do 1100 </w:t>
            </w:r>
            <w:proofErr w:type="spellStart"/>
            <w:r w:rsidRPr="00AD5A6B">
              <w:rPr>
                <w:rFonts w:ascii="Arial" w:hAnsi="Arial" w:cs="Arial"/>
                <w:bCs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ED67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4E67" w14:textId="6CA51D31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32E463BD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28F0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2B6BE6D2" w14:textId="7938A625" w:rsidR="00DE295C" w:rsidRPr="00AD5A6B" w:rsidRDefault="00DE295C" w:rsidP="00BB1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Zasilanie urządzenia</w:t>
            </w:r>
          </w:p>
          <w:p w14:paraId="3E124565" w14:textId="24FA18B2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9231EB" w14:textId="7EF6ABAF" w:rsidR="00DE295C" w:rsidRPr="00AD5A6B" w:rsidRDefault="00DE295C" w:rsidP="00DE29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Napięcie sieciowe 100–240 V</w:t>
            </w:r>
          </w:p>
          <w:p w14:paraId="6891C242" w14:textId="77777777" w:rsidR="00DE295C" w:rsidRPr="00234732" w:rsidRDefault="00DE295C" w:rsidP="00DE29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732">
              <w:rPr>
                <w:rFonts w:ascii="Arial" w:hAnsi="Arial" w:cs="Arial"/>
                <w:bCs/>
                <w:sz w:val="20"/>
                <w:szCs w:val="20"/>
              </w:rPr>
              <w:t xml:space="preserve">Częstotliwość 50 – 60 </w:t>
            </w:r>
            <w:proofErr w:type="spellStart"/>
            <w:r w:rsidRPr="00234732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</w:p>
          <w:p w14:paraId="4435032D" w14:textId="4D630215" w:rsidR="00DE295C" w:rsidRPr="00234732" w:rsidRDefault="00DE295C" w:rsidP="00DE29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732">
              <w:rPr>
                <w:rFonts w:ascii="Arial" w:hAnsi="Arial" w:cs="Arial"/>
                <w:bCs/>
                <w:sz w:val="20"/>
                <w:szCs w:val="20"/>
              </w:rPr>
              <w:t>Klasa ochronności Klasa I</w:t>
            </w:r>
          </w:p>
          <w:p w14:paraId="47FE0652" w14:textId="77777777" w:rsidR="00480508" w:rsidRDefault="00234732" w:rsidP="002347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732">
              <w:rPr>
                <w:rFonts w:ascii="Arial" w:hAnsi="Arial" w:cs="Arial"/>
                <w:bCs/>
                <w:sz w:val="20"/>
                <w:szCs w:val="20"/>
              </w:rPr>
              <w:t>Impedancja wejściowa &gt;2.5 MΩ</w:t>
            </w:r>
          </w:p>
          <w:p w14:paraId="5DFD1519" w14:textId="6E0EBB3C" w:rsidR="00234732" w:rsidRPr="00AD5A6B" w:rsidRDefault="00234732" w:rsidP="00234732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3473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Stopień wnikania spełnia wymagania IPx2 zgodnie z normą IEC 60529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F3F04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5B9D" w14:textId="155DE4D4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4B116384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6B76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2198751F" w14:textId="3EDB5E2B" w:rsidR="00DE295C" w:rsidRPr="00AD5A6B" w:rsidRDefault="00DE295C" w:rsidP="00BB11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bCs/>
                <w:sz w:val="20"/>
                <w:szCs w:val="20"/>
              </w:rPr>
              <w:t>Akumulator</w:t>
            </w:r>
          </w:p>
        </w:tc>
        <w:tc>
          <w:tcPr>
            <w:tcW w:w="3402" w:type="dxa"/>
          </w:tcPr>
          <w:p w14:paraId="70D1E546" w14:textId="2DFB6232" w:rsidR="00DE295C" w:rsidRPr="00AD5A6B" w:rsidRDefault="00DE295C" w:rsidP="00DE295C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34732">
              <w:rPr>
                <w:rFonts w:ascii="Arial" w:hAnsi="Arial" w:cs="Arial"/>
                <w:sz w:val="20"/>
                <w:szCs w:val="20"/>
              </w:rPr>
              <w:t xml:space="preserve">Akumulator </w:t>
            </w:r>
            <w:proofErr w:type="spellStart"/>
            <w:r w:rsidRPr="00234732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234732">
              <w:rPr>
                <w:rFonts w:ascii="Arial" w:hAnsi="Arial" w:cs="Arial"/>
                <w:sz w:val="20"/>
                <w:szCs w:val="20"/>
              </w:rPr>
              <w:t xml:space="preserve">-jonowy, pojemność 3200 </w:t>
            </w:r>
            <w:proofErr w:type="spellStart"/>
            <w:r w:rsidRPr="00234732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Pr="00234732">
              <w:rPr>
                <w:rFonts w:ascii="Arial" w:hAnsi="Arial" w:cs="Arial"/>
                <w:sz w:val="20"/>
                <w:szCs w:val="20"/>
              </w:rPr>
              <w:t>, 3.6 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5A56B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BE6E" w14:textId="4E204E97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3D04103F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D1F8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5FC2C58C" w14:textId="1230579F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Częstotliwość Wi-Fi </w:t>
            </w:r>
          </w:p>
        </w:tc>
        <w:tc>
          <w:tcPr>
            <w:tcW w:w="3402" w:type="dxa"/>
          </w:tcPr>
          <w:p w14:paraId="4E217D60" w14:textId="639E2814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2.4 GHz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3ACD4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42DE" w14:textId="4873CBD3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3947B790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EB90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6F899EC5" w14:textId="70617D06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Kanał komunikacyjny </w:t>
            </w:r>
          </w:p>
        </w:tc>
        <w:tc>
          <w:tcPr>
            <w:tcW w:w="3402" w:type="dxa"/>
          </w:tcPr>
          <w:p w14:paraId="0D9CD2E6" w14:textId="67065347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(2412 MHz) do 11 (2462 MHz)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3782D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4026" w14:textId="1D5F36BF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41A415F5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3ADC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5C6DC650" w14:textId="40171009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Modulacja DSSS / CCK / OFDM</w:t>
            </w:r>
          </w:p>
        </w:tc>
        <w:tc>
          <w:tcPr>
            <w:tcW w:w="3402" w:type="dxa"/>
            <w:vAlign w:val="center"/>
          </w:tcPr>
          <w:p w14:paraId="7A5DD455" w14:textId="53A97564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7C8F2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E6B9" w14:textId="68C3EFBD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1FE52B95" w14:textId="77777777" w:rsidTr="00510BEC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C0AC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33816FFC" w14:textId="0957593F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Faktyczna moc promieniowania </w:t>
            </w:r>
          </w:p>
        </w:tc>
        <w:tc>
          <w:tcPr>
            <w:tcW w:w="3402" w:type="dxa"/>
          </w:tcPr>
          <w:p w14:paraId="07B1E6CD" w14:textId="77077457" w:rsidR="00DE295C" w:rsidRPr="00AD5A6B" w:rsidRDefault="00DE295C" w:rsidP="00DE295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7.92 </w:t>
            </w:r>
            <w:proofErr w:type="spellStart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dBm</w:t>
            </w:r>
            <w:proofErr w:type="spellEnd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lub 6.198 </w:t>
            </w:r>
            <w:proofErr w:type="spellStart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mW</w:t>
            </w:r>
            <w:proofErr w:type="spellEnd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zmierzone przy 11 </w:t>
            </w:r>
            <w:proofErr w:type="spellStart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Mb</w:t>
            </w:r>
            <w:proofErr w:type="spellEnd"/>
            <w:r w:rsidRPr="00AD5A6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FE831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6F99" w14:textId="3FD101E6" w:rsidR="00DE295C" w:rsidRPr="00AD5A6B" w:rsidRDefault="00DE295C" w:rsidP="00DE295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1418"/>
        <w:gridCol w:w="1701"/>
      </w:tblGrid>
      <w:tr w:rsidR="00DE295C" w:rsidRPr="00602E15" w14:paraId="3C0E1109" w14:textId="77777777" w:rsidTr="00A17C43">
        <w:tc>
          <w:tcPr>
            <w:tcW w:w="421" w:type="dxa"/>
          </w:tcPr>
          <w:p w14:paraId="01422B41" w14:textId="77777777" w:rsidR="00DE295C" w:rsidRPr="00602E15" w:rsidRDefault="00DE295C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6" w:name="_Hlk113135005"/>
          </w:p>
        </w:tc>
        <w:tc>
          <w:tcPr>
            <w:tcW w:w="6378" w:type="dxa"/>
            <w:vAlign w:val="center"/>
          </w:tcPr>
          <w:p w14:paraId="6282048C" w14:textId="6C63EEF0" w:rsidR="00DE295C" w:rsidRPr="00602E15" w:rsidRDefault="00DE295C" w:rsidP="00A17C43">
            <w:pPr>
              <w:rPr>
                <w:rFonts w:asciiTheme="minorHAnsi" w:hAnsiTheme="minorHAnsi" w:cstheme="minorHAnsi"/>
                <w:b/>
                <w:bCs/>
              </w:rPr>
            </w:pPr>
            <w:r w:rsidRPr="00602E15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ieżnia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30F567F2" w14:textId="77777777" w:rsidR="00DE295C" w:rsidRPr="00602E15" w:rsidRDefault="00DE295C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51A1823C" w14:textId="77777777" w:rsidR="00DE295C" w:rsidRPr="00602E15" w:rsidRDefault="00DE295C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436"/>
        <w:gridCol w:w="3118"/>
        <w:gridCol w:w="3260"/>
        <w:gridCol w:w="1418"/>
        <w:gridCol w:w="1701"/>
      </w:tblGrid>
      <w:tr w:rsidR="00DE295C" w:rsidRPr="00AD5A6B" w14:paraId="35BEAE5E" w14:textId="77777777" w:rsidTr="009953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F37A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77542" w14:textId="1F5D937A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Oferowany 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AD5A6B">
              <w:rPr>
                <w:rFonts w:ascii="Arial" w:hAnsi="Arial" w:cs="Arial"/>
                <w:sz w:val="20"/>
                <w:szCs w:val="20"/>
              </w:rPr>
              <w:t xml:space="preserve"> producent / kraj pochodzenia /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56B8" w14:textId="78088F7D" w:rsidR="00DE295C" w:rsidRPr="00A17C43" w:rsidRDefault="00DE295C" w:rsidP="00A17C43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DA059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1F17" w14:textId="7B75B401" w:rsidR="00DE295C" w:rsidRPr="00AD5A6B" w:rsidRDefault="00DE295C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E295C" w:rsidRPr="00AD5A6B" w14:paraId="31B1E1D3" w14:textId="77777777" w:rsidTr="009953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8ACF" w14:textId="77777777" w:rsidR="00DE295C" w:rsidRPr="00AD5A6B" w:rsidRDefault="00DE295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7175F" w14:textId="6D878578" w:rsidR="00DE295C" w:rsidRPr="00AD5A6B" w:rsidRDefault="00DE295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Deklaracja zgodności i CE na cały aparat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847C4" w14:textId="03183739" w:rsidR="00DE295C" w:rsidRPr="00A17C43" w:rsidRDefault="00DE295C" w:rsidP="00A17C43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0325" w14:textId="77777777" w:rsidR="00DE295C" w:rsidRPr="00AD5A6B" w:rsidRDefault="00DE295C" w:rsidP="00DE295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6D38" w14:textId="530B251A" w:rsidR="00DE295C" w:rsidRPr="00AD5A6B" w:rsidRDefault="00DE295C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A0BCCEC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1587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CEE972A" w14:textId="0825266B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Wymiary (dł. x szer. x wys.) </w:t>
            </w:r>
          </w:p>
        </w:tc>
        <w:tc>
          <w:tcPr>
            <w:tcW w:w="3260" w:type="dxa"/>
            <w:vAlign w:val="center"/>
          </w:tcPr>
          <w:p w14:paraId="5829E5CC" w14:textId="143F979D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205 x 80 x 112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19E25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5E1" w14:textId="1C6AEE77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04396DBC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1E5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643F6E0" w14:textId="722DB8D5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Powierzchnia do biegania </w:t>
            </w:r>
          </w:p>
        </w:tc>
        <w:tc>
          <w:tcPr>
            <w:tcW w:w="3260" w:type="dxa"/>
            <w:vAlign w:val="center"/>
          </w:tcPr>
          <w:p w14:paraId="4862AA32" w14:textId="5F18BE1C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50 x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80A32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E552" w14:textId="4D4B1CAD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B5121CB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3497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BDC31E4" w14:textId="38E3E4F4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Wysokość pasa od podłogi </w:t>
            </w:r>
          </w:p>
        </w:tc>
        <w:tc>
          <w:tcPr>
            <w:tcW w:w="3260" w:type="dxa"/>
            <w:vAlign w:val="center"/>
          </w:tcPr>
          <w:p w14:paraId="3972B1AD" w14:textId="19D3265B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17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70D06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441F" w14:textId="559803B2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5C1912F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8B8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3F71403" w14:textId="1D0E8708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Wysokość poręczy od podłogi </w:t>
            </w:r>
          </w:p>
        </w:tc>
        <w:tc>
          <w:tcPr>
            <w:tcW w:w="3260" w:type="dxa"/>
            <w:vAlign w:val="center"/>
          </w:tcPr>
          <w:p w14:paraId="38C779A0" w14:textId="515EFCC5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93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1D45A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69BF" w14:textId="43D29E41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405A815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31D31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0A3D862" w14:textId="64BFE47B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Waga </w:t>
            </w:r>
          </w:p>
        </w:tc>
        <w:tc>
          <w:tcPr>
            <w:tcW w:w="3260" w:type="dxa"/>
            <w:vAlign w:val="center"/>
          </w:tcPr>
          <w:p w14:paraId="08B123E9" w14:textId="30AD2093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163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B623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614D" w14:textId="020DEE3F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2305572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E23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B3904F" w14:textId="04A14E60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Maksymalna waga pacjenta </w:t>
            </w:r>
          </w:p>
        </w:tc>
        <w:tc>
          <w:tcPr>
            <w:tcW w:w="3260" w:type="dxa"/>
            <w:vAlign w:val="center"/>
          </w:tcPr>
          <w:p w14:paraId="3CB3D3E2" w14:textId="3B4866E2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200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44CE2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5464" w14:textId="6B799710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0D293447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E92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3AECD64" w14:textId="5B27B644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Zakres prędkości </w:t>
            </w:r>
          </w:p>
        </w:tc>
        <w:tc>
          <w:tcPr>
            <w:tcW w:w="3260" w:type="dxa"/>
            <w:vAlign w:val="center"/>
          </w:tcPr>
          <w:p w14:paraId="140A6D11" w14:textId="1D883356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0-20 km/h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6E2D7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3EC0" w14:textId="32A53927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04FF9F1F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1145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8D96D56" w14:textId="2BEA0E21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Przyrost prędkości (od 1 km/h)  </w:t>
            </w:r>
          </w:p>
        </w:tc>
        <w:tc>
          <w:tcPr>
            <w:tcW w:w="3260" w:type="dxa"/>
            <w:vAlign w:val="center"/>
          </w:tcPr>
          <w:p w14:paraId="48448450" w14:textId="4D2CD0BE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0.1 km/h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4C58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AE6" w14:textId="078E4CC9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0B79FCA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EA81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FE01354" w14:textId="75AF86A7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Zakres nachylenia </w:t>
            </w:r>
          </w:p>
        </w:tc>
        <w:tc>
          <w:tcPr>
            <w:tcW w:w="3260" w:type="dxa"/>
            <w:vAlign w:val="center"/>
          </w:tcPr>
          <w:p w14:paraId="02526DC3" w14:textId="69CD9FE3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0-25 %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98937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BF60" w14:textId="792476A9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4401CAB2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944E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160634E" w14:textId="621016A0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Przyrost nachylenia </w:t>
            </w:r>
          </w:p>
        </w:tc>
        <w:tc>
          <w:tcPr>
            <w:tcW w:w="3260" w:type="dxa"/>
            <w:vAlign w:val="center"/>
          </w:tcPr>
          <w:p w14:paraId="49CE81A0" w14:textId="1E40E3B9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0.5 %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FAC3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AD8E" w14:textId="06E921B7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2C767509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B03C5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92C62E2" w14:textId="337F45B7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Silnik pasa bieżni </w:t>
            </w:r>
          </w:p>
        </w:tc>
        <w:tc>
          <w:tcPr>
            <w:tcW w:w="3260" w:type="dxa"/>
            <w:vAlign w:val="center"/>
          </w:tcPr>
          <w:p w14:paraId="66DA7724" w14:textId="34A248EF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2 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98BF9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BEDF" w14:textId="38BF27BF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1A1271A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58C7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2D67CDE" w14:textId="3ECE6B4A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Silnik podnoszenia </w:t>
            </w:r>
          </w:p>
        </w:tc>
        <w:tc>
          <w:tcPr>
            <w:tcW w:w="3260" w:type="dxa"/>
            <w:vAlign w:val="center"/>
          </w:tcPr>
          <w:p w14:paraId="598141CA" w14:textId="0FF6B8A6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90 W DC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5C6D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D605" w14:textId="1864A20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A045202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5F6F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291DFF44" w14:textId="0E620B5C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Działanie</w:t>
            </w:r>
          </w:p>
          <w:p w14:paraId="1C4AE9E3" w14:textId="25EB0D92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7471EE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Zdalne sterowanie</w:t>
            </w:r>
          </w:p>
          <w:p w14:paraId="1F4393C6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Port szeregowy Asynchroniczny RS 232</w:t>
            </w:r>
          </w:p>
          <w:p w14:paraId="7E88E460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Złącze DB9 F</w:t>
            </w:r>
          </w:p>
          <w:p w14:paraId="00FB7308" w14:textId="64AE21B9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 xml:space="preserve">Szybkość transmisji 4800 </w:t>
            </w:r>
            <w:proofErr w:type="spellStart"/>
            <w:r w:rsidRPr="00A17C43">
              <w:rPr>
                <w:rFonts w:ascii="Arial" w:hAnsi="Arial" w:cs="Arial"/>
                <w:bCs/>
                <w:sz w:val="20"/>
                <w:szCs w:val="20"/>
              </w:rPr>
              <w:t>bps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89D1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9657" w14:textId="67A9BA7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24AEE261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B195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A4E92CC" w14:textId="714565DF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 xml:space="preserve">Pas bieżni </w:t>
            </w:r>
          </w:p>
        </w:tc>
        <w:tc>
          <w:tcPr>
            <w:tcW w:w="3260" w:type="dxa"/>
            <w:vAlign w:val="center"/>
          </w:tcPr>
          <w:p w14:paraId="736264A3" w14:textId="19C81B24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absorbujący uderzenia, samosmarujący system, grubość 2.7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BBAD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02FF" w14:textId="7564519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B8D899B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5F81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5E02B24D" w14:textId="682E39BA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Środowisko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260" w:type="dxa"/>
            <w:vAlign w:val="center"/>
          </w:tcPr>
          <w:p w14:paraId="3237CCA1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Środowisko wewnątrz pomieszczeń</w:t>
            </w:r>
          </w:p>
          <w:p w14:paraId="21B2016D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Temperatura otoczenia od +10°C do +40°C</w:t>
            </w:r>
          </w:p>
          <w:p w14:paraId="44ED6A45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Wilgotność względna od 20% do 85%</w:t>
            </w:r>
          </w:p>
          <w:p w14:paraId="287F1708" w14:textId="6312B155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Tryb pracy Ciągły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34654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D5BD" w14:textId="249AAADB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F491533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D1C6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0204058" w14:textId="50697F44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Warunki transportu i przechowywania</w:t>
            </w:r>
          </w:p>
        </w:tc>
        <w:tc>
          <w:tcPr>
            <w:tcW w:w="3260" w:type="dxa"/>
            <w:vAlign w:val="center"/>
          </w:tcPr>
          <w:p w14:paraId="28D9EBC0" w14:textId="77777777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Temperatura otoczenia od -10°C do +60°C</w:t>
            </w:r>
          </w:p>
          <w:p w14:paraId="4B35F23A" w14:textId="4EF45A71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 xml:space="preserve">Wilgotność względna </w:t>
            </w:r>
            <w:r w:rsidR="00510BEC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A17C43">
              <w:rPr>
                <w:rFonts w:ascii="Arial" w:hAnsi="Arial" w:cs="Arial"/>
                <w:bCs/>
                <w:sz w:val="20"/>
                <w:szCs w:val="20"/>
              </w:rPr>
              <w:t>aks</w:t>
            </w:r>
            <w:r w:rsidR="00510BE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17C43">
              <w:rPr>
                <w:rFonts w:ascii="Arial" w:hAnsi="Arial" w:cs="Arial"/>
                <w:bCs/>
                <w:sz w:val="20"/>
                <w:szCs w:val="20"/>
              </w:rPr>
              <w:t>90 %</w:t>
            </w:r>
          </w:p>
          <w:p w14:paraId="40513846" w14:textId="6F9A6DDD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17C43">
              <w:rPr>
                <w:rFonts w:ascii="Arial" w:hAnsi="Arial" w:cs="Arial"/>
                <w:bCs/>
                <w:sz w:val="20"/>
                <w:szCs w:val="20"/>
              </w:rPr>
              <w:t>Pozycja Pozioma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8BA2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88FD" w14:textId="5C99526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586A5B0" w14:textId="77777777" w:rsidTr="00B57ACF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8839E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35E15A9" w14:textId="2859D3B7" w:rsidR="001B66C4" w:rsidRPr="00AD5A6B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C43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vAlign w:val="center"/>
          </w:tcPr>
          <w:p w14:paraId="5D1B8B62" w14:textId="77777777" w:rsidR="001B66C4" w:rsidRPr="00510BEC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BEC">
              <w:rPr>
                <w:rFonts w:ascii="Arial" w:hAnsi="Arial" w:cs="Arial"/>
                <w:bCs/>
                <w:sz w:val="20"/>
                <w:szCs w:val="20"/>
              </w:rPr>
              <w:t xml:space="preserve">Napięcie sieciowe 230 V AC, 50-60 </w:t>
            </w:r>
            <w:proofErr w:type="spellStart"/>
            <w:r w:rsidRPr="00510BEC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510BEC">
              <w:rPr>
                <w:rFonts w:ascii="Arial" w:hAnsi="Arial" w:cs="Arial"/>
                <w:bCs/>
                <w:sz w:val="20"/>
                <w:szCs w:val="20"/>
              </w:rPr>
              <w:t>, ±10%</w:t>
            </w:r>
          </w:p>
          <w:p w14:paraId="3B71BAA4" w14:textId="328DC7E0" w:rsidR="001B66C4" w:rsidRPr="00A17C43" w:rsidRDefault="001B66C4" w:rsidP="001B66C4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10BEC">
              <w:rPr>
                <w:rFonts w:ascii="Arial" w:hAnsi="Arial" w:cs="Arial"/>
                <w:bCs/>
                <w:sz w:val="20"/>
                <w:szCs w:val="20"/>
              </w:rPr>
              <w:t>Główny przewód zasilający Nierozłączny, 2P+T, 3 x 2.5 mm</w:t>
            </w:r>
            <w:r w:rsidRPr="00510BE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510BEC">
              <w:rPr>
                <w:rFonts w:ascii="Arial" w:hAnsi="Arial" w:cs="Arial"/>
                <w:bCs/>
                <w:sz w:val="20"/>
                <w:szCs w:val="20"/>
              </w:rPr>
              <w:t xml:space="preserve"> , długość: 3.5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1F74A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9B9C" w14:textId="00FBE24A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1418"/>
        <w:gridCol w:w="1701"/>
      </w:tblGrid>
      <w:tr w:rsidR="00E36A9D" w:rsidRPr="00602E15" w14:paraId="4BB51A11" w14:textId="77777777" w:rsidTr="00E81038">
        <w:tc>
          <w:tcPr>
            <w:tcW w:w="421" w:type="dxa"/>
          </w:tcPr>
          <w:p w14:paraId="071960C3" w14:textId="77777777" w:rsidR="00E36A9D" w:rsidRPr="00602E15" w:rsidRDefault="00E36A9D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78" w:type="dxa"/>
            <w:vAlign w:val="center"/>
          </w:tcPr>
          <w:p w14:paraId="73A1D59B" w14:textId="2DB1F7EA" w:rsidR="00E36A9D" w:rsidRPr="00602E15" w:rsidRDefault="00E36A9D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Oprogramowanie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228C8110" w14:textId="77777777" w:rsidR="00E36A9D" w:rsidRPr="00602E15" w:rsidRDefault="00E36A9D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03401011" w14:textId="77777777" w:rsidR="00E36A9D" w:rsidRPr="00602E15" w:rsidRDefault="00E36A9D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436"/>
        <w:gridCol w:w="3118"/>
        <w:gridCol w:w="3260"/>
        <w:gridCol w:w="1418"/>
        <w:gridCol w:w="1701"/>
      </w:tblGrid>
      <w:tr w:rsidR="001B66C4" w:rsidRPr="00AD5A6B" w14:paraId="417515ED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31C2D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D0CADDB" w14:textId="7E59930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12-kanałowy ciągły zapis z pełną kontrolą parametrów badania</w:t>
            </w:r>
          </w:p>
        </w:tc>
        <w:tc>
          <w:tcPr>
            <w:tcW w:w="3260" w:type="dxa"/>
            <w:vAlign w:val="center"/>
          </w:tcPr>
          <w:p w14:paraId="6A769DA5" w14:textId="49ABF103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AC324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341D" w14:textId="2245671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5F644F9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BA3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13A01B5" w14:textId="4D69F3FE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 xml:space="preserve">Oprogramowanie stanowi jeden z modułów platformy medycznej, która zawiera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holter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 EKG,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holter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 ciśnieniowy, próbę wysiłkową, komputerowe EKG,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ergospirometrię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 i komputerową spirometrię</w:t>
            </w:r>
          </w:p>
        </w:tc>
        <w:tc>
          <w:tcPr>
            <w:tcW w:w="3260" w:type="dxa"/>
            <w:vAlign w:val="center"/>
          </w:tcPr>
          <w:p w14:paraId="09607744" w14:textId="6449D043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C1E81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1A8C" w14:textId="5B9044B4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03242C3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C0AD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1A65695" w14:textId="74C234B5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Modyfikacje pozycji punktu J</w:t>
            </w:r>
          </w:p>
        </w:tc>
        <w:tc>
          <w:tcPr>
            <w:tcW w:w="3260" w:type="dxa"/>
            <w:vAlign w:val="center"/>
          </w:tcPr>
          <w:p w14:paraId="455472A3" w14:textId="7EC781D0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EBAB8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0713" w14:textId="48A89072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0794BE1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B769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FC11B06" w14:textId="596CF100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nazwy protokołu, fazy próby, czasu trwania badania i poszczególnych faz</w:t>
            </w:r>
          </w:p>
        </w:tc>
        <w:tc>
          <w:tcPr>
            <w:tcW w:w="3260" w:type="dxa"/>
            <w:vAlign w:val="center"/>
          </w:tcPr>
          <w:p w14:paraId="0E3693E4" w14:textId="46CC02D8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45C15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BB2" w14:textId="05BA4434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0FCCC488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06B7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CB35E5E" w14:textId="4366608C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procentowego wykonania limitów tętna z wartością docelową dla kobiet i mężczyzn</w:t>
            </w:r>
          </w:p>
        </w:tc>
        <w:tc>
          <w:tcPr>
            <w:tcW w:w="3260" w:type="dxa"/>
            <w:vAlign w:val="center"/>
          </w:tcPr>
          <w:p w14:paraId="2838055B" w14:textId="1B960318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2394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C5CB" w14:textId="55D729C0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7B0528F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E904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4FD19CB" w14:textId="4992A2A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wartości obrotów pedałów na minutę RPM dla badania z cykloergometrem</w:t>
            </w:r>
          </w:p>
        </w:tc>
        <w:tc>
          <w:tcPr>
            <w:tcW w:w="3260" w:type="dxa"/>
            <w:vAlign w:val="center"/>
          </w:tcPr>
          <w:p w14:paraId="5CD35B55" w14:textId="65017566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BCD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8D8F" w14:textId="3A6980B2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FE6AB21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2FBF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CCE9DE9" w14:textId="197647DF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wartości produktu podwójnego RPP</w:t>
            </w:r>
          </w:p>
        </w:tc>
        <w:tc>
          <w:tcPr>
            <w:tcW w:w="3260" w:type="dxa"/>
            <w:vAlign w:val="center"/>
          </w:tcPr>
          <w:p w14:paraId="3D8CC039" w14:textId="0401C76A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7169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3897" w14:textId="7C7AED40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0704666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D692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8C46C4A" w14:textId="69AFE4C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załamka QRS w osobnym oknie</w:t>
            </w:r>
          </w:p>
        </w:tc>
        <w:tc>
          <w:tcPr>
            <w:tcW w:w="3260" w:type="dxa"/>
            <w:vAlign w:val="center"/>
          </w:tcPr>
          <w:p w14:paraId="027B3724" w14:textId="534BDC90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F14E7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BDEF" w14:textId="12ECA01F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D370F95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FDFC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D7A98AC" w14:textId="1BE81A3B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Automatyczna i ręczna zmiana obciążenia</w:t>
            </w:r>
          </w:p>
        </w:tc>
        <w:tc>
          <w:tcPr>
            <w:tcW w:w="3260" w:type="dxa"/>
            <w:vAlign w:val="center"/>
          </w:tcPr>
          <w:p w14:paraId="533FC18B" w14:textId="20595CDA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0E12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EE47" w14:textId="1AC7801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222F893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E36C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C12725C" w14:textId="324319E8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wpisania pomiarów ręcznych ciśnienia tętniczego krwi</w:t>
            </w:r>
          </w:p>
        </w:tc>
        <w:tc>
          <w:tcPr>
            <w:tcW w:w="3260" w:type="dxa"/>
            <w:vAlign w:val="center"/>
          </w:tcPr>
          <w:p w14:paraId="6ABA223D" w14:textId="1F4BD730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070E1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EBC" w14:textId="72896FA8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0E57B78D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FB18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34D8AED" w14:textId="5345B64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podłączenia cykloergometru z automatycznym pomiarem ciśnienia</w:t>
            </w:r>
          </w:p>
        </w:tc>
        <w:tc>
          <w:tcPr>
            <w:tcW w:w="3260" w:type="dxa"/>
            <w:vAlign w:val="center"/>
          </w:tcPr>
          <w:p w14:paraId="00D7A3AF" w14:textId="3B8B048F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F0E2B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7E29" w14:textId="1D8D6B8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0E6E05C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846D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9044FB8" w14:textId="346E3881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Podgląd zapisu EKG w trzech trybach: 3-, 6- i 12-kanałowym</w:t>
            </w:r>
          </w:p>
        </w:tc>
        <w:tc>
          <w:tcPr>
            <w:tcW w:w="3260" w:type="dxa"/>
            <w:vAlign w:val="center"/>
          </w:tcPr>
          <w:p w14:paraId="75732513" w14:textId="5F3ABDA9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244E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688E" w14:textId="5563F33D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2EF595B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AFC6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74E244E" w14:textId="037A72A0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Porównanie odcinków ST dla fazy spoczynkowej i podczas wysiłku</w:t>
            </w:r>
          </w:p>
        </w:tc>
        <w:tc>
          <w:tcPr>
            <w:tcW w:w="3260" w:type="dxa"/>
            <w:vAlign w:val="center"/>
          </w:tcPr>
          <w:p w14:paraId="3BD3BB53" w14:textId="6B8AE2D2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623B6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DEAE" w14:textId="76773E07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CB3CAC0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E8B3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49EF0F9" w14:textId="0B8C1BBA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wyboru odprowadzeń w czasie trwania próby</w:t>
            </w:r>
          </w:p>
        </w:tc>
        <w:tc>
          <w:tcPr>
            <w:tcW w:w="3260" w:type="dxa"/>
            <w:vAlign w:val="center"/>
          </w:tcPr>
          <w:p w14:paraId="608F410B" w14:textId="4A2C77BE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F32D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2965" w14:textId="57938EB3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24591C1F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FAE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941BCB3" w14:textId="19105982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Wykresy kołowe przedstawiające mapy ST w każdym odprowadzeniu</w:t>
            </w:r>
          </w:p>
        </w:tc>
        <w:tc>
          <w:tcPr>
            <w:tcW w:w="3260" w:type="dxa"/>
            <w:vAlign w:val="center"/>
          </w:tcPr>
          <w:p w14:paraId="29F0E2C4" w14:textId="26FA8BC4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83479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D36F" w14:textId="52D6421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46676E46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AD17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18E3D07" w14:textId="234686C7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Trendy ST dla wszystkich kanałów</w:t>
            </w:r>
          </w:p>
        </w:tc>
        <w:tc>
          <w:tcPr>
            <w:tcW w:w="3260" w:type="dxa"/>
            <w:vAlign w:val="center"/>
          </w:tcPr>
          <w:p w14:paraId="48C7D7C9" w14:textId="74D0AC93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E143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1B69" w14:textId="00B3519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B0329F9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F38F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661971B" w14:textId="63AD3CC2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Trendy tętna, badania wysiłkowego, ciśnienia krwi i obciążenia</w:t>
            </w:r>
          </w:p>
        </w:tc>
        <w:tc>
          <w:tcPr>
            <w:tcW w:w="3260" w:type="dxa"/>
            <w:vAlign w:val="center"/>
          </w:tcPr>
          <w:p w14:paraId="28EEBEDA" w14:textId="04798375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C7514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6FD5" w14:textId="7A4ED04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6204BC4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5F22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4175B6B" w14:textId="0800CEB9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Wyświetlanie bieżącej częstotliwości rytmu serca, obciążenia, wartości ST i arytmii</w:t>
            </w:r>
          </w:p>
        </w:tc>
        <w:tc>
          <w:tcPr>
            <w:tcW w:w="3260" w:type="dxa"/>
            <w:vAlign w:val="center"/>
          </w:tcPr>
          <w:p w14:paraId="2F1AD6F6" w14:textId="44B4E350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572F6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07CE" w14:textId="3C98D7E9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DBAF19F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E49A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03FCD52" w14:textId="2207466E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Porównanie załamków QRS w fazie spoczynkowej i podczas wysiłku</w:t>
            </w:r>
          </w:p>
        </w:tc>
        <w:tc>
          <w:tcPr>
            <w:tcW w:w="3260" w:type="dxa"/>
            <w:vAlign w:val="center"/>
          </w:tcPr>
          <w:p w14:paraId="5AB4B9C6" w14:textId="6A815CA9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7CBDA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4BC0" w14:textId="4E9FD9CA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4DB69FED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4D22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635105A" w14:textId="0C25BEC9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drukowania zapisu EKG w trakcie przeprowadzania próby</w:t>
            </w:r>
          </w:p>
        </w:tc>
        <w:tc>
          <w:tcPr>
            <w:tcW w:w="3260" w:type="dxa"/>
            <w:vAlign w:val="center"/>
          </w:tcPr>
          <w:p w14:paraId="1CC14868" w14:textId="7FCCAF1C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36CFD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EA06" w14:textId="6572F38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17728CB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2B20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87F3D59" w14:textId="1F14C9D0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automatycznego wydruku po zapisie, analizie i na końcu każdej fazy badania</w:t>
            </w:r>
          </w:p>
        </w:tc>
        <w:tc>
          <w:tcPr>
            <w:tcW w:w="3260" w:type="dxa"/>
            <w:vAlign w:val="center"/>
          </w:tcPr>
          <w:p w14:paraId="34614730" w14:textId="6A66BEB4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DDB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C6A9" w14:textId="05F6218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B494C2F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FC6B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F5F5948" w14:textId="7B8EEB27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 xml:space="preserve">Konfigurowanie parametrów filtrów sieciowych, mięśniowych i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antydryftowego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 dla zapisu i analizy danych</w:t>
            </w:r>
          </w:p>
        </w:tc>
        <w:tc>
          <w:tcPr>
            <w:tcW w:w="3260" w:type="dxa"/>
            <w:vAlign w:val="center"/>
          </w:tcPr>
          <w:p w14:paraId="17F0F2C8" w14:textId="02AEF136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EA20C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7377" w14:textId="4E71A99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2E087231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2C0B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61070AB" w14:textId="34E03905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Alarmy przekroczenia tętna, ciśnienia</w:t>
            </w:r>
          </w:p>
        </w:tc>
        <w:tc>
          <w:tcPr>
            <w:tcW w:w="3260" w:type="dxa"/>
            <w:vAlign w:val="center"/>
          </w:tcPr>
          <w:p w14:paraId="6FBF45AE" w14:textId="0C6854BA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12444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884" w14:textId="7984B6E3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0B7FA51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2262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D24D581" w14:textId="18F8466B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 xml:space="preserve">Pomiary automatyczne parametrów krzywej EKG, w tym poziom i nachylenie ST, załamek QRS, odcinek QT,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 (po korekcji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Bazetta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Fridericia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Hodgesa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6A9D">
              <w:rPr>
                <w:rFonts w:ascii="Arial" w:hAnsi="Arial" w:cs="Arial"/>
                <w:sz w:val="20"/>
                <w:szCs w:val="20"/>
              </w:rPr>
              <w:t>Framinghama</w:t>
            </w:r>
            <w:proofErr w:type="spellEnd"/>
            <w:r w:rsidRPr="00E36A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91F8FC7" w14:textId="19870837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B9DE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AF18" w14:textId="73690DE9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6F03E20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C35F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9F4DA05" w14:textId="07B222EF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Pomiary ręczne odcinków na wstędze EKG</w:t>
            </w:r>
          </w:p>
        </w:tc>
        <w:tc>
          <w:tcPr>
            <w:tcW w:w="3260" w:type="dxa"/>
            <w:vAlign w:val="center"/>
          </w:tcPr>
          <w:p w14:paraId="215CC8BC" w14:textId="6C52E9A1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DA2BE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5A0B" w14:textId="20478FC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676E3EEE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69690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65B0B1A" w14:textId="57F2D6CE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Oznaczanie zdarzeń pacjenta w trakcie badania</w:t>
            </w:r>
          </w:p>
        </w:tc>
        <w:tc>
          <w:tcPr>
            <w:tcW w:w="3260" w:type="dxa"/>
            <w:vAlign w:val="center"/>
          </w:tcPr>
          <w:p w14:paraId="3DC5906E" w14:textId="43D9B744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29756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B41B" w14:textId="7463303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6809902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E431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3990D0E" w14:textId="1A278E9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System logów monitorujący działania w oprogramowaniu takie jak: logowanie, kasowanie danych, zmiany w opisach etc.</w:t>
            </w:r>
          </w:p>
        </w:tc>
        <w:tc>
          <w:tcPr>
            <w:tcW w:w="3260" w:type="dxa"/>
            <w:vAlign w:val="center"/>
          </w:tcPr>
          <w:p w14:paraId="5196C972" w14:textId="125891FC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B01E4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5BC0" w14:textId="1C3E6C6E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4C6F44B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CAE4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4E450F0" w14:textId="7A959343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Cyrkiel do pomiarów manualnych</w:t>
            </w:r>
          </w:p>
        </w:tc>
        <w:tc>
          <w:tcPr>
            <w:tcW w:w="3260" w:type="dxa"/>
            <w:vAlign w:val="center"/>
          </w:tcPr>
          <w:p w14:paraId="0601E54D" w14:textId="6AE521B3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673D9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FA24" w14:textId="21D26A8A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1910656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FD10B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2C36A97" w14:textId="573F66D4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Konfigurowanie raportu końcowego</w:t>
            </w:r>
          </w:p>
        </w:tc>
        <w:tc>
          <w:tcPr>
            <w:tcW w:w="3260" w:type="dxa"/>
            <w:vAlign w:val="center"/>
          </w:tcPr>
          <w:p w14:paraId="3DDCE34B" w14:textId="734AAFDC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8962D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25B3" w14:textId="204DFAEA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7728278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367E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C815B8F" w14:textId="3658A5AA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tworzenia indywidualnych protokołów badania (w tym RAMP), przełączanie na funkcję RAMP</w:t>
            </w:r>
          </w:p>
        </w:tc>
        <w:tc>
          <w:tcPr>
            <w:tcW w:w="3260" w:type="dxa"/>
            <w:vAlign w:val="center"/>
          </w:tcPr>
          <w:p w14:paraId="69A26A58" w14:textId="1349710D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934E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C8F0" w14:textId="6A9FA11F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2A7B65E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B1A2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2C176D5" w14:textId="01D82BA6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Automatyczna kontrola bieżni</w:t>
            </w:r>
          </w:p>
        </w:tc>
        <w:tc>
          <w:tcPr>
            <w:tcW w:w="3260" w:type="dxa"/>
            <w:vAlign w:val="center"/>
          </w:tcPr>
          <w:p w14:paraId="62F8A131" w14:textId="0382C962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D081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E0CB" w14:textId="08F5125C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A6763E7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1A04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954D470" w14:textId="5D0F3E51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Archiwizacja danych medycznych</w:t>
            </w:r>
          </w:p>
        </w:tc>
        <w:tc>
          <w:tcPr>
            <w:tcW w:w="3260" w:type="dxa"/>
            <w:vAlign w:val="center"/>
          </w:tcPr>
          <w:p w14:paraId="66667D04" w14:textId="4B7456EB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6E25E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D071" w14:textId="3CCDFCB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78E26575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9119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6CF4732" w14:textId="2CD6A06A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hAnsi="Arial" w:cs="Arial"/>
                <w:sz w:val="20"/>
                <w:szCs w:val="20"/>
              </w:rPr>
              <w:t>Współpraca z bieżniami i ergometrami różnych producentów</w:t>
            </w:r>
          </w:p>
        </w:tc>
        <w:tc>
          <w:tcPr>
            <w:tcW w:w="3260" w:type="dxa"/>
            <w:vAlign w:val="center"/>
          </w:tcPr>
          <w:p w14:paraId="78EB1E34" w14:textId="4937568E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2B74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4CCE" w14:textId="456488D1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E6F562A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9AB4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6E1C95A" w14:textId="3801AB5B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 xml:space="preserve">Protokoły prób wysiłkowych na bieżni </w:t>
            </w:r>
          </w:p>
        </w:tc>
        <w:tc>
          <w:tcPr>
            <w:tcW w:w="3260" w:type="dxa"/>
            <w:vAlign w:val="center"/>
          </w:tcPr>
          <w:p w14:paraId="2EF652FE" w14:textId="02FCD19A" w:rsidR="001B66C4" w:rsidRPr="00A17C43" w:rsidRDefault="001B66C4" w:rsidP="001B66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E15">
              <w:rPr>
                <w:rFonts w:asciiTheme="minorHAnsi" w:eastAsia="Arial" w:hAnsiTheme="minorHAnsi" w:cstheme="minorHAnsi"/>
              </w:rPr>
              <w:t xml:space="preserve">Bruce, Zmodyfikowany Bruce, Bruce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Rapid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Bruce Ramp, Zmodyfikowany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Balke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EllestadA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Naughton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Balke-ware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Zmodyfikowany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Naughton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Ellestad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ElestadB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 xml:space="preserve">, USAFSAM2, </w:t>
            </w:r>
            <w:proofErr w:type="spellStart"/>
            <w:r w:rsidRPr="00602E15">
              <w:rPr>
                <w:rFonts w:asciiTheme="minorHAnsi" w:eastAsia="Arial" w:hAnsiTheme="minorHAnsi" w:cstheme="minorHAnsi"/>
              </w:rPr>
              <w:t>Costill</w:t>
            </w:r>
            <w:proofErr w:type="spellEnd"/>
            <w:r w:rsidRPr="00602E15">
              <w:rPr>
                <w:rFonts w:asciiTheme="minorHAnsi" w:eastAsia="Arial" w:hAnsiTheme="minorHAnsi" w:cstheme="minorHAnsi"/>
              </w:rPr>
              <w:t>, USAFSAM3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AB72F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68E7" w14:textId="3CE18455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1AAF9876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F156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A4E6B59" w14:textId="6F5DC73C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Moduł analizujący ryzyka choroby wieńcowej</w:t>
            </w:r>
          </w:p>
        </w:tc>
        <w:tc>
          <w:tcPr>
            <w:tcW w:w="3260" w:type="dxa"/>
            <w:vAlign w:val="center"/>
          </w:tcPr>
          <w:p w14:paraId="2D791FE2" w14:textId="7C8EB178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8DFF8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EFC8" w14:textId="329E7284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5F2256C9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D7BF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A309460" w14:textId="7BB14600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Możliwość rozbudowy o moduł analizy ryzyka nagłej śmierci sercowej według kryteriów Seattle lub International.</w:t>
            </w:r>
          </w:p>
        </w:tc>
        <w:tc>
          <w:tcPr>
            <w:tcW w:w="3260" w:type="dxa"/>
            <w:vAlign w:val="center"/>
          </w:tcPr>
          <w:p w14:paraId="44B9067C" w14:textId="18C7BA42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A9433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1124" w14:textId="039C104B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B66C4" w:rsidRPr="00AD5A6B" w14:paraId="337D117C" w14:textId="77777777" w:rsidTr="00ED5250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A889" w14:textId="77777777" w:rsidR="001B66C4" w:rsidRPr="00AD5A6B" w:rsidRDefault="001B66C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C485C7F" w14:textId="3F411EA6" w:rsidR="001B66C4" w:rsidRPr="00A17C43" w:rsidRDefault="001B66C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A9D">
              <w:rPr>
                <w:rFonts w:ascii="Arial" w:hAnsi="Arial" w:cs="Arial"/>
                <w:sz w:val="20"/>
                <w:szCs w:val="20"/>
              </w:rPr>
              <w:t>Schemat rozmieszczenia elektrod z niezależną kontrolą jakości podłączenia każdej elektrody</w:t>
            </w:r>
          </w:p>
        </w:tc>
        <w:tc>
          <w:tcPr>
            <w:tcW w:w="3260" w:type="dxa"/>
            <w:vAlign w:val="center"/>
          </w:tcPr>
          <w:p w14:paraId="5F114DF9" w14:textId="7532039A" w:rsidR="001B66C4" w:rsidRPr="00A17C43" w:rsidRDefault="001B66C4" w:rsidP="001B66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9417E" w14:textId="77777777" w:rsidR="001B66C4" w:rsidRPr="00AD5A6B" w:rsidRDefault="001B66C4" w:rsidP="001B66C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582A" w14:textId="1529B4A9" w:rsidR="001B66C4" w:rsidRPr="00AD5A6B" w:rsidRDefault="001B66C4" w:rsidP="001B66C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23C83FD4" w14:textId="7C8D95A1" w:rsidR="005E778D" w:rsidRDefault="005E778D" w:rsidP="005E778D">
      <w:pPr>
        <w:suppressAutoHyphens w:val="0"/>
        <w:spacing w:before="240" w:after="120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3"/>
        <w:tblW w:w="10065" w:type="dxa"/>
        <w:tblInd w:w="-152" w:type="dxa"/>
        <w:tblLook w:val="04A0" w:firstRow="1" w:lastRow="0" w:firstColumn="1" w:lastColumn="0" w:noHBand="0" w:noVBand="1"/>
      </w:tblPr>
      <w:tblGrid>
        <w:gridCol w:w="618"/>
        <w:gridCol w:w="2926"/>
        <w:gridCol w:w="3402"/>
        <w:gridCol w:w="1418"/>
        <w:gridCol w:w="1701"/>
      </w:tblGrid>
      <w:tr w:rsidR="00941193" w:rsidRPr="0008020D" w14:paraId="39864EC5" w14:textId="77777777" w:rsidTr="00941193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25049" w14:textId="77777777" w:rsidR="007C222C" w:rsidRPr="0008020D" w:rsidRDefault="007C222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7" w:name="_Hlk113346525"/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DC62" w14:textId="77777777" w:rsidR="007C222C" w:rsidRPr="0008020D" w:rsidRDefault="007C222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96999" w14:textId="77777777" w:rsidR="007C222C" w:rsidRPr="0008020D" w:rsidRDefault="007C222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TAK/NIE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51629" w14:textId="77777777" w:rsidR="007C222C" w:rsidRPr="0008020D" w:rsidRDefault="007C222C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AFD4E0" w14:textId="77777777" w:rsidR="007C222C" w:rsidRPr="0008020D" w:rsidRDefault="007C222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7C222C" w:rsidRPr="00BE04DE" w14:paraId="26F1B7E1" w14:textId="77777777" w:rsidTr="00941193">
        <w:trPr>
          <w:trHeight w:val="625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CF86C2D" w14:textId="77777777" w:rsidR="00FF42EC" w:rsidRPr="00FF42EC" w:rsidRDefault="00FF42EC">
            <w:pPr>
              <w:pStyle w:val="Akapitzlist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proofErr w:type="spellStart"/>
            <w:r w:rsidRPr="00FF42EC">
              <w:rPr>
                <w:rFonts w:asciiTheme="minorHAnsi" w:eastAsia="Arial" w:hAnsiTheme="minorHAnsi" w:cstheme="minorHAnsi"/>
                <w:b/>
                <w:bCs/>
                <w:color w:val="000000"/>
              </w:rPr>
              <w:t>Holter</w:t>
            </w:r>
            <w:proofErr w:type="spellEnd"/>
            <w:r w:rsidRPr="00FF42EC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EKG</w:t>
            </w:r>
          </w:p>
          <w:p w14:paraId="486D5F66" w14:textId="25CDE13C" w:rsidR="007C222C" w:rsidRPr="00D8278C" w:rsidRDefault="007C222C" w:rsidP="00E8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8" w:name="_Toc114392659"/>
            <w:r>
              <w:rPr>
                <w:rFonts w:asciiTheme="minorHAnsi" w:hAnsiTheme="minorHAnsi" w:cstheme="minorHAnsi"/>
              </w:rPr>
              <w:t>S</w:t>
            </w:r>
            <w:r w:rsidRPr="00D8278C">
              <w:rPr>
                <w:rFonts w:asciiTheme="minorHAnsi" w:hAnsiTheme="minorHAnsi" w:cstheme="minorHAnsi"/>
              </w:rPr>
              <w:t xml:space="preserve">kładający się z </w:t>
            </w:r>
            <w:r w:rsidR="00FF42EC" w:rsidRPr="00FF42EC">
              <w:rPr>
                <w:rFonts w:asciiTheme="minorHAnsi" w:hAnsiTheme="minorHAnsi" w:cstheme="minorHAnsi"/>
              </w:rPr>
              <w:t>rejestratora EKG oraz kompatybilnego oprogramowania</w:t>
            </w:r>
            <w:r w:rsidRPr="00D8278C">
              <w:rPr>
                <w:rFonts w:asciiTheme="minorHAnsi" w:hAnsiTheme="minorHAnsi" w:cstheme="minorHAnsi"/>
              </w:rPr>
              <w:t>.</w:t>
            </w:r>
            <w:bookmarkEnd w:id="8"/>
          </w:p>
        </w:tc>
      </w:tr>
    </w:tbl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378"/>
        <w:gridCol w:w="1418"/>
        <w:gridCol w:w="1701"/>
      </w:tblGrid>
      <w:tr w:rsidR="007C222C" w:rsidRPr="00602E15" w14:paraId="276B6FA2" w14:textId="77777777" w:rsidTr="00941193">
        <w:tc>
          <w:tcPr>
            <w:tcW w:w="568" w:type="dxa"/>
          </w:tcPr>
          <w:p w14:paraId="2227F4D4" w14:textId="77777777" w:rsidR="007C222C" w:rsidRPr="00602E15" w:rsidRDefault="007C222C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78" w:type="dxa"/>
          </w:tcPr>
          <w:p w14:paraId="71E8246E" w14:textId="40B9A137" w:rsidR="007C222C" w:rsidRPr="00602E15" w:rsidRDefault="00FF42EC" w:rsidP="00E81038">
            <w:pPr>
              <w:rPr>
                <w:rFonts w:asciiTheme="minorHAnsi" w:hAnsiTheme="minorHAnsi" w:cstheme="minorHAnsi"/>
                <w:b/>
                <w:bCs/>
              </w:rPr>
            </w:pPr>
            <w:r w:rsidRPr="00FF42EC">
              <w:rPr>
                <w:rFonts w:asciiTheme="minorHAnsi" w:hAnsiTheme="minorHAnsi" w:cstheme="minorHAnsi"/>
                <w:b/>
                <w:bCs/>
              </w:rPr>
              <w:t>Rejestrator holterowski EKG</w:t>
            </w:r>
            <w:r w:rsidR="007C222C"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71CA91BC" w14:textId="77777777" w:rsidR="007C222C" w:rsidRPr="00602E15" w:rsidRDefault="007C222C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0345CA38" w14:textId="77777777" w:rsidR="007C222C" w:rsidRPr="00602E15" w:rsidRDefault="007C222C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10065" w:type="dxa"/>
        <w:tblInd w:w="-152" w:type="dxa"/>
        <w:tblLook w:val="04A0" w:firstRow="1" w:lastRow="0" w:firstColumn="1" w:lastColumn="0" w:noHBand="0" w:noVBand="1"/>
      </w:tblPr>
      <w:tblGrid>
        <w:gridCol w:w="568"/>
        <w:gridCol w:w="3118"/>
        <w:gridCol w:w="3260"/>
        <w:gridCol w:w="1418"/>
        <w:gridCol w:w="1701"/>
      </w:tblGrid>
      <w:tr w:rsidR="00FB2903" w:rsidRPr="00AD5A6B" w14:paraId="0A42BF08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508D" w14:textId="77777777" w:rsidR="007C222C" w:rsidRPr="00AD5A6B" w:rsidRDefault="007C222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12A2" w14:textId="77777777" w:rsidR="007C222C" w:rsidRPr="00AD5A6B" w:rsidRDefault="007C222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0896D" w14:textId="77777777" w:rsidR="007C222C" w:rsidRPr="00AD5A6B" w:rsidRDefault="007C222C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4D365" w14:textId="77777777" w:rsidR="007C222C" w:rsidRPr="00AD5A6B" w:rsidRDefault="007C222C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9764" w14:textId="77777777" w:rsidR="007C222C" w:rsidRPr="00AD5A6B" w:rsidRDefault="007C222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1D9F2206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585E" w14:textId="77777777" w:rsidR="007C222C" w:rsidRPr="00AD5A6B" w:rsidRDefault="007C222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EC68" w14:textId="77777777" w:rsidR="007C222C" w:rsidRPr="00AD5A6B" w:rsidRDefault="007C222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Deklaracja zgodności i CE na cały aparat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3EF4" w14:textId="77777777" w:rsidR="007C222C" w:rsidRPr="00FB2903" w:rsidRDefault="007C222C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AE311" w14:textId="77777777" w:rsidR="007C222C" w:rsidRPr="00AD5A6B" w:rsidRDefault="007C222C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780" w14:textId="77777777" w:rsidR="007C222C" w:rsidRPr="00AD5A6B" w:rsidRDefault="007C222C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15274231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F1DB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F9348CF" w14:textId="6F281384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Rejestrator 3, 7, 12-kanałowy (stosownie od ustawień i rozmieszczenia elektrod)</w:t>
            </w:r>
          </w:p>
        </w:tc>
        <w:tc>
          <w:tcPr>
            <w:tcW w:w="3260" w:type="dxa"/>
            <w:vAlign w:val="center"/>
          </w:tcPr>
          <w:p w14:paraId="205CF68E" w14:textId="2EA9ED01" w:rsidR="00FF42EC" w:rsidRPr="00FB2903" w:rsidRDefault="00FB2903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B78C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75C8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35C2FBF8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FEAF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F9151D9" w14:textId="4CB7678B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Zapis danych </w:t>
            </w:r>
          </w:p>
        </w:tc>
        <w:tc>
          <w:tcPr>
            <w:tcW w:w="3260" w:type="dxa"/>
            <w:vAlign w:val="center"/>
          </w:tcPr>
          <w:p w14:paraId="44FDB63E" w14:textId="330C2E2B" w:rsidR="00FF42EC" w:rsidRPr="00FB2903" w:rsidRDefault="00FF42EC" w:rsidP="00FF42EC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B2903"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 trybie 3 i 7 kanałowym z 5 elektrod i 12-kanałowym z 10 elektrod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3C2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2630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bookmarkEnd w:id="7"/>
      <w:tr w:rsidR="00FB2903" w:rsidRPr="00AD5A6B" w14:paraId="5D9AFD81" w14:textId="77777777" w:rsidTr="00941193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2EBD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692D3BD" w14:textId="27C6D8E2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Rejestrowane</w:t>
            </w:r>
            <w:r w:rsidR="00FB2903" w:rsidRPr="00FB2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903">
              <w:rPr>
                <w:rFonts w:ascii="Arial" w:hAnsi="Arial" w:cs="Arial"/>
                <w:sz w:val="20"/>
                <w:szCs w:val="20"/>
              </w:rPr>
              <w:t>odprowadzenia</w:t>
            </w:r>
            <w:r w:rsidRPr="00FB290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260" w:type="dxa"/>
            <w:vAlign w:val="center"/>
          </w:tcPr>
          <w:p w14:paraId="59D1D3A6" w14:textId="0953FA26" w:rsidR="00FF42EC" w:rsidRPr="00FB2903" w:rsidRDefault="00FB2903" w:rsidP="00FB2903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- 3 odprowadzenia: mV1, mV3, mV5</w:t>
            </w: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br/>
              <w:t xml:space="preserve">- 7 odprowadzeń I, II, III,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aVR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aVL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aVF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 V1</w:t>
            </w: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br/>
              <w:t xml:space="preserve">- 12 odprowadzeń: I, II, III,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aVR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aVL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aVF</w:t>
            </w:r>
            <w:proofErr w:type="spellEnd"/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 V1, V2, V3, V4, V5, V6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166E9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F027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1C7122D5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2917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DC1080E" w14:textId="5B8C429B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Klawiatura: Mikroprzełączniki</w:t>
            </w:r>
          </w:p>
        </w:tc>
        <w:tc>
          <w:tcPr>
            <w:tcW w:w="3260" w:type="dxa"/>
            <w:vAlign w:val="center"/>
          </w:tcPr>
          <w:p w14:paraId="215F03D7" w14:textId="77777777" w:rsidR="00FF42EC" w:rsidRPr="00FB2903" w:rsidRDefault="00FF42EC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3013B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2221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3D81F3C5" w14:textId="77777777" w:rsidTr="00941193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20CD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5C438B3" w14:textId="7D2AE30B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Sprawdzanie niepodłączonych odprowadzeń</w:t>
            </w:r>
          </w:p>
        </w:tc>
        <w:tc>
          <w:tcPr>
            <w:tcW w:w="3260" w:type="dxa"/>
            <w:vAlign w:val="center"/>
          </w:tcPr>
          <w:p w14:paraId="63C010A1" w14:textId="7E04EACA" w:rsidR="00FF42EC" w:rsidRPr="00FB2903" w:rsidRDefault="00834967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AD60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3604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2D9AEBB7" w14:textId="77777777" w:rsidTr="00941193">
        <w:trPr>
          <w:trHeight w:val="38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AEDF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D4E86D7" w14:textId="6A55805F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Czas zapisu </w:t>
            </w:r>
          </w:p>
        </w:tc>
        <w:tc>
          <w:tcPr>
            <w:tcW w:w="3260" w:type="dxa"/>
            <w:vAlign w:val="center"/>
          </w:tcPr>
          <w:p w14:paraId="5897BA2D" w14:textId="665CA086" w:rsidR="00FF42EC" w:rsidRPr="00FB2903" w:rsidRDefault="00834967" w:rsidP="00FF42EC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12 godzin, 24 godziny, 48 godzin, 7 dni i nieograniczony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E228B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124D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B2903" w:rsidRPr="00AD5A6B" w14:paraId="57F83D3B" w14:textId="77777777" w:rsidTr="00941193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99DB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488403F" w14:textId="1715DE04" w:rsidR="00FF42EC" w:rsidRPr="00AD5A6B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Długość rejestracji</w:t>
            </w:r>
          </w:p>
        </w:tc>
        <w:tc>
          <w:tcPr>
            <w:tcW w:w="3260" w:type="dxa"/>
            <w:vAlign w:val="center"/>
          </w:tcPr>
          <w:p w14:paraId="2A159AFD" w14:textId="5CC327E1" w:rsidR="00FF42EC" w:rsidRPr="00FB2903" w:rsidRDefault="00834967" w:rsidP="00FF42EC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200 – 900 MB przez 24h (zależny od sygnału I liczby odprowadzeń)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7972E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8D2F" w14:textId="77777777" w:rsidR="00FF42EC" w:rsidRPr="00AD5A6B" w:rsidRDefault="00FF42EC" w:rsidP="00FF42E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55CFD4A9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F59F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848B1E7" w14:textId="13683BCA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Czujnik aktywności fizycznej pacjenta</w:t>
            </w:r>
          </w:p>
        </w:tc>
        <w:tc>
          <w:tcPr>
            <w:tcW w:w="3260" w:type="dxa"/>
            <w:vAlign w:val="center"/>
          </w:tcPr>
          <w:p w14:paraId="67DD95ED" w14:textId="3A5A0689" w:rsidR="00834967" w:rsidRPr="00FB2903" w:rsidRDefault="00834967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D88FA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BD87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404597B9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3189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E5F1BF4" w14:textId="163D3B17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Wyświetlacz LCD </w:t>
            </w:r>
          </w:p>
        </w:tc>
        <w:tc>
          <w:tcPr>
            <w:tcW w:w="3260" w:type="dxa"/>
            <w:vAlign w:val="center"/>
          </w:tcPr>
          <w:p w14:paraId="03E05296" w14:textId="12991813" w:rsidR="00834967" w:rsidRPr="00FB2903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2” o rozdzielczości 128x64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D0228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A52E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1A4ADFAF" w14:textId="77777777" w:rsidTr="00941193">
        <w:trPr>
          <w:trHeight w:val="71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6F05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EE1F259" w14:textId="2C98E3EC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Waga rejestratora </w:t>
            </w:r>
          </w:p>
        </w:tc>
        <w:tc>
          <w:tcPr>
            <w:tcW w:w="3260" w:type="dxa"/>
            <w:vAlign w:val="center"/>
          </w:tcPr>
          <w:p w14:paraId="3D1B30E0" w14:textId="285FABEC" w:rsidR="00834967" w:rsidRPr="00FB2903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FB2903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B29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903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D49F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A09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5236BCB2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E9D5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ADE5F22" w14:textId="7163CB71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Wymiary rejestratora: </w:t>
            </w:r>
          </w:p>
        </w:tc>
        <w:tc>
          <w:tcPr>
            <w:tcW w:w="3260" w:type="dxa"/>
            <w:vAlign w:val="center"/>
          </w:tcPr>
          <w:p w14:paraId="29F41307" w14:textId="2394AABF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Pr="00FB290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B2903">
              <w:rPr>
                <w:rFonts w:ascii="Arial" w:hAnsi="Arial" w:cs="Arial"/>
                <w:sz w:val="20"/>
                <w:szCs w:val="20"/>
              </w:rPr>
              <w:t xml:space="preserve"> x 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B2903">
              <w:rPr>
                <w:rFonts w:ascii="Arial" w:hAnsi="Arial" w:cs="Arial"/>
                <w:sz w:val="20"/>
                <w:szCs w:val="20"/>
              </w:rPr>
              <w:t xml:space="preserve"> x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B2903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AB0B0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0BCE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2BB5FA73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D0DB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FE63362" w14:textId="2BD8999D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Długość kabla pacjenta w zależności od odprowadzenia: </w:t>
            </w:r>
          </w:p>
        </w:tc>
        <w:tc>
          <w:tcPr>
            <w:tcW w:w="3260" w:type="dxa"/>
            <w:vAlign w:val="center"/>
          </w:tcPr>
          <w:p w14:paraId="031F3BAA" w14:textId="2F89E0AC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40-90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08EE5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D27E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3026F63D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DCF9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61A5174" w14:textId="542D04DC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Transmisja danych </w:t>
            </w:r>
          </w:p>
        </w:tc>
        <w:tc>
          <w:tcPr>
            <w:tcW w:w="3260" w:type="dxa"/>
          </w:tcPr>
          <w:p w14:paraId="38AC0D4E" w14:textId="5E205DE3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za pomocą USB, Karta SD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74486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A4B1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615035F0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5721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BB0E5FA" w14:textId="7D3CF9B1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Automatyczne włączenie rejestratora </w:t>
            </w:r>
          </w:p>
        </w:tc>
        <w:tc>
          <w:tcPr>
            <w:tcW w:w="3260" w:type="dxa"/>
          </w:tcPr>
          <w:p w14:paraId="02FA03F6" w14:textId="2743F55C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po 20 min. od włożenia baterii bez wprowadzania danych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6A419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219B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1F5F1109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1120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45FE8AE" w14:textId="1C56FD4C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Częstotliwość próbkowania </w:t>
            </w:r>
          </w:p>
        </w:tc>
        <w:tc>
          <w:tcPr>
            <w:tcW w:w="3260" w:type="dxa"/>
          </w:tcPr>
          <w:p w14:paraId="0CEAA69C" w14:textId="50400CBF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8 x 2000Hz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6793A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75A6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63D2B473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54CC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735395F" w14:textId="7A4C0726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Rozdzielczości  przetwornika AD przy rejestracji </w:t>
            </w:r>
          </w:p>
        </w:tc>
        <w:tc>
          <w:tcPr>
            <w:tcW w:w="3260" w:type="dxa"/>
          </w:tcPr>
          <w:p w14:paraId="1ED9080E" w14:textId="51BB24EB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24 bity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D3BC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9430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1E0CC026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96C4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A079766" w14:textId="34639A8C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Funkcja wykrywania rozrusznika </w:t>
            </w:r>
          </w:p>
        </w:tc>
        <w:tc>
          <w:tcPr>
            <w:tcW w:w="3260" w:type="dxa"/>
          </w:tcPr>
          <w:p w14:paraId="58B13EE2" w14:textId="0DAFC89D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100us przy próbkowaniu min. 40000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644C3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AC75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60102A7B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3BC2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0E56607" w14:textId="65BFD9DA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Zapis danych na karcie pamięci typu SD </w:t>
            </w:r>
          </w:p>
        </w:tc>
        <w:tc>
          <w:tcPr>
            <w:tcW w:w="3260" w:type="dxa"/>
          </w:tcPr>
          <w:p w14:paraId="2B88119B" w14:textId="0C155EE8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do 2 GB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32EA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F90D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D873FBB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AAD1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0B7F09D" w14:textId="786D799C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Detekcja pracy stymulatora</w:t>
            </w:r>
          </w:p>
        </w:tc>
        <w:tc>
          <w:tcPr>
            <w:tcW w:w="3260" w:type="dxa"/>
            <w:vAlign w:val="center"/>
          </w:tcPr>
          <w:p w14:paraId="3B9684F6" w14:textId="38BA62F5" w:rsidR="00834967" w:rsidRPr="00AD5A6B" w:rsidRDefault="00834967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7A79D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E822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550E63F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F1E7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AE10641" w14:textId="048F6878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Przycisk zdarzeń pacjenta wraz z zapisem głosowym (wbudowany mikrofon), długość nagrania 10 s</w:t>
            </w:r>
          </w:p>
        </w:tc>
        <w:tc>
          <w:tcPr>
            <w:tcW w:w="3260" w:type="dxa"/>
            <w:vAlign w:val="center"/>
          </w:tcPr>
          <w:p w14:paraId="25B9D590" w14:textId="5448570E" w:rsidR="00834967" w:rsidRPr="00AD5A6B" w:rsidRDefault="00834967" w:rsidP="0083496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2C928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E72F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1C5F2421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AF25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B54D105" w14:textId="132C0941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Zakres częstotliwości (wyłączone filtry cyfrowe: </w:t>
            </w:r>
          </w:p>
        </w:tc>
        <w:tc>
          <w:tcPr>
            <w:tcW w:w="3260" w:type="dxa"/>
            <w:vAlign w:val="center"/>
          </w:tcPr>
          <w:p w14:paraId="3FE37798" w14:textId="14FB9912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0,049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– 220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E6B3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2AC2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FD22904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BCB1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6FC87657" w14:textId="56010135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Rozdzielczość przetwornika AD przy rejestracji głosu: </w:t>
            </w:r>
          </w:p>
        </w:tc>
        <w:tc>
          <w:tcPr>
            <w:tcW w:w="3260" w:type="dxa"/>
          </w:tcPr>
          <w:p w14:paraId="7870CF9A" w14:textId="7F98435D" w:rsidR="00834967" w:rsidRPr="00AD5A6B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10 bitów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94BA5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C6CB" w14:textId="77777777" w:rsidR="00834967" w:rsidRPr="00AD5A6B" w:rsidRDefault="00834967" w:rsidP="0083496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4E06C934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F37D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5DDB775" w14:textId="6AA994A5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Impedancja wejściowa: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F46C" w14:textId="06B87ABD" w:rsidR="00834967" w:rsidRPr="00A17C43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&gt; 20 MΩ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4B9D0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2D97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5DEB8F48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B770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0C744F0" w14:textId="58BB630E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Wskaźnik niskiej baterii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91C4" w14:textId="46D6345C" w:rsidR="00834967" w:rsidRPr="00A17C43" w:rsidRDefault="00834967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sygnał dźwiękowy i komunikat na wyświetlaczu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0D93A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7BC9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22EEFA12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9F04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DB51878" w14:textId="07999541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Współczynnik tłumienia CMR (z filtrem cyfrowym) </w:t>
            </w:r>
          </w:p>
        </w:tc>
        <w:tc>
          <w:tcPr>
            <w:tcW w:w="3260" w:type="dxa"/>
            <w:vAlign w:val="center"/>
          </w:tcPr>
          <w:p w14:paraId="3778A064" w14:textId="23D6EEF3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&gt; 100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(&gt; 115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90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903">
              <w:rPr>
                <w:rFonts w:ascii="Arial" w:hAnsi="Arial" w:cs="Arial"/>
                <w:sz w:val="20"/>
                <w:szCs w:val="20"/>
              </w:rPr>
              <w:t>dla kabla 5 odprowadzeniowego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DEC47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325E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26336028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47AD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D568819" w14:textId="6345FCEB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Możliwość włączenia/wyłączenia dźwięku klawiszy </w:t>
            </w:r>
          </w:p>
        </w:tc>
        <w:tc>
          <w:tcPr>
            <w:tcW w:w="3260" w:type="dxa"/>
            <w:vAlign w:val="center"/>
          </w:tcPr>
          <w:p w14:paraId="1BAFEF2A" w14:textId="0DA52A6E" w:rsidR="00834967" w:rsidRPr="00A17C43" w:rsidRDefault="00A15474" w:rsidP="00A15474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6EE0E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7A16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48457B1C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A0EC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5B62EAA" w14:textId="26E5A7E0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Zasilanie </w:t>
            </w:r>
          </w:p>
        </w:tc>
        <w:tc>
          <w:tcPr>
            <w:tcW w:w="3260" w:type="dxa"/>
            <w:vAlign w:val="center"/>
          </w:tcPr>
          <w:p w14:paraId="7928FAAF" w14:textId="5366055B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za pomocą 2 baterii lub akumulatorów 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5FDFE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BAD6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4D6196B3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B312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6328178" w14:textId="7C8027CA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Dodatkowe, wewnętrzne zasilanie do podtrzymywania zapisu w trakcie wymiany baterii/akumulatorów.</w:t>
            </w:r>
          </w:p>
        </w:tc>
        <w:tc>
          <w:tcPr>
            <w:tcW w:w="3260" w:type="dxa"/>
            <w:vAlign w:val="center"/>
          </w:tcPr>
          <w:p w14:paraId="1A9DC0D2" w14:textId="35C9250E" w:rsidR="00834967" w:rsidRPr="00A17C43" w:rsidRDefault="00A15474" w:rsidP="00A15474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052B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0409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68EEB83A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2B2B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87D7CE" w14:textId="4471D0C4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Długość kabla pacjenta w zależności od odprowadzenia: </w:t>
            </w:r>
          </w:p>
        </w:tc>
        <w:tc>
          <w:tcPr>
            <w:tcW w:w="3260" w:type="dxa"/>
            <w:vAlign w:val="center"/>
          </w:tcPr>
          <w:p w14:paraId="5D6EC2BD" w14:textId="5D62CEE3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40-90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1C2BE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FD6A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1589E7C5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787E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1013113" w14:textId="60C38D49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Obudowa z PC-ABS</w:t>
            </w:r>
          </w:p>
        </w:tc>
        <w:tc>
          <w:tcPr>
            <w:tcW w:w="3260" w:type="dxa"/>
            <w:vAlign w:val="center"/>
          </w:tcPr>
          <w:p w14:paraId="75C45B53" w14:textId="0F7D30A2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06C8D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1832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61531537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2D7B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5116BB5F" w14:textId="160B25CD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Warunki pracy </w:t>
            </w:r>
          </w:p>
        </w:tc>
        <w:tc>
          <w:tcPr>
            <w:tcW w:w="3260" w:type="dxa"/>
            <w:vAlign w:val="center"/>
          </w:tcPr>
          <w:p w14:paraId="0F492F32" w14:textId="77777777" w:rsidR="00A15474" w:rsidRDefault="00A15474" w:rsidP="0083496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Temperatura 1°C - 55°C, Wilgotność 10% - 95%, </w:t>
            </w:r>
          </w:p>
          <w:p w14:paraId="701F16BB" w14:textId="44B5D8C1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Ciśnienie atmosferyczne 700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– 1060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8015C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2952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7B52D909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C482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0BC8DCA" w14:textId="1FBE6054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Zakres dynamiczny </w:t>
            </w:r>
          </w:p>
        </w:tc>
        <w:tc>
          <w:tcPr>
            <w:tcW w:w="3260" w:type="dxa"/>
            <w:vAlign w:val="center"/>
          </w:tcPr>
          <w:p w14:paraId="5C983AB3" w14:textId="4B65E992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66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mVPP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0C755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F92C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14FA68F4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D161F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22673CF" w14:textId="629BDEFF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Napięcie </w:t>
            </w:r>
          </w:p>
        </w:tc>
        <w:tc>
          <w:tcPr>
            <w:tcW w:w="3260" w:type="dxa"/>
            <w:vAlign w:val="center"/>
          </w:tcPr>
          <w:p w14:paraId="4835B027" w14:textId="098EBD76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152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μV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3ADFF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E3B4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34967" w:rsidRPr="00AD5A6B" w14:paraId="4876F756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1614" w14:textId="77777777" w:rsidR="00834967" w:rsidRPr="00AD5A6B" w:rsidRDefault="00834967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CF0FB5F" w14:textId="10C6D75F" w:rsidR="00834967" w:rsidRPr="00AD5A6B" w:rsidRDefault="00834967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Maksymalny zasięg napięcia wejściowego </w:t>
            </w:r>
          </w:p>
        </w:tc>
        <w:tc>
          <w:tcPr>
            <w:tcW w:w="3260" w:type="dxa"/>
            <w:vAlign w:val="center"/>
          </w:tcPr>
          <w:p w14:paraId="03E839E4" w14:textId="394336D8" w:rsidR="00834967" w:rsidRPr="00A17C43" w:rsidRDefault="00A15474" w:rsidP="00834967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±393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19327" w14:textId="77777777" w:rsidR="00834967" w:rsidRPr="00AD5A6B" w:rsidRDefault="00834967" w:rsidP="0083496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2943" w14:textId="77777777" w:rsidR="00834967" w:rsidRPr="00AD5A6B" w:rsidRDefault="00834967" w:rsidP="0083496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378"/>
        <w:gridCol w:w="1418"/>
        <w:gridCol w:w="1701"/>
      </w:tblGrid>
      <w:tr w:rsidR="007C222C" w:rsidRPr="00602E15" w14:paraId="5BCE0542" w14:textId="77777777" w:rsidTr="00941193">
        <w:tc>
          <w:tcPr>
            <w:tcW w:w="568" w:type="dxa"/>
          </w:tcPr>
          <w:p w14:paraId="754624F5" w14:textId="77777777" w:rsidR="007C222C" w:rsidRPr="00602E15" w:rsidRDefault="007C222C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9" w:name="_Hlk113183997"/>
          </w:p>
        </w:tc>
        <w:tc>
          <w:tcPr>
            <w:tcW w:w="6378" w:type="dxa"/>
            <w:vAlign w:val="center"/>
          </w:tcPr>
          <w:p w14:paraId="1F04C18B" w14:textId="77777777" w:rsidR="007C222C" w:rsidRPr="00602E15" w:rsidRDefault="007C222C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Oprogramowanie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1481B2C3" w14:textId="77777777" w:rsidR="007C222C" w:rsidRPr="00602E15" w:rsidRDefault="007C222C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4EB39E55" w14:textId="77777777" w:rsidR="007C222C" w:rsidRPr="00602E15" w:rsidRDefault="007C222C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9"/>
    </w:tbl>
    <w:tbl>
      <w:tblPr>
        <w:tblStyle w:val="Tabela-Siatka3"/>
        <w:tblW w:w="10065" w:type="dxa"/>
        <w:tblInd w:w="-152" w:type="dxa"/>
        <w:tblLook w:val="04A0" w:firstRow="1" w:lastRow="0" w:firstColumn="1" w:lastColumn="0" w:noHBand="0" w:noVBand="1"/>
      </w:tblPr>
      <w:tblGrid>
        <w:gridCol w:w="537"/>
        <w:gridCol w:w="3291"/>
        <w:gridCol w:w="3118"/>
        <w:gridCol w:w="1424"/>
        <w:gridCol w:w="1695"/>
      </w:tblGrid>
      <w:tr w:rsidR="00941193" w:rsidRPr="00AD5A6B" w14:paraId="3B1EA7B2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CA1C7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3EC6F8E1" w14:textId="65C4FDCE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Współpraca z rejestratorami 7-kanałowymi, 12-kanałowymi i 3 kanałowymi</w:t>
            </w:r>
          </w:p>
        </w:tc>
        <w:tc>
          <w:tcPr>
            <w:tcW w:w="3118" w:type="dxa"/>
            <w:vAlign w:val="center"/>
          </w:tcPr>
          <w:p w14:paraId="7246A24E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90FC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D6C2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EB89EA3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1BA0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7874994C" w14:textId="141395C2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stosowania u dorosłych lub pediatrycznych pacjentów bez ograniczenia ze względu na wiek, płeć, wagę, wzrost</w:t>
            </w:r>
          </w:p>
        </w:tc>
        <w:tc>
          <w:tcPr>
            <w:tcW w:w="3118" w:type="dxa"/>
            <w:vAlign w:val="center"/>
          </w:tcPr>
          <w:p w14:paraId="2C29E016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67FFC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D824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339151E4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D0F3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331EA5F6" w14:textId="066E1A23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stosowania u dzieci poniżej 10 kg wagi</w:t>
            </w:r>
          </w:p>
        </w:tc>
        <w:tc>
          <w:tcPr>
            <w:tcW w:w="3118" w:type="dxa"/>
            <w:vAlign w:val="center"/>
          </w:tcPr>
          <w:p w14:paraId="39D1A43C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671C8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D348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7E2995C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5E69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7D5C008" w14:textId="167BFED9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Wielopoziomowa klasyfikacja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pobudzeń</w:t>
            </w:r>
            <w:proofErr w:type="spellEnd"/>
          </w:p>
        </w:tc>
        <w:tc>
          <w:tcPr>
            <w:tcW w:w="3118" w:type="dxa"/>
            <w:vAlign w:val="center"/>
          </w:tcPr>
          <w:p w14:paraId="4E34BD3C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C87D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B27A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1B325F88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2A40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6745D0E2" w14:textId="7D10DB5B" w:rsidR="00A15474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Umożliwienie przeprowadzenie następujących analiz:</w:t>
            </w:r>
            <w:r w:rsidRPr="00FB29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BBAC33" w14:textId="12F35415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BC28AC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- Analiza HRV w formie tabelarycznej</w:t>
            </w:r>
          </w:p>
          <w:p w14:paraId="6F7116A3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HRV trendy</w:t>
            </w:r>
            <w:r w:rsidRPr="00FB2903">
              <w:rPr>
                <w:rFonts w:ascii="Arial" w:hAnsi="Arial" w:cs="Arial"/>
                <w:sz w:val="20"/>
                <w:szCs w:val="20"/>
              </w:rPr>
              <w:br/>
              <w:t>- Analiza ST w formie tabelarycznej</w:t>
            </w:r>
          </w:p>
          <w:p w14:paraId="607E6858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 ST trendy</w:t>
            </w:r>
          </w:p>
          <w:p w14:paraId="6C75DEFE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-QT,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 w formie analizy tabelarycznej</w:t>
            </w:r>
          </w:p>
          <w:p w14:paraId="00F8AD1D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QT,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trendy</w:t>
            </w:r>
          </w:p>
          <w:p w14:paraId="5F15E84E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Wykresy QT/RR oraz QT/HR</w:t>
            </w:r>
          </w:p>
          <w:p w14:paraId="667DF012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- PQ w formie analizy tabelarycznej</w:t>
            </w:r>
          </w:p>
          <w:p w14:paraId="086FD1E3" w14:textId="77777777" w:rsidR="00A15474" w:rsidRPr="00FB2903" w:rsidRDefault="00A15474" w:rsidP="00A1547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PQ trendy</w:t>
            </w:r>
          </w:p>
          <w:p w14:paraId="42C9D6ED" w14:textId="44D3A1CB" w:rsidR="00FF42EC" w:rsidRPr="00A17C43" w:rsidRDefault="00A15474" w:rsidP="00A154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Wykresy PQ/RR oraz PQ/HR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716FE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E065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01EE7E8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99E7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B282748" w14:textId="57178D93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Monitor aktywności pacjenta</w:t>
            </w:r>
          </w:p>
        </w:tc>
        <w:tc>
          <w:tcPr>
            <w:tcW w:w="3118" w:type="dxa"/>
            <w:vAlign w:val="center"/>
          </w:tcPr>
          <w:p w14:paraId="5E77D27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185C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5D0F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5826B4A1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98DA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0FBE0DA" w14:textId="1DAA1815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Obrazowanie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Waterfall</w:t>
            </w:r>
            <w:proofErr w:type="spellEnd"/>
          </w:p>
        </w:tc>
        <w:tc>
          <w:tcPr>
            <w:tcW w:w="3118" w:type="dxa"/>
            <w:vAlign w:val="center"/>
          </w:tcPr>
          <w:p w14:paraId="19EDD634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F358C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1F97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A6D1BAD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56F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08D1DADD" w14:textId="13DCC17D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Obrazowanie Relief</w:t>
            </w:r>
          </w:p>
        </w:tc>
        <w:tc>
          <w:tcPr>
            <w:tcW w:w="3118" w:type="dxa"/>
            <w:vAlign w:val="center"/>
          </w:tcPr>
          <w:p w14:paraId="75C6178A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1FF5F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AB43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4016019D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BC318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12084451" w14:textId="315F7968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Obrazowanie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Poincaré</w:t>
            </w:r>
            <w:proofErr w:type="spellEnd"/>
          </w:p>
        </w:tc>
        <w:tc>
          <w:tcPr>
            <w:tcW w:w="3118" w:type="dxa"/>
            <w:vAlign w:val="center"/>
          </w:tcPr>
          <w:p w14:paraId="62318DAC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4ECCF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7534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4DB9DD0F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8C6F1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E04DC66" w14:textId="318EF858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Histogramy RR</w:t>
            </w:r>
          </w:p>
        </w:tc>
        <w:tc>
          <w:tcPr>
            <w:tcW w:w="3118" w:type="dxa"/>
            <w:vAlign w:val="center"/>
          </w:tcPr>
          <w:p w14:paraId="0B880E86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1D98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E39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34FDE465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65CF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FE89C7A" w14:textId="4D5E8A3E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Wykres PSD</w:t>
            </w:r>
          </w:p>
        </w:tc>
        <w:tc>
          <w:tcPr>
            <w:tcW w:w="3118" w:type="dxa"/>
            <w:vAlign w:val="center"/>
          </w:tcPr>
          <w:p w14:paraId="29C7CBEA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907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4758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19EF0076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BFFA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1E47FA9" w14:textId="3FE46991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Cyrkiel umożliwiający automatyczny i ręczny pomiar.</w:t>
            </w:r>
          </w:p>
        </w:tc>
        <w:tc>
          <w:tcPr>
            <w:tcW w:w="3118" w:type="dxa"/>
            <w:vAlign w:val="center"/>
          </w:tcPr>
          <w:p w14:paraId="760245D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D517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5941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6344123C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6D49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8FA48C2" w14:textId="38B80ED4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Możliwość zmiany konfiguracji klasyfikacji dla m.in. rytmu: Bradykardii:, Tachykardii:, Rytmu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zastępczego:,RR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: Rytmu nadkomorowego,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Bigieminii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/trigeminii/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quadrigeminii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nadkomorowej, 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Bigieminii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>/trigeminii/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quadrigeminii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komorowej</w:t>
            </w:r>
          </w:p>
        </w:tc>
        <w:tc>
          <w:tcPr>
            <w:tcW w:w="3118" w:type="dxa"/>
            <w:vAlign w:val="center"/>
          </w:tcPr>
          <w:p w14:paraId="44C6200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6B06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A0A2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63C0C9C4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6828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50B490A2" w14:textId="752BF8B0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Wyświetlanie sygnału EKG w postaci wstęg, stronicowym i kaskady</w:t>
            </w:r>
          </w:p>
        </w:tc>
        <w:tc>
          <w:tcPr>
            <w:tcW w:w="3118" w:type="dxa"/>
            <w:vAlign w:val="center"/>
          </w:tcPr>
          <w:p w14:paraId="3A1D8958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ABD6D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CADF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CA83E29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4EA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5E1C20F5" w14:textId="4B4F90A7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Wyświetlenie sygnału EKG na bieżąco na monitorze komputera podczas przygotowania pacjenta</w:t>
            </w:r>
          </w:p>
        </w:tc>
        <w:tc>
          <w:tcPr>
            <w:tcW w:w="3118" w:type="dxa"/>
            <w:vAlign w:val="center"/>
          </w:tcPr>
          <w:p w14:paraId="7829363C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296D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26BF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4E744A38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7D64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9883EA4" w14:textId="6826C329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Komunikacja z komputerem poprzez kabel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miniUSB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>, karty SD</w:t>
            </w:r>
          </w:p>
        </w:tc>
        <w:tc>
          <w:tcPr>
            <w:tcW w:w="3118" w:type="dxa"/>
            <w:vAlign w:val="center"/>
          </w:tcPr>
          <w:p w14:paraId="0AD80734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8FF67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DE06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59B956F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2F77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539E25D" w14:textId="27AD167E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Menu programu i raporty w języku polskim</w:t>
            </w:r>
          </w:p>
        </w:tc>
        <w:tc>
          <w:tcPr>
            <w:tcW w:w="3118" w:type="dxa"/>
            <w:vAlign w:val="center"/>
          </w:tcPr>
          <w:p w14:paraId="58ADE678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F7DE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1D58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CADD3DE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7C58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3F6F1E93" w14:textId="01EB57BE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Zabezpieczenie dostępu do programu kluczem sprzętowym i hasłem</w:t>
            </w:r>
          </w:p>
        </w:tc>
        <w:tc>
          <w:tcPr>
            <w:tcW w:w="3118" w:type="dxa"/>
            <w:vAlign w:val="center"/>
          </w:tcPr>
          <w:p w14:paraId="24F4C8BE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5E49B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085F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9466776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BDB2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86B2B89" w14:textId="3F0CB1C5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Tworzenie raportów w formacie PDF z poziomu programu</w:t>
            </w:r>
          </w:p>
        </w:tc>
        <w:tc>
          <w:tcPr>
            <w:tcW w:w="3118" w:type="dxa"/>
            <w:vAlign w:val="center"/>
          </w:tcPr>
          <w:p w14:paraId="3271E064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A29F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565F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CA7CC6B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D164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339CB3A8" w14:textId="32A09F0F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Wyświetlenie trendów HR, RR oraz mierzonych wartości granicznych</w:t>
            </w:r>
          </w:p>
        </w:tc>
        <w:tc>
          <w:tcPr>
            <w:tcW w:w="3118" w:type="dxa"/>
            <w:vAlign w:val="center"/>
          </w:tcPr>
          <w:p w14:paraId="1DA5151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5E94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C979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47D50792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1E2E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3844A78C" w14:textId="1FF88087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Analiza czasowa podstawowych wartości badania względem godzin/dni/łącznie lub sen/aktywność</w:t>
            </w:r>
          </w:p>
        </w:tc>
        <w:tc>
          <w:tcPr>
            <w:tcW w:w="3118" w:type="dxa"/>
            <w:vAlign w:val="center"/>
          </w:tcPr>
          <w:p w14:paraId="3CDC81B9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9643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2277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37BA87EA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4BC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04B8B033" w14:textId="6CF8D41A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zmiany szaty graficznej w programie</w:t>
            </w:r>
          </w:p>
        </w:tc>
        <w:tc>
          <w:tcPr>
            <w:tcW w:w="3118" w:type="dxa"/>
            <w:vAlign w:val="center"/>
          </w:tcPr>
          <w:p w14:paraId="3C4C34E6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62103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88A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3F867F0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F76D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8ACB4CA" w14:textId="61436165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scalania szablonów</w:t>
            </w:r>
          </w:p>
        </w:tc>
        <w:tc>
          <w:tcPr>
            <w:tcW w:w="3118" w:type="dxa"/>
            <w:vAlign w:val="center"/>
          </w:tcPr>
          <w:p w14:paraId="24A078F5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D2519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FE9C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04722A7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1DAE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11577E98" w14:textId="1B9BD584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usunięcia szumów</w:t>
            </w:r>
          </w:p>
        </w:tc>
        <w:tc>
          <w:tcPr>
            <w:tcW w:w="3118" w:type="dxa"/>
            <w:vAlign w:val="center"/>
          </w:tcPr>
          <w:p w14:paraId="64A053B9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8DD7C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D2DC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5A53B71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4D9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3F35E12" w14:textId="6CB5FA68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Możliwość usunięcia wybranego pobudzenia lub grupy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pobudzeń</w:t>
            </w:r>
            <w:proofErr w:type="spellEnd"/>
          </w:p>
        </w:tc>
        <w:tc>
          <w:tcPr>
            <w:tcW w:w="3118" w:type="dxa"/>
            <w:vAlign w:val="center"/>
          </w:tcPr>
          <w:p w14:paraId="4A6CB0E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A877F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F238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4DDA0C88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2383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DED1AAD" w14:textId="6B09989B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wprowadzenia oraz usunięcia rozrusznika serca.</w:t>
            </w:r>
          </w:p>
        </w:tc>
        <w:tc>
          <w:tcPr>
            <w:tcW w:w="3118" w:type="dxa"/>
            <w:vAlign w:val="center"/>
          </w:tcPr>
          <w:p w14:paraId="1C2540A2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3BE6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D779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70CC96E5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F9380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736A6406" w14:textId="5BFFA771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Tabela arytmii uporządkowana względem ważności</w:t>
            </w:r>
          </w:p>
        </w:tc>
        <w:tc>
          <w:tcPr>
            <w:tcW w:w="3118" w:type="dxa"/>
            <w:vAlign w:val="center"/>
          </w:tcPr>
          <w:p w14:paraId="538C21CE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9BDC4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F18E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4024099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C5E0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054517CB" w14:textId="7539D20A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rozbudowy systemu holterowskiego o dodatkowe stanowisko pielęgniarskie pracujące w sieci lokalnej z ograniczonymi prawami analizy badania</w:t>
            </w:r>
          </w:p>
        </w:tc>
        <w:tc>
          <w:tcPr>
            <w:tcW w:w="3118" w:type="dxa"/>
            <w:vAlign w:val="center"/>
          </w:tcPr>
          <w:p w14:paraId="46AE6C23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746B2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D52E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10AAB122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DCD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F49D55D" w14:textId="7BC9CA5E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automatycznego wstawienia zdefiniowanego szablonu diagnozy lekarza</w:t>
            </w:r>
          </w:p>
        </w:tc>
        <w:tc>
          <w:tcPr>
            <w:tcW w:w="3118" w:type="dxa"/>
            <w:vAlign w:val="center"/>
          </w:tcPr>
          <w:p w14:paraId="5E8B2AC6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4CD8A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F848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DF8BDC1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2A0F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10C70F1" w14:textId="5C95B18B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Możliwość pracy w środowisku lokalnym i sieciowym</w:t>
            </w:r>
          </w:p>
        </w:tc>
        <w:tc>
          <w:tcPr>
            <w:tcW w:w="3118" w:type="dxa"/>
            <w:vAlign w:val="center"/>
          </w:tcPr>
          <w:p w14:paraId="1555B22F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16661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5EA5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2043750A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5879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6812FF1C" w14:textId="3E5B5601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Interaktywny histogram odstępów RR z możliwością usunięcia artefaktów.</w:t>
            </w:r>
          </w:p>
        </w:tc>
        <w:tc>
          <w:tcPr>
            <w:tcW w:w="3118" w:type="dxa"/>
            <w:vAlign w:val="center"/>
          </w:tcPr>
          <w:p w14:paraId="3BD1B741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00988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AD34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39522D97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CF9B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7C425861" w14:textId="6A2D6C21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Interaktywny histogram różnic pomiędzy dwoma sąsiednimi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pobudzeniami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>. Widok akceleracji/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deceleracji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pomiędzy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pobudzeniami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184570BC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29A90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5DFA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14BA2FA3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D7BE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7B805E59" w14:textId="148EE39D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Trendy oraz podział czasowy wzorów arytmii</w:t>
            </w:r>
          </w:p>
        </w:tc>
        <w:tc>
          <w:tcPr>
            <w:tcW w:w="3118" w:type="dxa"/>
            <w:vAlign w:val="center"/>
          </w:tcPr>
          <w:p w14:paraId="06B083BB" w14:textId="77777777" w:rsidR="00FF42EC" w:rsidRPr="00A17C43" w:rsidRDefault="00FF42EC" w:rsidP="00FF42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A591A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0ED0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41193" w:rsidRPr="00AD5A6B" w14:paraId="08A90F03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22D2C" w14:textId="77777777" w:rsidR="00FF42EC" w:rsidRPr="00AD5A6B" w:rsidRDefault="00FF42EC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54BCA39" w14:textId="592523CF" w:rsidR="00FF42EC" w:rsidRPr="00A17C43" w:rsidRDefault="00FF42E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Tachogram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odstępów pomiędzy </w:t>
            </w:r>
            <w:proofErr w:type="spellStart"/>
            <w:r w:rsidRPr="00FB2903">
              <w:rPr>
                <w:rFonts w:ascii="Arial" w:hAnsi="Arial" w:cs="Arial"/>
                <w:sz w:val="20"/>
                <w:szCs w:val="20"/>
              </w:rPr>
              <w:t>pobudzeniami</w:t>
            </w:r>
            <w:proofErr w:type="spellEnd"/>
            <w:r w:rsidRPr="00FB2903">
              <w:rPr>
                <w:rFonts w:ascii="Arial" w:hAnsi="Arial" w:cs="Arial"/>
                <w:sz w:val="20"/>
                <w:szCs w:val="20"/>
              </w:rPr>
              <w:t xml:space="preserve"> w analizie HRV </w:t>
            </w:r>
          </w:p>
        </w:tc>
        <w:tc>
          <w:tcPr>
            <w:tcW w:w="3118" w:type="dxa"/>
            <w:vAlign w:val="center"/>
          </w:tcPr>
          <w:p w14:paraId="0799D35D" w14:textId="73B6D446" w:rsidR="00FF42EC" w:rsidRPr="00A17C43" w:rsidRDefault="00A15474" w:rsidP="00A154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E446B" w14:textId="77777777" w:rsidR="00FF42EC" w:rsidRPr="00AD5A6B" w:rsidRDefault="00FF42EC" w:rsidP="00FF42E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8819" w14:textId="77777777" w:rsidR="00FF42EC" w:rsidRPr="00AD5A6B" w:rsidRDefault="00FF42EC" w:rsidP="00FF42EC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05C85147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1B47E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4676393D" w14:textId="00DBA3AE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Analiza czasowa wartości HRV w podziale na godziny/dni/łącznie lub sen/czuwanie pacjenta.</w:t>
            </w:r>
          </w:p>
        </w:tc>
        <w:tc>
          <w:tcPr>
            <w:tcW w:w="3118" w:type="dxa"/>
            <w:vAlign w:val="center"/>
          </w:tcPr>
          <w:p w14:paraId="407EAF8E" w14:textId="6667ACF1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19E9F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10E7" w14:textId="4AF2058B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7A3236FD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C1C4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6F1E3DFD" w14:textId="0522F7C5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Podgląd do wartości granicznych ST w formie tabelarycznej</w:t>
            </w:r>
          </w:p>
        </w:tc>
        <w:tc>
          <w:tcPr>
            <w:tcW w:w="3118" w:type="dxa"/>
            <w:vAlign w:val="center"/>
          </w:tcPr>
          <w:p w14:paraId="763CFF2E" w14:textId="32628320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673AF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D0AD" w14:textId="41CB8ED8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288F59DD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DBED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0674DA82" w14:textId="298804D4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Łączny czas trwania odcinka ST ponad, poniżej i w limicie dla każdego odprowadzenia EKG</w:t>
            </w:r>
          </w:p>
        </w:tc>
        <w:tc>
          <w:tcPr>
            <w:tcW w:w="3118" w:type="dxa"/>
            <w:vAlign w:val="center"/>
          </w:tcPr>
          <w:p w14:paraId="4BEF64AC" w14:textId="084D39D8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60435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4A69" w14:textId="3933DD25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4DAE7EB0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87D9A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2776ADE" w14:textId="622E0A32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>Analiza czasowa wartości ST w podziale na godziny/dni/łącznie lub sen/czuwanie pacjenta</w:t>
            </w:r>
          </w:p>
        </w:tc>
        <w:tc>
          <w:tcPr>
            <w:tcW w:w="3118" w:type="dxa"/>
            <w:vAlign w:val="center"/>
          </w:tcPr>
          <w:p w14:paraId="5A4B8C08" w14:textId="15B0D76E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7F064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EBDF" w14:textId="15B7A4C4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146141C2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7A47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2B21DE9F" w14:textId="1B49FE2A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BEC">
              <w:rPr>
                <w:rFonts w:ascii="Arial" w:hAnsi="Arial" w:cs="Arial"/>
                <w:sz w:val="20"/>
                <w:szCs w:val="20"/>
              </w:rPr>
              <w:t>Wykres oraz podział czasu na podstawowe wartości badania/zdarzenia.</w:t>
            </w:r>
          </w:p>
        </w:tc>
        <w:tc>
          <w:tcPr>
            <w:tcW w:w="3118" w:type="dxa"/>
            <w:vAlign w:val="center"/>
          </w:tcPr>
          <w:p w14:paraId="4D6631A8" w14:textId="3C456722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BE733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8251" w14:textId="4138C241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15474" w:rsidRPr="00AD5A6B" w14:paraId="5AB75B84" w14:textId="77777777" w:rsidTr="00510BE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905C" w14:textId="77777777" w:rsidR="00A15474" w:rsidRPr="00AD5A6B" w:rsidRDefault="00A15474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</w:tcPr>
          <w:p w14:paraId="0F21040C" w14:textId="5480F986" w:rsidR="00A15474" w:rsidRPr="00E36A9D" w:rsidRDefault="00A15474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903">
              <w:rPr>
                <w:rFonts w:ascii="Arial" w:hAnsi="Arial" w:cs="Arial"/>
                <w:sz w:val="20"/>
                <w:szCs w:val="20"/>
              </w:rPr>
              <w:t xml:space="preserve">System logów monitorujący działania w oprogramowaniu takie jak: logowanie, kasowanie danych, zmiany w opisach etc. </w:t>
            </w:r>
          </w:p>
        </w:tc>
        <w:tc>
          <w:tcPr>
            <w:tcW w:w="3118" w:type="dxa"/>
            <w:vAlign w:val="center"/>
          </w:tcPr>
          <w:p w14:paraId="00A5060C" w14:textId="4D926AD4" w:rsidR="00A15474" w:rsidRPr="00602E15" w:rsidRDefault="00A15474" w:rsidP="00A1547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AAFD" w14:textId="77777777" w:rsidR="00A15474" w:rsidRPr="00AD5A6B" w:rsidRDefault="00A15474" w:rsidP="00A1547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8154" w14:textId="3981034B" w:rsidR="00A15474" w:rsidRPr="00AD5A6B" w:rsidRDefault="00A15474" w:rsidP="00A1547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5EB23FF7" w14:textId="774CD7F2" w:rsidR="005E778D" w:rsidRDefault="005E778D" w:rsidP="005E778D">
      <w:pPr>
        <w:suppressAutoHyphens w:val="0"/>
        <w:spacing w:before="240" w:after="120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378"/>
        <w:gridCol w:w="1418"/>
        <w:gridCol w:w="1701"/>
      </w:tblGrid>
      <w:tr w:rsidR="00941193" w:rsidRPr="00602E15" w14:paraId="4874CF19" w14:textId="77777777" w:rsidTr="00941193">
        <w:tc>
          <w:tcPr>
            <w:tcW w:w="568" w:type="dxa"/>
          </w:tcPr>
          <w:p w14:paraId="56C53BE1" w14:textId="77777777" w:rsidR="00941193" w:rsidRPr="00602E15" w:rsidRDefault="00941193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78" w:type="dxa"/>
            <w:vAlign w:val="center"/>
          </w:tcPr>
          <w:p w14:paraId="679700CD" w14:textId="6A14D181" w:rsidR="00941193" w:rsidRPr="00602E15" w:rsidRDefault="00941193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Inne wymagania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27069F0D" w14:textId="77777777" w:rsidR="00941193" w:rsidRPr="00602E15" w:rsidRDefault="00941193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441082C0" w14:textId="77777777" w:rsidR="00941193" w:rsidRPr="00602E15" w:rsidRDefault="00941193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1"/>
        <w:tblW w:w="10065" w:type="dxa"/>
        <w:tblInd w:w="-152" w:type="dxa"/>
        <w:tblLook w:val="04A0" w:firstRow="1" w:lastRow="0" w:firstColumn="1" w:lastColumn="0" w:noHBand="0" w:noVBand="1"/>
      </w:tblPr>
      <w:tblGrid>
        <w:gridCol w:w="568"/>
        <w:gridCol w:w="2976"/>
        <w:gridCol w:w="3402"/>
        <w:gridCol w:w="1418"/>
        <w:gridCol w:w="1701"/>
      </w:tblGrid>
      <w:tr w:rsidR="00ED5250" w:rsidRPr="00543A85" w14:paraId="6DAE7B94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7A30" w14:textId="77777777" w:rsidR="00ED5250" w:rsidRPr="00543A85" w:rsidRDefault="00ED5250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4B98" w14:textId="775DBAF9" w:rsidR="00ED5250" w:rsidRPr="00543A85" w:rsidRDefault="00ED5250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Szkolenie personelu medycznego w zakresie eksploatacji i obsługi urządzeń w miejscu instalacji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CFD" w14:textId="61DAD3BF" w:rsidR="00ED5250" w:rsidRPr="00543A85" w:rsidRDefault="00ED5250" w:rsidP="00941193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B3FD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8F966C" w14:textId="77777777" w:rsidR="00ED5250" w:rsidRPr="00543A85" w:rsidRDefault="00ED5250" w:rsidP="00ED525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9622" w14:textId="22FA38CE" w:rsidR="00ED5250" w:rsidRPr="00543A85" w:rsidRDefault="00ED5250" w:rsidP="00ED5250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3A85" w:rsidRPr="00543A85" w14:paraId="3109994C" w14:textId="77777777" w:rsidTr="00941193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4504B" w14:textId="77777777" w:rsidR="00543A85" w:rsidRPr="00543A85" w:rsidRDefault="00543A85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14:paraId="6C8904C4" w14:textId="77777777" w:rsidR="00543A85" w:rsidRPr="00543A85" w:rsidRDefault="00543A85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3402" w:type="dxa"/>
            <w:vAlign w:val="center"/>
          </w:tcPr>
          <w:p w14:paraId="5F88C3E5" w14:textId="77777777" w:rsidR="00543A85" w:rsidRPr="00543A85" w:rsidRDefault="00543A85" w:rsidP="00543A85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43A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Gwarancja min. 24 miesiące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0093A" w14:textId="77777777" w:rsidR="00543A85" w:rsidRPr="00543A85" w:rsidRDefault="00543A85" w:rsidP="00543A8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B229" w14:textId="77777777" w:rsidR="00543A85" w:rsidRPr="00543A85" w:rsidRDefault="00543A85" w:rsidP="00543A85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Punktacja za okres gwarancji w kryterium oceny oferty: </w:t>
            </w:r>
          </w:p>
          <w:p w14:paraId="0D05C2AA" w14:textId="77777777" w:rsidR="00543A85" w:rsidRPr="00543A85" w:rsidRDefault="00543A85" w:rsidP="00543A85">
            <w:pPr>
              <w:suppressAutoHyphens w:val="0"/>
              <w:ind w:left="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 (G)”</w:t>
            </w:r>
          </w:p>
        </w:tc>
      </w:tr>
    </w:tbl>
    <w:p w14:paraId="22ADDB90" w14:textId="77777777" w:rsidR="00A7122E" w:rsidRDefault="00A7122E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3"/>
        <w:tblW w:w="10065" w:type="dxa"/>
        <w:tblInd w:w="-152" w:type="dxa"/>
        <w:tblLook w:val="04A0" w:firstRow="1" w:lastRow="0" w:firstColumn="1" w:lastColumn="0" w:noHBand="0" w:noVBand="1"/>
      </w:tblPr>
      <w:tblGrid>
        <w:gridCol w:w="618"/>
        <w:gridCol w:w="2926"/>
        <w:gridCol w:w="3402"/>
        <w:gridCol w:w="1418"/>
        <w:gridCol w:w="1701"/>
      </w:tblGrid>
      <w:tr w:rsidR="009F544C" w:rsidRPr="009F544C" w14:paraId="3FEA1B17" w14:textId="77777777" w:rsidTr="003336C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A7201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44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4D34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44C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2B09C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44C">
              <w:rPr>
                <w:rFonts w:ascii="Arial" w:hAnsi="Arial" w:cs="Arial"/>
                <w:b/>
                <w:iCs/>
                <w:sz w:val="18"/>
                <w:szCs w:val="18"/>
              </w:rPr>
              <w:t>TAK/NIE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E4003" w14:textId="77777777" w:rsidR="00A7122E" w:rsidRPr="009F544C" w:rsidRDefault="00A7122E" w:rsidP="003336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4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9F544C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1AB04B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F544C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9F544C" w:rsidRPr="009F544C" w14:paraId="3B02352B" w14:textId="77777777" w:rsidTr="003336C7">
        <w:trPr>
          <w:trHeight w:val="625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131E2623" w14:textId="39AAC231" w:rsidR="00A7122E" w:rsidRPr="009F544C" w:rsidRDefault="00A7122E">
            <w:pPr>
              <w:pStyle w:val="Akapitzlist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b/>
                <w:bCs/>
              </w:rPr>
            </w:pPr>
            <w:r w:rsidRPr="009F544C">
              <w:rPr>
                <w:rFonts w:asciiTheme="minorHAnsi" w:eastAsia="Arial" w:hAnsiTheme="minorHAnsi" w:cstheme="minorHAnsi"/>
                <w:b/>
                <w:bCs/>
              </w:rPr>
              <w:t>Stacja robocza</w:t>
            </w:r>
          </w:p>
          <w:p w14:paraId="06A9CBF5" w14:textId="657A303D" w:rsidR="00A7122E" w:rsidRPr="009F544C" w:rsidRDefault="00A7122E" w:rsidP="00333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0" w:name="_Toc114392660"/>
            <w:r w:rsidRPr="009F544C">
              <w:rPr>
                <w:rFonts w:asciiTheme="minorHAnsi" w:hAnsiTheme="minorHAnsi" w:cstheme="minorHAnsi"/>
              </w:rPr>
              <w:t>Składając</w:t>
            </w:r>
            <w:r w:rsidR="003171B8">
              <w:rPr>
                <w:rFonts w:asciiTheme="minorHAnsi" w:hAnsiTheme="minorHAnsi" w:cstheme="minorHAnsi"/>
              </w:rPr>
              <w:t>a</w:t>
            </w:r>
            <w:r w:rsidRPr="009F544C">
              <w:rPr>
                <w:rFonts w:asciiTheme="minorHAnsi" w:hAnsiTheme="minorHAnsi" w:cstheme="minorHAnsi"/>
              </w:rPr>
              <w:t xml:space="preserve"> się z komputera, monitora, drukarki.</w:t>
            </w:r>
            <w:bookmarkEnd w:id="10"/>
          </w:p>
        </w:tc>
      </w:tr>
    </w:tbl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378"/>
        <w:gridCol w:w="1418"/>
        <w:gridCol w:w="1701"/>
      </w:tblGrid>
      <w:tr w:rsidR="009F544C" w:rsidRPr="009F544C" w14:paraId="1FBD7548" w14:textId="77777777" w:rsidTr="003336C7">
        <w:tc>
          <w:tcPr>
            <w:tcW w:w="568" w:type="dxa"/>
          </w:tcPr>
          <w:p w14:paraId="5EBE912E" w14:textId="77777777" w:rsidR="00A7122E" w:rsidRPr="009F544C" w:rsidRDefault="00A7122E" w:rsidP="0033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</w:rPr>
            </w:pPr>
            <w:bookmarkStart w:id="11" w:name="_Hlk113346696"/>
          </w:p>
        </w:tc>
        <w:tc>
          <w:tcPr>
            <w:tcW w:w="6378" w:type="dxa"/>
          </w:tcPr>
          <w:p w14:paraId="4FD47464" w14:textId="0504A7B2" w:rsidR="00A7122E" w:rsidRPr="009F544C" w:rsidRDefault="008C125F" w:rsidP="003336C7">
            <w:pPr>
              <w:rPr>
                <w:rFonts w:asciiTheme="minorHAnsi" w:hAnsiTheme="minorHAnsi" w:cstheme="minorHAnsi"/>
                <w:b/>
                <w:bCs/>
              </w:rPr>
            </w:pPr>
            <w:r w:rsidRPr="009F544C">
              <w:rPr>
                <w:rFonts w:asciiTheme="minorHAnsi" w:hAnsiTheme="minorHAnsi" w:cstheme="minorHAnsi"/>
                <w:b/>
                <w:bCs/>
              </w:rPr>
              <w:t>Komputer</w:t>
            </w:r>
            <w:r w:rsidR="004C7714" w:rsidRPr="009F54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248202A3" w14:textId="77777777" w:rsidR="00A7122E" w:rsidRPr="009F544C" w:rsidRDefault="00A7122E" w:rsidP="00333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2AABE6AE" w14:textId="77777777" w:rsidR="00A7122E" w:rsidRPr="009F544C" w:rsidRDefault="00A7122E" w:rsidP="003336C7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tbl>
      <w:tblPr>
        <w:tblStyle w:val="Tabela-Siatka3"/>
        <w:tblW w:w="10065" w:type="dxa"/>
        <w:tblInd w:w="-152" w:type="dxa"/>
        <w:tblLook w:val="04A0" w:firstRow="1" w:lastRow="0" w:firstColumn="1" w:lastColumn="0" w:noHBand="0" w:noVBand="1"/>
      </w:tblPr>
      <w:tblGrid>
        <w:gridCol w:w="568"/>
        <w:gridCol w:w="3118"/>
        <w:gridCol w:w="3260"/>
        <w:gridCol w:w="1418"/>
        <w:gridCol w:w="1701"/>
      </w:tblGrid>
      <w:tr w:rsidR="009F544C" w:rsidRPr="009F544C" w14:paraId="7DD1D09E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91D5A" w14:textId="77777777" w:rsidR="00A7122E" w:rsidRPr="009F544C" w:rsidRDefault="00A7122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E981" w14:textId="77777777" w:rsidR="00A7122E" w:rsidRPr="009F544C" w:rsidRDefault="00A7122E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AB3F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737E5" w14:textId="77777777" w:rsidR="00A7122E" w:rsidRPr="009F544C" w:rsidRDefault="00A7122E" w:rsidP="003336C7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4C3F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F544C" w:rsidRPr="009F544C" w14:paraId="4C6F6A6B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4564" w14:textId="77777777" w:rsidR="00A7122E" w:rsidRPr="009F544C" w:rsidRDefault="00A7122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013E" w14:textId="33E040D3" w:rsidR="00A7122E" w:rsidRPr="009F544C" w:rsidRDefault="009F544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815C" w14:textId="3DFEC2BC" w:rsidR="00A7122E" w:rsidRPr="009F544C" w:rsidRDefault="009F544C" w:rsidP="003336C7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54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Windows 10/11 Professional (64 bitowy)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79E75" w14:textId="77777777" w:rsidR="00A7122E" w:rsidRPr="009F544C" w:rsidRDefault="00A7122E" w:rsidP="003336C7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C7E6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F544C" w:rsidRPr="009F544C" w14:paraId="5F33B716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569F" w14:textId="77777777" w:rsidR="00A7122E" w:rsidRPr="009F544C" w:rsidRDefault="00A7122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6D2041B" w14:textId="65302DC4" w:rsidR="00A7122E" w:rsidRPr="009F544C" w:rsidRDefault="009F544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Procesor </w:t>
            </w: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vAlign w:val="center"/>
          </w:tcPr>
          <w:p w14:paraId="11F43A55" w14:textId="5EEBB8A6" w:rsidR="00A7122E" w:rsidRPr="009F544C" w:rsidRDefault="009F544C" w:rsidP="003336C7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54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Intel i5 (4 rdzeniowy)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E7D08" w14:textId="77777777" w:rsidR="00A7122E" w:rsidRPr="009F544C" w:rsidRDefault="00A7122E" w:rsidP="003336C7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97E9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F544C" w:rsidRPr="009F544C" w14:paraId="0766CC03" w14:textId="77777777" w:rsidTr="00974045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A0FB" w14:textId="77777777" w:rsidR="00A7122E" w:rsidRPr="009F544C" w:rsidRDefault="00A7122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C439CCB" w14:textId="05D8A133" w:rsidR="00A7122E" w:rsidRPr="009F544C" w:rsidRDefault="009F544C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RAM </w:t>
            </w:r>
            <w:r w:rsidR="00244CEE"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vAlign w:val="center"/>
          </w:tcPr>
          <w:p w14:paraId="58E2E8E4" w14:textId="09040A4B" w:rsidR="00A7122E" w:rsidRPr="009F544C" w:rsidRDefault="009F544C" w:rsidP="00974045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8 GB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D682B" w14:textId="77777777" w:rsidR="00A7122E" w:rsidRPr="009F544C" w:rsidRDefault="00A7122E" w:rsidP="003336C7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FE54" w14:textId="77777777" w:rsidR="00A7122E" w:rsidRPr="009F544C" w:rsidRDefault="00A7122E" w:rsidP="003336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244CEE" w:rsidRPr="009F544C" w14:paraId="426D3314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8A3A" w14:textId="77777777" w:rsidR="00244CEE" w:rsidRPr="009F544C" w:rsidRDefault="00244CEE" w:rsidP="00244CE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F2E8E1D" w14:textId="7188C1BD" w:rsidR="00244CEE" w:rsidRPr="009F544C" w:rsidRDefault="00244CEE" w:rsidP="00244CE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Dysk twardy - min. </w:t>
            </w:r>
          </w:p>
        </w:tc>
        <w:tc>
          <w:tcPr>
            <w:tcW w:w="3260" w:type="dxa"/>
            <w:vAlign w:val="center"/>
          </w:tcPr>
          <w:p w14:paraId="780ECD77" w14:textId="773B1CEC" w:rsidR="00244CEE" w:rsidRPr="009F544C" w:rsidRDefault="00244CEE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44C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500 GB HDD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D53C0" w14:textId="77777777" w:rsidR="00244CEE" w:rsidRPr="009F544C" w:rsidRDefault="00244CEE" w:rsidP="00244CEE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E0F7" w14:textId="0C8EBD67" w:rsidR="00244CEE" w:rsidRPr="009F544C" w:rsidRDefault="00244CEE" w:rsidP="00244C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614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244CEE" w:rsidRPr="009F544C" w14:paraId="778FB0CE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09B5" w14:textId="77777777" w:rsidR="00244CEE" w:rsidRPr="009F544C" w:rsidRDefault="00244CEE" w:rsidP="00244CE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F005DFD" w14:textId="676E5BF8" w:rsidR="00244CEE" w:rsidRPr="009F544C" w:rsidRDefault="00244CEE" w:rsidP="00244CE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CEE">
              <w:rPr>
                <w:rFonts w:ascii="Arial" w:hAnsi="Arial" w:cs="Arial"/>
                <w:sz w:val="20"/>
                <w:szCs w:val="20"/>
              </w:rPr>
              <w:t>Zintegrowana karta graficzna obsługująca rozdzielczość Full HD</w:t>
            </w:r>
          </w:p>
        </w:tc>
        <w:tc>
          <w:tcPr>
            <w:tcW w:w="3260" w:type="dxa"/>
            <w:vAlign w:val="center"/>
          </w:tcPr>
          <w:p w14:paraId="5C2288DA" w14:textId="1A1DC97C" w:rsidR="00244CEE" w:rsidRPr="00244CEE" w:rsidRDefault="00244CEE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8FA26" w14:textId="77777777" w:rsidR="00244CEE" w:rsidRPr="009F544C" w:rsidRDefault="00244CEE" w:rsidP="00244CEE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4D50" w14:textId="6284BC8F" w:rsidR="00244CEE" w:rsidRPr="009F544C" w:rsidRDefault="00244CEE" w:rsidP="00244C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614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B7AE2" w:rsidRPr="009F544C" w14:paraId="0000AD32" w14:textId="77777777" w:rsidTr="00BF3FC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6A06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39C7" w14:textId="7B309FB3" w:rsidR="009B7AE2" w:rsidRPr="00244CEE" w:rsidRDefault="009B7AE2" w:rsidP="009B7AE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CEE">
              <w:rPr>
                <w:rFonts w:ascii="Arial" w:hAnsi="Arial" w:cs="Arial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59B7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008A93D5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5F55F764" w14:textId="77777777" w:rsidR="009B7AE2" w:rsidRPr="009F544C" w:rsidRDefault="009B7AE2" w:rsidP="009B7AE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EE" w:rsidRPr="009F544C" w14:paraId="78971EDA" w14:textId="77777777" w:rsidTr="00587660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82A8" w14:textId="77777777" w:rsidR="00244CEE" w:rsidRPr="009F544C" w:rsidRDefault="00244CEE" w:rsidP="00244CE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2227" w14:textId="06B9549F" w:rsidR="00244CEE" w:rsidRPr="00244CEE" w:rsidRDefault="00244CEE" w:rsidP="00244CE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F1B6" w14:textId="0EF009BE" w:rsidR="00244CEE" w:rsidRDefault="00244CEE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C87CA" w14:textId="77777777" w:rsidR="00244CEE" w:rsidRPr="009F544C" w:rsidRDefault="00244CEE" w:rsidP="00244CEE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44D3" w14:textId="29B2776C" w:rsidR="00244CEE" w:rsidRPr="008C0614" w:rsidRDefault="00244CEE" w:rsidP="00244C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244CEE" w:rsidRPr="009F544C" w14:paraId="5C11460B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740D" w14:textId="77777777" w:rsidR="00244CEE" w:rsidRPr="009F544C" w:rsidRDefault="00244CEE" w:rsidP="00244CE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25A1E21A" w14:textId="48545523" w:rsidR="00244CEE" w:rsidRPr="00244CEE" w:rsidRDefault="009B7AE2" w:rsidP="00244CE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B7AE2">
              <w:rPr>
                <w:rFonts w:ascii="Arial" w:hAnsi="Arial" w:cs="Arial"/>
                <w:sz w:val="20"/>
                <w:szCs w:val="20"/>
              </w:rPr>
              <w:t>onitor LCD 24 cale</w:t>
            </w:r>
          </w:p>
        </w:tc>
        <w:tc>
          <w:tcPr>
            <w:tcW w:w="3260" w:type="dxa"/>
            <w:vAlign w:val="center"/>
          </w:tcPr>
          <w:p w14:paraId="4E6BCEF2" w14:textId="5E8EC31C" w:rsidR="00244CEE" w:rsidRDefault="009B7AE2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EE90B" w14:textId="77777777" w:rsidR="00244CEE" w:rsidRPr="009F544C" w:rsidRDefault="00244CEE" w:rsidP="00244CEE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F748" w14:textId="325164D3" w:rsidR="00244CEE" w:rsidRPr="008C0614" w:rsidRDefault="009B7AE2" w:rsidP="00244C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B7AE2" w:rsidRPr="009F544C" w14:paraId="3F36D5B6" w14:textId="77777777" w:rsidTr="00195215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2470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4ECC5BC" w14:textId="14094DD2" w:rsidR="009B7AE2" w:rsidRPr="00244CEE" w:rsidRDefault="009B7AE2" w:rsidP="009B7AE2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Theme="minorHAnsi" w:hAnsiTheme="minorHAnsi" w:cstheme="minorHAnsi"/>
                <w:b/>
                <w:bCs/>
              </w:rPr>
              <w:t>Drukarka</w:t>
            </w:r>
          </w:p>
        </w:tc>
        <w:tc>
          <w:tcPr>
            <w:tcW w:w="3260" w:type="dxa"/>
            <w:vAlign w:val="center"/>
          </w:tcPr>
          <w:p w14:paraId="3A6AB076" w14:textId="77777777" w:rsidR="009B7AE2" w:rsidRDefault="009B7AE2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</w:tcPr>
          <w:p w14:paraId="2A007FC0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7031BD44" w14:textId="77777777" w:rsidR="009B7AE2" w:rsidRPr="008C0614" w:rsidRDefault="009B7AE2" w:rsidP="009B7AE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E2" w:rsidRPr="009F544C" w14:paraId="24B2CE23" w14:textId="77777777" w:rsidTr="00A07BCD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23B7" w14:textId="77777777" w:rsidR="009B7AE2" w:rsidRPr="009F544C" w:rsidRDefault="009B7AE2" w:rsidP="009B7AE2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E472" w14:textId="470C4890" w:rsidR="009B7AE2" w:rsidRPr="00244CEE" w:rsidRDefault="009B7AE2" w:rsidP="009B7AE2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AF66" w14:textId="3D4896C0" w:rsidR="009B7AE2" w:rsidRDefault="009B7AE2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0A88F" w14:textId="77777777" w:rsidR="009B7AE2" w:rsidRPr="009F544C" w:rsidRDefault="009B7AE2" w:rsidP="009B7AE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3AE1" w14:textId="24CC26CF" w:rsidR="009B7AE2" w:rsidRPr="008C0614" w:rsidRDefault="009B7AE2" w:rsidP="009B7AE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4C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9B7AE2" w:rsidRPr="009F544C" w14:paraId="010BA4C1" w14:textId="77777777" w:rsidTr="003336C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DF464" w14:textId="77777777" w:rsidR="009B7AE2" w:rsidRPr="009F544C" w:rsidRDefault="009B7AE2" w:rsidP="00244CE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5A558E5" w14:textId="3F492434" w:rsidR="009B7AE2" w:rsidRPr="00244CEE" w:rsidRDefault="003171B8" w:rsidP="00244CE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Laserowa</w:t>
            </w:r>
          </w:p>
        </w:tc>
        <w:tc>
          <w:tcPr>
            <w:tcW w:w="3260" w:type="dxa"/>
            <w:vAlign w:val="center"/>
          </w:tcPr>
          <w:p w14:paraId="63504EB6" w14:textId="2ADD6437" w:rsidR="009B7AE2" w:rsidRDefault="003171B8" w:rsidP="003171B8">
            <w:pPr>
              <w:suppressAutoHyphens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B/W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89055" w14:textId="77777777" w:rsidR="009B7AE2" w:rsidRPr="009F544C" w:rsidRDefault="009B7AE2" w:rsidP="00244CEE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DC27" w14:textId="0D18C67C" w:rsidR="009B7AE2" w:rsidRPr="008C0614" w:rsidRDefault="003171B8" w:rsidP="00244C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</w:tbl>
    <w:p w14:paraId="00B59A25" w14:textId="7D117B23" w:rsidR="00180E53" w:rsidRDefault="00180E5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5E3D27A1" w14:textId="5CBD3D71" w:rsidR="00180E53" w:rsidRPr="00114ACA" w:rsidRDefault="00180E53">
      <w:pPr>
        <w:pStyle w:val="Nagwek1"/>
      </w:pPr>
      <w:bookmarkStart w:id="12" w:name="_Toc114392661"/>
      <w:r w:rsidRPr="00114ACA">
        <w:lastRenderedPageBreak/>
        <w:t xml:space="preserve">Część 3 (Pakiet nr 3): </w:t>
      </w:r>
      <w:r w:rsidR="003770CD" w:rsidRPr="00114ACA">
        <w:t xml:space="preserve">Zestaw do laparoskopii </w:t>
      </w:r>
      <w:r w:rsidRPr="00114ACA">
        <w:t xml:space="preserve"> – 1 komplet</w:t>
      </w:r>
      <w:bookmarkEnd w:id="12"/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486"/>
        <w:gridCol w:w="3777"/>
        <w:gridCol w:w="2551"/>
        <w:gridCol w:w="1418"/>
        <w:gridCol w:w="1701"/>
      </w:tblGrid>
      <w:tr w:rsidR="00180E53" w:rsidRPr="0008020D" w14:paraId="616B24DB" w14:textId="77777777" w:rsidTr="00AE2CE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3B34" w14:textId="77777777" w:rsidR="00180E53" w:rsidRPr="0008020D" w:rsidRDefault="00180E53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13" w:name="_Hlk113184629"/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A336D" w14:textId="77777777" w:rsidR="00180E53" w:rsidRPr="0008020D" w:rsidRDefault="00180E53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3A80C" w14:textId="09E26F98" w:rsidR="00180E53" w:rsidRPr="0008020D" w:rsidRDefault="003770CD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2D131" w14:textId="77777777" w:rsidR="00180E53" w:rsidRPr="0008020D" w:rsidRDefault="00180E53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000FCF" w14:textId="77777777" w:rsidR="00180E53" w:rsidRPr="0008020D" w:rsidRDefault="00180E53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180E53" w:rsidRPr="00BE04DE" w14:paraId="66DABB86" w14:textId="77777777" w:rsidTr="00E81038">
        <w:trPr>
          <w:trHeight w:val="62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14:paraId="6671C949" w14:textId="2F0FFED5" w:rsidR="00180E53" w:rsidRPr="00D8278C" w:rsidRDefault="00180E53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4" w:name="_Toc114392662"/>
            <w:r>
              <w:rPr>
                <w:rFonts w:asciiTheme="minorHAnsi" w:eastAsia="Arial" w:hAnsiTheme="minorHAnsi" w:cstheme="minorHAnsi"/>
                <w:b/>
                <w:bCs/>
                <w:color w:val="000000"/>
              </w:rPr>
              <w:t>Tor wizyjny – 2 zestawy</w:t>
            </w:r>
            <w:bookmarkEnd w:id="14"/>
          </w:p>
          <w:p w14:paraId="3643ECA8" w14:textId="6255ED29" w:rsidR="00180E53" w:rsidRPr="00D8278C" w:rsidRDefault="00B130E4" w:rsidP="0063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5" w:name="_Toc114392663"/>
            <w:r>
              <w:rPr>
                <w:rFonts w:asciiTheme="minorHAnsi" w:hAnsiTheme="minorHAnsi" w:cstheme="minorHAnsi"/>
              </w:rPr>
              <w:t xml:space="preserve">W skład </w:t>
            </w:r>
            <w:r w:rsidR="00647495">
              <w:rPr>
                <w:rFonts w:asciiTheme="minorHAnsi" w:hAnsiTheme="minorHAnsi" w:cstheme="minorHAnsi"/>
              </w:rPr>
              <w:t xml:space="preserve">pojedynczego zestawu </w:t>
            </w:r>
            <w:r>
              <w:rPr>
                <w:rFonts w:asciiTheme="minorHAnsi" w:hAnsiTheme="minorHAnsi" w:cstheme="minorHAnsi"/>
              </w:rPr>
              <w:t>toru</w:t>
            </w:r>
            <w:r w:rsidR="00647495">
              <w:rPr>
                <w:rFonts w:asciiTheme="minorHAnsi" w:hAnsiTheme="minorHAnsi" w:cstheme="minorHAnsi"/>
              </w:rPr>
              <w:t xml:space="preserve"> wizyjnego </w:t>
            </w:r>
            <w:r>
              <w:rPr>
                <w:rFonts w:asciiTheme="minorHAnsi" w:hAnsiTheme="minorHAnsi" w:cstheme="minorHAnsi"/>
              </w:rPr>
              <w:t xml:space="preserve">wchodzi: </w:t>
            </w:r>
            <w:r w:rsidR="00CC4640">
              <w:rPr>
                <w:rFonts w:asciiTheme="minorHAnsi" w:hAnsiTheme="minorHAnsi" w:cstheme="minorHAnsi"/>
              </w:rPr>
              <w:t xml:space="preserve">kamera </w:t>
            </w:r>
            <w:r>
              <w:rPr>
                <w:rFonts w:asciiTheme="minorHAnsi" w:hAnsiTheme="minorHAnsi" w:cstheme="minorHAnsi"/>
              </w:rPr>
              <w:t xml:space="preserve">endoskopowa </w:t>
            </w:r>
            <w:r w:rsidR="00647495">
              <w:rPr>
                <w:rFonts w:asciiTheme="minorHAnsi" w:hAnsiTheme="minorHAnsi" w:cstheme="minorHAnsi"/>
              </w:rPr>
              <w:t>– 1 szt.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30E4">
              <w:rPr>
                <w:rFonts w:asciiTheme="minorHAnsi" w:hAnsiTheme="minorHAnsi" w:cstheme="minorHAnsi"/>
              </w:rPr>
              <w:t>źródło światła LED</w:t>
            </w:r>
            <w:r w:rsidR="00647495">
              <w:rPr>
                <w:rFonts w:asciiTheme="minorHAnsi" w:hAnsiTheme="minorHAnsi" w:cstheme="minorHAnsi"/>
              </w:rPr>
              <w:t xml:space="preserve"> - 1 szt.</w:t>
            </w:r>
            <w:r w:rsidRPr="00B130E4">
              <w:rPr>
                <w:rFonts w:asciiTheme="minorHAnsi" w:hAnsiTheme="minorHAnsi" w:cstheme="minorHAnsi"/>
              </w:rPr>
              <w:t>,</w:t>
            </w:r>
            <w:r w:rsidR="00647495">
              <w:rPr>
                <w:rFonts w:asciiTheme="minorHAnsi" w:hAnsiTheme="minorHAnsi" w:cstheme="minorHAnsi"/>
              </w:rPr>
              <w:t xml:space="preserve"> m</w:t>
            </w:r>
            <w:r w:rsidR="00647495" w:rsidRPr="00647495">
              <w:rPr>
                <w:rFonts w:asciiTheme="minorHAnsi" w:hAnsiTheme="minorHAnsi" w:cstheme="minorHAnsi"/>
              </w:rPr>
              <w:t>edyczny monitor 4K – 2 szt.</w:t>
            </w:r>
            <w:r w:rsidR="00647495">
              <w:rPr>
                <w:rFonts w:asciiTheme="minorHAnsi" w:hAnsiTheme="minorHAnsi" w:cstheme="minorHAnsi"/>
              </w:rPr>
              <w:t>,</w:t>
            </w:r>
            <w:r w:rsidR="00631952">
              <w:rPr>
                <w:rFonts w:asciiTheme="minorHAnsi" w:hAnsiTheme="minorHAnsi" w:cstheme="minorHAnsi"/>
              </w:rPr>
              <w:t xml:space="preserve"> w</w:t>
            </w:r>
            <w:r w:rsidR="00631952" w:rsidRPr="00631952">
              <w:rPr>
                <w:rFonts w:asciiTheme="minorHAnsi" w:hAnsiTheme="minorHAnsi" w:cstheme="minorHAnsi"/>
              </w:rPr>
              <w:t>ózek aparaturowy z atestem medycznym</w:t>
            </w:r>
            <w:r w:rsidR="00631952">
              <w:rPr>
                <w:rFonts w:asciiTheme="minorHAnsi" w:hAnsiTheme="minorHAnsi" w:cstheme="minorHAnsi"/>
              </w:rPr>
              <w:t xml:space="preserve"> – 1 szt.,</w:t>
            </w:r>
            <w:r w:rsidR="00E937CB">
              <w:rPr>
                <w:rFonts w:asciiTheme="minorHAnsi" w:hAnsiTheme="minorHAnsi" w:cstheme="minorHAnsi"/>
              </w:rPr>
              <w:t xml:space="preserve"> optyka laparoskopowa – 1 szt., </w:t>
            </w:r>
            <w:r w:rsidR="00631952">
              <w:rPr>
                <w:rFonts w:asciiTheme="minorHAnsi" w:hAnsiTheme="minorHAnsi" w:cstheme="minorHAnsi"/>
              </w:rPr>
              <w:t xml:space="preserve"> i</w:t>
            </w:r>
            <w:r w:rsidR="00631952" w:rsidRPr="00631952">
              <w:rPr>
                <w:rFonts w:asciiTheme="minorHAnsi" w:hAnsiTheme="minorHAnsi" w:cstheme="minorHAnsi"/>
              </w:rPr>
              <w:t>nsuflator CO</w:t>
            </w:r>
            <w:r w:rsidR="00631952" w:rsidRPr="00631952">
              <w:rPr>
                <w:rFonts w:asciiTheme="minorHAnsi" w:hAnsiTheme="minorHAnsi" w:cstheme="minorHAnsi"/>
                <w:vertAlign w:val="subscript"/>
              </w:rPr>
              <w:t>2</w:t>
            </w:r>
            <w:r w:rsidR="00631952">
              <w:rPr>
                <w:rFonts w:asciiTheme="minorHAnsi" w:hAnsiTheme="minorHAnsi" w:cstheme="minorHAnsi"/>
              </w:rPr>
              <w:t xml:space="preserve"> – 1 szt., p</w:t>
            </w:r>
            <w:r w:rsidR="00631952" w:rsidRPr="00631952">
              <w:rPr>
                <w:rFonts w:asciiTheme="minorHAnsi" w:hAnsiTheme="minorHAnsi" w:cstheme="minorHAnsi"/>
              </w:rPr>
              <w:t>ompa płucząca</w:t>
            </w:r>
            <w:r w:rsidR="00631952">
              <w:rPr>
                <w:rFonts w:asciiTheme="minorHAnsi" w:hAnsiTheme="minorHAnsi" w:cstheme="minorHAnsi"/>
              </w:rPr>
              <w:t xml:space="preserve"> – 1 szt., </w:t>
            </w:r>
            <w:r w:rsidR="00647495">
              <w:rPr>
                <w:rFonts w:asciiTheme="minorHAnsi" w:hAnsiTheme="minorHAnsi" w:cstheme="minorHAnsi"/>
              </w:rPr>
              <w:t xml:space="preserve"> </w:t>
            </w:r>
            <w:r w:rsidR="00631952">
              <w:rPr>
                <w:rFonts w:asciiTheme="minorHAnsi" w:hAnsiTheme="minorHAnsi" w:cstheme="minorHAnsi"/>
              </w:rPr>
              <w:t>akcesoria – 1 zestaw.</w:t>
            </w:r>
            <w:bookmarkEnd w:id="15"/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237"/>
        <w:gridCol w:w="992"/>
        <w:gridCol w:w="2268"/>
      </w:tblGrid>
      <w:tr w:rsidR="00180E53" w:rsidRPr="00602E15" w14:paraId="06B0EE84" w14:textId="77777777" w:rsidTr="00974045">
        <w:tc>
          <w:tcPr>
            <w:tcW w:w="421" w:type="dxa"/>
          </w:tcPr>
          <w:p w14:paraId="7059035B" w14:textId="77777777" w:rsidR="00180E53" w:rsidRPr="00602E15" w:rsidRDefault="00180E53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37" w:type="dxa"/>
          </w:tcPr>
          <w:p w14:paraId="21E2A7AE" w14:textId="604FFE78" w:rsidR="00180E53" w:rsidRPr="00602E15" w:rsidRDefault="00CC4640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Kamera e</w:t>
            </w:r>
            <w:r w:rsidR="00180E53">
              <w:rPr>
                <w:rFonts w:asciiTheme="minorHAnsi" w:hAnsiTheme="minorHAnsi" w:cstheme="minorHAnsi"/>
                <w:b/>
                <w:bCs/>
              </w:rPr>
              <w:t>ndoskopowa</w:t>
            </w:r>
            <w:r w:rsidR="00180E53"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0F478E2A" w14:textId="77777777" w:rsidR="00180E53" w:rsidRPr="00602E15" w:rsidRDefault="00180E53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l2br w:val="single" w:sz="4" w:space="0" w:color="000000"/>
              <w:tr2bl w:val="single" w:sz="4" w:space="0" w:color="000000"/>
            </w:tcBorders>
          </w:tcPr>
          <w:p w14:paraId="47258D77" w14:textId="77777777" w:rsidR="00180E53" w:rsidRPr="00602E15" w:rsidRDefault="00180E53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436"/>
        <w:gridCol w:w="4252"/>
        <w:gridCol w:w="1985"/>
        <w:gridCol w:w="992"/>
        <w:gridCol w:w="2410"/>
      </w:tblGrid>
      <w:tr w:rsidR="003770CD" w:rsidRPr="00AD5A6B" w14:paraId="51FADF49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B0117" w14:textId="77777777" w:rsidR="00180E53" w:rsidRPr="00AD5A6B" w:rsidRDefault="00180E5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59F9B" w14:textId="77777777" w:rsidR="00180E53" w:rsidRPr="00AD5A6B" w:rsidRDefault="00180E53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C563" w14:textId="77777777" w:rsidR="00180E53" w:rsidRPr="00AD5A6B" w:rsidRDefault="00180E5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95D21" w14:textId="77777777" w:rsidR="00180E53" w:rsidRPr="00AD5A6B" w:rsidRDefault="00180E5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7FA0" w14:textId="77777777" w:rsidR="00180E53" w:rsidRPr="00AD5A6B" w:rsidRDefault="00180E53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3770CD" w:rsidRPr="00AD5A6B" w14:paraId="4AB3A58F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DC46" w14:textId="77777777" w:rsidR="00180E53" w:rsidRPr="00AD5A6B" w:rsidRDefault="00180E5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1A5B" w14:textId="77777777" w:rsidR="00180E53" w:rsidRPr="00AD5A6B" w:rsidRDefault="00180E53" w:rsidP="00BB113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Deklaracja zgodności i CE na cały aparat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7065A" w14:textId="77777777" w:rsidR="00180E53" w:rsidRPr="00AD5A6B" w:rsidRDefault="00180E5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B76BF" w14:textId="77777777" w:rsidR="00180E53" w:rsidRPr="00AD5A6B" w:rsidRDefault="00180E5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653D" w14:textId="77777777" w:rsidR="00180E53" w:rsidRPr="00AD5A6B" w:rsidRDefault="00180E53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1E80F4D2" w14:textId="77777777" w:rsidTr="00D55A16">
        <w:trPr>
          <w:trHeight w:val="375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A901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95D" w14:textId="1C2C349F" w:rsidR="00C310CA" w:rsidRPr="00AD5A6B" w:rsidRDefault="00C310CA" w:rsidP="00A91A5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kamery min. 4K</w:t>
            </w:r>
          </w:p>
        </w:tc>
        <w:tc>
          <w:tcPr>
            <w:tcW w:w="1985" w:type="dxa"/>
            <w:vAlign w:val="center"/>
          </w:tcPr>
          <w:p w14:paraId="742521FE" w14:textId="0112C11F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D5A6B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60BFA" w14:textId="77777777" w:rsidR="00C310CA" w:rsidRPr="00AD5A6B" w:rsidRDefault="00C310CA" w:rsidP="00A91A5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55A7" w14:textId="77777777" w:rsidR="00C310CA" w:rsidRPr="00D55A16" w:rsidRDefault="00C310CA" w:rsidP="00A91A5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5A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4K – </w:t>
            </w:r>
            <w:r w:rsidRPr="00D55A1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 pkt</w:t>
            </w:r>
          </w:p>
          <w:p w14:paraId="6D20CDB8" w14:textId="77777777" w:rsidR="00C310CA" w:rsidRPr="00AD5A6B" w:rsidRDefault="00C310CA" w:rsidP="00A91A5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A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4K – </w:t>
            </w:r>
            <w:r w:rsidRPr="00D55A1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pkt</w:t>
            </w:r>
          </w:p>
        </w:tc>
      </w:tr>
      <w:bookmarkEnd w:id="13"/>
      <w:tr w:rsidR="00C310CA" w:rsidRPr="00AD5A6B" w14:paraId="28E55F91" w14:textId="77777777" w:rsidTr="00D55A16">
        <w:trPr>
          <w:trHeight w:val="47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F7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E496A2D" w14:textId="77777777" w:rsidR="00C310CA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Głowica kamery monoblokowa </w:t>
            </w:r>
          </w:p>
          <w:p w14:paraId="6F73D5A6" w14:textId="517B0D39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(Kamera + optyka jako jeden element)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82D0D" w14:textId="16DEB3ED" w:rsidR="00C310CA" w:rsidRPr="00AD5A6B" w:rsidRDefault="00C310CA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2D5C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C989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27BDA549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0C81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6B3C67A2" w14:textId="120005FD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Głowica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kamery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wyposażona w system blokujący mocowanie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covera</w:t>
            </w:r>
            <w:proofErr w:type="spellEnd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0A998" w14:textId="615C13CE" w:rsidR="00C310CA" w:rsidRPr="00AD5A6B" w:rsidRDefault="00C310CA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6DA74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4A63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454D106E" w14:textId="77777777" w:rsidTr="00D55A16">
        <w:trPr>
          <w:trHeight w:val="419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BBF6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C89890F" w14:textId="7F69D44F" w:rsidR="00C310CA" w:rsidRPr="00AD5A6B" w:rsidRDefault="00C310CA" w:rsidP="00C310CA">
            <w:pPr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Przesyłanie obrazu oraz światła z jednostki centralnej do głowicy kamery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5BE33C" w14:textId="408ECD10" w:rsidR="00C310CA" w:rsidRPr="00AD5A6B" w:rsidRDefault="00974045" w:rsidP="009740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D5A6B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94606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29E5" w14:textId="221FEC25" w:rsidR="00C310CA" w:rsidRPr="00D55A16" w:rsidRDefault="00D55A16" w:rsidP="00C310CA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</w:t>
            </w:r>
            <w:r w:rsidR="00C310CA" w:rsidRPr="00D55A16">
              <w:rPr>
                <w:rFonts w:ascii="Arial" w:hAnsi="Arial" w:cs="Arial"/>
                <w:sz w:val="18"/>
                <w:szCs w:val="18"/>
                <w:lang w:eastAsia="pl-PL"/>
              </w:rPr>
              <w:t>ed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en p</w:t>
            </w:r>
            <w:r w:rsidR="00C310CA" w:rsidRPr="00D55A16">
              <w:rPr>
                <w:rFonts w:ascii="Arial" w:hAnsi="Arial" w:cs="Arial"/>
                <w:sz w:val="18"/>
                <w:szCs w:val="18"/>
                <w:lang w:eastAsia="pl-PL"/>
              </w:rPr>
              <w:t>rzew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ód</w:t>
            </w:r>
            <w:r w:rsidR="00C310CA" w:rsidRPr="00D55A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- </w:t>
            </w:r>
            <w:r w:rsidR="00C310CA" w:rsidRPr="00D55A1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 pkt.</w:t>
            </w:r>
          </w:p>
          <w:p w14:paraId="557003C2" w14:textId="3B9F402E" w:rsidR="00C310CA" w:rsidRPr="00AD5A6B" w:rsidRDefault="00C310CA" w:rsidP="00C310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A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dwa przewody – </w:t>
            </w:r>
            <w:r w:rsidRPr="00D55A1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0 pkt.</w:t>
            </w:r>
          </w:p>
        </w:tc>
      </w:tr>
      <w:tr w:rsidR="00C310CA" w:rsidRPr="00AD5A6B" w14:paraId="6B4E862F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1577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0B505757" w14:textId="5FCAB725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G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łowica kamery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odporna na zachlapania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367AB" w14:textId="1772D484" w:rsidR="00C310CA" w:rsidRPr="00AD5A6B" w:rsidRDefault="00C310CA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CD466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3F9E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065DA922" w14:textId="77777777" w:rsidTr="00D55A16">
        <w:trPr>
          <w:trHeight w:val="375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A798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1BF04910" w14:textId="2B4F8C51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Przetwornik obrazu :CMOS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FB24B" w14:textId="25C6DA64" w:rsidR="00C310CA" w:rsidRPr="00AD5A6B" w:rsidRDefault="00C310CA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7CC05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E7DB" w14:textId="298DA3A0" w:rsidR="00C310CA" w:rsidRPr="00AD5A6B" w:rsidRDefault="00974045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3AD74178" w14:textId="77777777" w:rsidTr="00D55A16">
        <w:trPr>
          <w:trHeight w:val="38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3878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5239397F" w14:textId="31388BA0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Ostrość (Focus): automatyczny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bez konieczności regulacji manualnej przez operatora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F982C" w14:textId="0702A9C1" w:rsidR="00C310CA" w:rsidRPr="00AD5A6B" w:rsidRDefault="00C310CA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DC46D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4790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6C8F5DF1" w14:textId="77777777" w:rsidTr="00D55A16">
        <w:trPr>
          <w:trHeight w:val="433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7707B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5A3215C" w14:textId="12673135" w:rsidR="00C310CA" w:rsidRPr="00AD5A6B" w:rsidRDefault="00C310CA" w:rsidP="00974045">
            <w:pPr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Możliwość robienia zdjęć oraz nagrywania </w:t>
            </w:r>
            <w:r w:rsidR="00974045"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rękojeści kamery 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jakości min. 4K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397DE" w14:textId="45089EC0" w:rsidR="00C310CA" w:rsidRPr="00AD5A6B" w:rsidRDefault="00974045" w:rsidP="0097404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D5A6B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60A80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216F" w14:textId="77777777" w:rsidR="00974045" w:rsidRPr="00CC4640" w:rsidRDefault="00974045" w:rsidP="0097404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640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4K – 20 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kt</w:t>
            </w:r>
          </w:p>
          <w:p w14:paraId="086D84E1" w14:textId="290596D6" w:rsidR="00C310CA" w:rsidRPr="00AD5A6B" w:rsidRDefault="00974045" w:rsidP="0097404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640">
              <w:rPr>
                <w:rFonts w:ascii="Arial" w:hAnsi="Arial" w:cs="Arial"/>
                <w:color w:val="000000" w:themeColor="text1"/>
                <w:sz w:val="20"/>
                <w:szCs w:val="20"/>
              </w:rPr>
              <w:t>4K – 0 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kt</w:t>
            </w:r>
          </w:p>
        </w:tc>
      </w:tr>
      <w:tr w:rsidR="00C310CA" w:rsidRPr="00AD5A6B" w14:paraId="76BFF3C0" w14:textId="77777777" w:rsidTr="00D55A16">
        <w:trPr>
          <w:trHeight w:val="53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CBD8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397FFE5A" w14:textId="0C5AF6A8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Możliwość zwiększenia intensywności oświetlenia: Tryb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light</w:t>
            </w:r>
            <w:proofErr w:type="spellEnd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boost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4D9736" w14:textId="7E4B1A74" w:rsidR="00C310CA" w:rsidRPr="00AD5A6B" w:rsidRDefault="00C310CA" w:rsidP="00C310C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EEEA1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3B48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09682FD0" w14:textId="77777777" w:rsidTr="00D55A16">
        <w:trPr>
          <w:trHeight w:val="395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FF3E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6AAAB5FA" w14:textId="770A3A9C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Częstotliwość odświeżania: 60kHz</w:t>
            </w:r>
          </w:p>
        </w:tc>
        <w:tc>
          <w:tcPr>
            <w:tcW w:w="1985" w:type="dxa"/>
            <w:shd w:val="clear" w:color="auto" w:fill="auto"/>
          </w:tcPr>
          <w:p w14:paraId="4AADC742" w14:textId="2576849B" w:rsidR="00C310CA" w:rsidRPr="003770CD" w:rsidRDefault="00C310CA" w:rsidP="00C310C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21961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4F04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6E5E0942" w14:textId="77777777" w:rsidTr="00D55A16">
        <w:trPr>
          <w:trHeight w:val="65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EC7D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5AC384E0" w14:textId="3679990F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Endoskopowa wizualizacja w bliskiej podczerwieni, ,bezpośrednia współpraca ze źródłem światła LED –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Spectral</w:t>
            </w:r>
            <w:proofErr w:type="spellEnd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mapping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9CD5CD2" w14:textId="5B822F0D" w:rsidR="00C310CA" w:rsidRPr="00AD5A6B" w:rsidRDefault="00C310CA" w:rsidP="00C310C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E96CA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AD8F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0FD38404" w14:textId="77777777" w:rsidTr="00D55A16">
        <w:trPr>
          <w:trHeight w:val="656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1FAA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2498BCF" w14:textId="2A46D6E1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Automatyczna regulacja ustawień światła w celu uzyskania optymalnej wydajności wiązki światła</w:t>
            </w:r>
          </w:p>
        </w:tc>
        <w:tc>
          <w:tcPr>
            <w:tcW w:w="1985" w:type="dxa"/>
            <w:shd w:val="clear" w:color="auto" w:fill="auto"/>
          </w:tcPr>
          <w:p w14:paraId="67562FBF" w14:textId="0BE4F5CE" w:rsidR="00C310CA" w:rsidRPr="00AD5A6B" w:rsidRDefault="00C310CA" w:rsidP="00C310CA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29776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8B57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24C1666E" w14:textId="77777777" w:rsidTr="00D55A16">
        <w:trPr>
          <w:trHeight w:val="42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4739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7AC53144" w14:textId="1AFC4439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Konsola kamery wyposażona w min. 3 wyjścia cyfrowe</w:t>
            </w:r>
          </w:p>
        </w:tc>
        <w:tc>
          <w:tcPr>
            <w:tcW w:w="1985" w:type="dxa"/>
            <w:shd w:val="clear" w:color="auto" w:fill="auto"/>
          </w:tcPr>
          <w:p w14:paraId="6C88C15A" w14:textId="1EC19C9D" w:rsidR="00C310CA" w:rsidRPr="002240AA" w:rsidRDefault="002240AA" w:rsidP="002240A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D5A6B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E9DF1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1752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0820C3BC" w14:textId="77777777" w:rsidTr="00D55A16">
        <w:trPr>
          <w:trHeight w:val="661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41EF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7A4C4B3F" w14:textId="1333D08D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Złącza USB min.: 1x USB 3.1, 2x USB 3.0, 2 x USB 2.0, 2 x USB 3.0 dla funkcji dotykowych,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411C414" w14:textId="5C803A3A" w:rsidR="00C310CA" w:rsidRPr="00AD5A6B" w:rsidRDefault="002240AA" w:rsidP="00C310C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40AA">
              <w:rPr>
                <w:rFonts w:ascii="Arial" w:hAnsi="Arial" w:cs="Arial"/>
                <w:sz w:val="20"/>
                <w:szCs w:val="20"/>
                <w:lang w:eastAsia="pl-PL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C1173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4EFB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298A0603" w14:textId="77777777" w:rsidTr="00D55A16">
        <w:trPr>
          <w:trHeight w:val="523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1C0E3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9F913A6" w14:textId="24024D92" w:rsidR="00C310CA" w:rsidRPr="00AD5A6B" w:rsidRDefault="00C310CA" w:rsidP="002240A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Możliwość sterowania rejestratora cyfrowego i źródła światła z głowicy kamery</w:t>
            </w:r>
          </w:p>
        </w:tc>
        <w:tc>
          <w:tcPr>
            <w:tcW w:w="1985" w:type="dxa"/>
            <w:shd w:val="clear" w:color="auto" w:fill="auto"/>
          </w:tcPr>
          <w:p w14:paraId="4EF92AF5" w14:textId="058EE446" w:rsidR="00C310CA" w:rsidRPr="00AD5A6B" w:rsidRDefault="00C310CA" w:rsidP="00C310CA">
            <w:pPr>
              <w:ind w:left="-43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F1CDAC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2311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5D5EA9AD" w14:textId="77777777" w:rsidTr="00D55A16">
        <w:trPr>
          <w:trHeight w:val="31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57BD4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3252BE6E" w14:textId="5B9FE5AF" w:rsidR="00C310CA" w:rsidRPr="00AD5A6B" w:rsidRDefault="00C310CA" w:rsidP="002240A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Możliwość pracy w systemie zintegrowanej sali operacyjnej</w:t>
            </w:r>
          </w:p>
        </w:tc>
        <w:tc>
          <w:tcPr>
            <w:tcW w:w="1985" w:type="dxa"/>
            <w:shd w:val="clear" w:color="auto" w:fill="auto"/>
          </w:tcPr>
          <w:p w14:paraId="1B14AE38" w14:textId="1F48EAD3" w:rsidR="00C310CA" w:rsidRPr="00AD5A6B" w:rsidRDefault="00C310CA" w:rsidP="00C310CA">
            <w:pPr>
              <w:ind w:left="-43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6C6B58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D001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240AA" w:rsidRPr="00AD5A6B" w14:paraId="106E1582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40AB" w14:textId="77777777" w:rsidR="002240AA" w:rsidRPr="00AD5A6B" w:rsidRDefault="002240A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42B9B73" w14:textId="0CD17FB4" w:rsidR="002240AA" w:rsidRPr="00AD5A6B" w:rsidRDefault="002240AA" w:rsidP="002240A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Przewód głowicy kamery - długość  min. 2,5 </w:t>
            </w:r>
            <w:proofErr w:type="spellStart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A32D4BF" w14:textId="020E7068" w:rsidR="002240AA" w:rsidRPr="00AD5A6B" w:rsidRDefault="002240AA" w:rsidP="002240AA">
            <w:pPr>
              <w:suppressAutoHyphens w:val="0"/>
              <w:autoSpaceDE w:val="0"/>
              <w:autoSpaceDN w:val="0"/>
              <w:adjustRightInd w:val="0"/>
              <w:spacing w:after="60"/>
              <w:ind w:left="-43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877AE" w14:textId="77777777" w:rsidR="002240AA" w:rsidRPr="00AD5A6B" w:rsidRDefault="002240AA" w:rsidP="002240A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3551" w14:textId="77777777" w:rsidR="002240AA" w:rsidRPr="00AD5A6B" w:rsidRDefault="002240AA" w:rsidP="002240A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240AA" w:rsidRPr="00AD5A6B" w14:paraId="79C49941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BCEBA" w14:textId="77777777" w:rsidR="002240AA" w:rsidRPr="00AD5A6B" w:rsidRDefault="002240A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8DB24A0" w14:textId="06CFD5A6" w:rsidR="002240AA" w:rsidRPr="00AD5A6B" w:rsidRDefault="002240AA" w:rsidP="002240A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obrotu optyki w głowicy kamery od -170⁰ do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+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170⁰</w:t>
            </w:r>
          </w:p>
        </w:tc>
        <w:tc>
          <w:tcPr>
            <w:tcW w:w="1985" w:type="dxa"/>
            <w:shd w:val="clear" w:color="auto" w:fill="auto"/>
          </w:tcPr>
          <w:p w14:paraId="566A08DC" w14:textId="7A594BC1" w:rsidR="002240AA" w:rsidRPr="00AD5A6B" w:rsidRDefault="002240AA" w:rsidP="002240AA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CE2CED1" w14:textId="77777777" w:rsidR="002240AA" w:rsidRPr="00AD5A6B" w:rsidRDefault="002240AA" w:rsidP="002240A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FB2B" w14:textId="77777777" w:rsidR="002240AA" w:rsidRPr="00AD5A6B" w:rsidRDefault="002240AA" w:rsidP="002240A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7BC5147D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3D64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0007AF91" w14:textId="37D15FAC" w:rsidR="00C310CA" w:rsidRPr="005C3E39" w:rsidRDefault="002240AA" w:rsidP="00C310C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Ustawianie b</w:t>
            </w:r>
            <w:r w:rsidR="00C310CA" w:rsidRPr="005C3E39">
              <w:rPr>
                <w:rFonts w:ascii="Arial" w:hAnsi="Arial" w:cs="Arial"/>
                <w:sz w:val="20"/>
                <w:szCs w:val="20"/>
                <w:lang w:eastAsia="pl-PL"/>
              </w:rPr>
              <w:t>alans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C310CA" w:rsidRPr="005C3E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bieli </w:t>
            </w:r>
          </w:p>
          <w:p w14:paraId="3697D2A9" w14:textId="7E5AE4C7" w:rsidR="00C310CA" w:rsidRPr="00AD5A6B" w:rsidRDefault="00C310CA" w:rsidP="00224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79731C" w14:textId="5601497E" w:rsidR="00C310CA" w:rsidRPr="00AD5A6B" w:rsidRDefault="00C310CA" w:rsidP="00C310CA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1F195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7BF9" w14:textId="77777777" w:rsidR="00D55A16" w:rsidRDefault="002240AA" w:rsidP="00224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40AA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Ustawiany tylko raz przy pierwszym uruchomieniu (wyłączenie urządzenia nie powoduje utraty parametrów oraz nie może wymuszać ponownego ustawienia balansu bieli) – </w:t>
            </w:r>
            <w:r w:rsidRPr="00D55A1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 p</w:t>
            </w:r>
            <w:r w:rsidR="00D55A16" w:rsidRPr="00D55A1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kt.</w:t>
            </w:r>
          </w:p>
          <w:p w14:paraId="53DDB712" w14:textId="5F7D9EDA" w:rsidR="00C310CA" w:rsidRPr="00AD5A6B" w:rsidRDefault="002240AA" w:rsidP="002240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40A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Balans bieli ustawiany każdorazowo po </w:t>
            </w:r>
            <w:proofErr w:type="spellStart"/>
            <w:r w:rsidRPr="002240AA">
              <w:rPr>
                <w:rFonts w:ascii="Arial" w:hAnsi="Arial" w:cs="Arial"/>
                <w:sz w:val="18"/>
                <w:szCs w:val="18"/>
                <w:lang w:eastAsia="pl-PL"/>
              </w:rPr>
              <w:t>urucho</w:t>
            </w:r>
            <w:proofErr w:type="spellEnd"/>
            <w:r w:rsidR="00D55A16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Pr="002240AA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mieniu urządzenia – </w:t>
            </w:r>
            <w:r w:rsidRPr="00D55A1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0 pkt</w:t>
            </w:r>
          </w:p>
        </w:tc>
      </w:tr>
      <w:tr w:rsidR="00C310CA" w:rsidRPr="00AD5A6B" w14:paraId="2344C31F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EF47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27B57FA" w14:textId="22498D91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</w:t>
            </w:r>
            <w:r w:rsidR="002A2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128">
              <w:rPr>
                <w:rFonts w:ascii="Arial" w:hAnsi="Arial" w:cs="Arial"/>
                <w:sz w:val="20"/>
                <w:szCs w:val="20"/>
              </w:rPr>
              <w:t>r</w:t>
            </w:r>
            <w:r w:rsidR="002A23B1">
              <w:rPr>
                <w:rFonts w:ascii="Arial" w:hAnsi="Arial" w:cs="Arial"/>
                <w:sz w:val="20"/>
                <w:szCs w:val="20"/>
              </w:rPr>
              <w:t>.</w:t>
            </w:r>
            <w:r w:rsidRPr="003E5128">
              <w:rPr>
                <w:rFonts w:ascii="Arial" w:hAnsi="Arial" w:cs="Arial"/>
                <w:sz w:val="20"/>
                <w:szCs w:val="20"/>
              </w:rPr>
              <w:t xml:space="preserve"> o wyrobach medycznych (Dz.U. nr 107, poz. 679 z późn. zm.)</w:t>
            </w:r>
          </w:p>
        </w:tc>
        <w:tc>
          <w:tcPr>
            <w:tcW w:w="1985" w:type="dxa"/>
            <w:shd w:val="clear" w:color="auto" w:fill="auto"/>
          </w:tcPr>
          <w:p w14:paraId="10EADBDA" w14:textId="2718D0CF" w:rsidR="00C310CA" w:rsidRPr="00AD5A6B" w:rsidRDefault="00C310CA" w:rsidP="00C310C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0FF5B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12A3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3B2609AA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2FD1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757D1733" w14:textId="2BA8E36B" w:rsidR="00C310CA" w:rsidRPr="00AD5A6B" w:rsidRDefault="00C310CA" w:rsidP="00C310C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1985" w:type="dxa"/>
            <w:shd w:val="clear" w:color="auto" w:fill="auto"/>
          </w:tcPr>
          <w:p w14:paraId="5AEFFB28" w14:textId="0F051397" w:rsidR="00C310CA" w:rsidRPr="00AD5A6B" w:rsidRDefault="00C310CA" w:rsidP="00C310C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322A5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EA1D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237"/>
        <w:gridCol w:w="992"/>
        <w:gridCol w:w="2410"/>
      </w:tblGrid>
      <w:tr w:rsidR="002A23B1" w:rsidRPr="00602E15" w14:paraId="1184A64F" w14:textId="77777777" w:rsidTr="00D55A16">
        <w:tc>
          <w:tcPr>
            <w:tcW w:w="421" w:type="dxa"/>
          </w:tcPr>
          <w:p w14:paraId="5CE44988" w14:textId="77777777" w:rsidR="002A23B1" w:rsidRPr="00602E15" w:rsidRDefault="002A23B1" w:rsidP="00A91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3CE5D287" w14:textId="47C8BA7D" w:rsidR="002A23B1" w:rsidRPr="00602E15" w:rsidRDefault="002A23B1" w:rsidP="00A91A5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Źródło światła LED</w:t>
            </w:r>
            <w:r w:rsidR="00D55A16">
              <w:rPr>
                <w:rFonts w:asciiTheme="minorHAnsi" w:hAnsiTheme="minorHAnsi" w:cstheme="minorHAnsi"/>
                <w:b/>
                <w:bCs/>
              </w:rPr>
              <w:t xml:space="preserve"> + procesor obrazu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57CA6300" w14:textId="77777777" w:rsidR="002A23B1" w:rsidRPr="00602E15" w:rsidRDefault="002A23B1" w:rsidP="00A91A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l2br w:val="single" w:sz="4" w:space="0" w:color="000000"/>
              <w:tr2bl w:val="single" w:sz="4" w:space="0" w:color="000000"/>
            </w:tcBorders>
          </w:tcPr>
          <w:p w14:paraId="0A44EEAA" w14:textId="77777777" w:rsidR="002A23B1" w:rsidRPr="00602E15" w:rsidRDefault="002A23B1" w:rsidP="00A91A5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436"/>
        <w:gridCol w:w="4252"/>
        <w:gridCol w:w="1985"/>
        <w:gridCol w:w="992"/>
        <w:gridCol w:w="2410"/>
      </w:tblGrid>
      <w:tr w:rsidR="002A23B1" w:rsidRPr="00AD5A6B" w14:paraId="26C84D95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A243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C692" w14:textId="4B16724B" w:rsidR="002A23B1" w:rsidRPr="00AD5A6B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ADE6" w14:textId="1D03A3A5" w:rsidR="002A23B1" w:rsidRPr="00AD5A6B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828BF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F935" w14:textId="77777777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C310CA" w:rsidRPr="00AD5A6B" w14:paraId="5DC93398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132F" w14:textId="77777777" w:rsidR="00C310CA" w:rsidRPr="00AD5A6B" w:rsidRDefault="00C310C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1AC739F6" w14:textId="77777777" w:rsidR="002A23B1" w:rsidRDefault="00C310CA" w:rsidP="002A23B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Urządzenie wytwarzające światło umożliwiające oświetlenie pola operacyjnego z użyciem następujących trybów: 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Światło widzialne </w:t>
            </w:r>
          </w:p>
          <w:p w14:paraId="73CDEBE8" w14:textId="7A965B0F" w:rsidR="00C310CA" w:rsidRPr="00AD5A6B" w:rsidRDefault="002A23B1" w:rsidP="002A23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(tryb White </w:t>
            </w:r>
            <w:proofErr w:type="spellStart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Light</w:t>
            </w:r>
            <w:proofErr w:type="spellEnd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(Światło białe), </w:t>
            </w:r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Tryb </w:t>
            </w:r>
            <w:proofErr w:type="spellStart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light</w:t>
            </w:r>
            <w:proofErr w:type="spellEnd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boost</w:t>
            </w:r>
            <w:proofErr w:type="spellEnd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Tryb spectra </w:t>
            </w:r>
            <w:proofErr w:type="spellStart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mapping</w:t>
            </w:r>
            <w:proofErr w:type="spellEnd"/>
            <w:r w:rsidR="00C310CA"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 bliskiej podczerwieni .</w:t>
            </w:r>
          </w:p>
        </w:tc>
        <w:tc>
          <w:tcPr>
            <w:tcW w:w="1985" w:type="dxa"/>
            <w:shd w:val="clear" w:color="auto" w:fill="auto"/>
          </w:tcPr>
          <w:p w14:paraId="3DE00A9C" w14:textId="19E5C676" w:rsidR="00C310CA" w:rsidRPr="00AD5A6B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3C8BB" w14:textId="77777777" w:rsidR="00C310CA" w:rsidRPr="00AD5A6B" w:rsidRDefault="00C310CA" w:rsidP="00C310C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8167" w14:textId="77777777" w:rsidR="00C310CA" w:rsidRPr="00AD5A6B" w:rsidRDefault="00C310CA" w:rsidP="00C310C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5D69BB2B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9887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14E53A9A" w14:textId="150ACD8D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Źródło światła LED</w:t>
            </w:r>
          </w:p>
        </w:tc>
        <w:tc>
          <w:tcPr>
            <w:tcW w:w="1985" w:type="dxa"/>
            <w:shd w:val="clear" w:color="auto" w:fill="auto"/>
          </w:tcPr>
          <w:p w14:paraId="3905EB54" w14:textId="5A7C61A1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1D700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DA8A" w14:textId="658BED26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59A1022C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964E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FAF1D9B" w14:textId="70BA3B4C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Moc wyjściowa: min. 3000 lumenów</w:t>
            </w:r>
          </w:p>
        </w:tc>
        <w:tc>
          <w:tcPr>
            <w:tcW w:w="1985" w:type="dxa"/>
            <w:shd w:val="clear" w:color="auto" w:fill="auto"/>
          </w:tcPr>
          <w:p w14:paraId="0C0F931C" w14:textId="2D960B7E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5DCE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905D" w14:textId="4415C7DC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03C79022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E7E9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63E8B7E0" w14:textId="1322EE1C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Sterownie źródła światła z przycisku umieszczonego z rękojeści kamery </w:t>
            </w:r>
          </w:p>
        </w:tc>
        <w:tc>
          <w:tcPr>
            <w:tcW w:w="1985" w:type="dxa"/>
            <w:shd w:val="clear" w:color="auto" w:fill="auto"/>
          </w:tcPr>
          <w:p w14:paraId="71E2EB3B" w14:textId="3E156ADC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734FD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9FCE" w14:textId="12A122D5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5858B8AA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4D60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407A1F16" w14:textId="56B146B9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Urządzenie wyposażone w funkcję automatycznego odłączenie wizji w przypadku odłączenia światłowodu</w:t>
            </w:r>
          </w:p>
        </w:tc>
        <w:tc>
          <w:tcPr>
            <w:tcW w:w="1985" w:type="dxa"/>
            <w:shd w:val="clear" w:color="auto" w:fill="auto"/>
          </w:tcPr>
          <w:p w14:paraId="28076636" w14:textId="69F30803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8E994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A2F1" w14:textId="4AC20C09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1D69410D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A7EE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0BE33107" w14:textId="2B874F01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Żywotność LED min. 50 000 godzin</w:t>
            </w:r>
          </w:p>
        </w:tc>
        <w:tc>
          <w:tcPr>
            <w:tcW w:w="1985" w:type="dxa"/>
            <w:shd w:val="clear" w:color="auto" w:fill="auto"/>
          </w:tcPr>
          <w:p w14:paraId="25DC8BAC" w14:textId="6D52F922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70CD2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84C4" w14:textId="11549A20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76D3CBD3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F27C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5F126193" w14:textId="605AC3B1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Źródło światła oraz procesor obrazu w jednej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kompaktowej 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obudowie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uruchamiane za pomocą jednego przycisku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F363F22" w14:textId="7CAFEFD1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FE5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0E96C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A78D" w14:textId="75A983D4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591218F5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4DC9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3EBBD250" w14:textId="776716E0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Urządzenie wyposażone w system blokowania światłowodu oraz kabla sygnałowego</w:t>
            </w:r>
          </w:p>
        </w:tc>
        <w:tc>
          <w:tcPr>
            <w:tcW w:w="1985" w:type="dxa"/>
            <w:shd w:val="clear" w:color="auto" w:fill="auto"/>
          </w:tcPr>
          <w:p w14:paraId="46802D0A" w14:textId="48E57CFF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CBAA4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EF89" w14:textId="033363CA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0924DF4B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0AC2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1FA1B9DA" w14:textId="26F91296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Wymiary: max 400 mm x 500 x 200 mm.</w:t>
            </w:r>
          </w:p>
        </w:tc>
        <w:tc>
          <w:tcPr>
            <w:tcW w:w="1985" w:type="dxa"/>
            <w:shd w:val="clear" w:color="auto" w:fill="auto"/>
          </w:tcPr>
          <w:p w14:paraId="1A639FF6" w14:textId="3C4AD710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C69F2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50FD" w14:textId="6587F4F4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54531577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43E3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55140B2" w14:textId="1E296119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automatycznego 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balansu bieli: min. 2500 – 9000 K</w:t>
            </w:r>
          </w:p>
        </w:tc>
        <w:tc>
          <w:tcPr>
            <w:tcW w:w="1985" w:type="dxa"/>
            <w:shd w:val="clear" w:color="auto" w:fill="auto"/>
          </w:tcPr>
          <w:p w14:paraId="392BAF5A" w14:textId="66324225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22C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2DC7F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D4F3" w14:textId="2BCD13CE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45708850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83FF3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17FA3907" w14:textId="7D7A9797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Waga urządzenia (przetwornik obrazu + źródło światła, 2 w1): max. 20 kg</w:t>
            </w:r>
          </w:p>
        </w:tc>
        <w:tc>
          <w:tcPr>
            <w:tcW w:w="1985" w:type="dxa"/>
            <w:shd w:val="clear" w:color="auto" w:fill="auto"/>
          </w:tcPr>
          <w:p w14:paraId="756A8B0B" w14:textId="42F9B30F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22C"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52C78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BAA8" w14:textId="757D842C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71EA5AD2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25B7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02A1B9B9" w14:textId="6DF8DBEB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2010r o wyrobach medycznych (Dz.U. nr 107, poz. 679 z późn. zm.)</w:t>
            </w:r>
          </w:p>
        </w:tc>
        <w:tc>
          <w:tcPr>
            <w:tcW w:w="1985" w:type="dxa"/>
            <w:shd w:val="clear" w:color="auto" w:fill="auto"/>
          </w:tcPr>
          <w:p w14:paraId="315AD118" w14:textId="632843E6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</w:t>
            </w:r>
          </w:p>
          <w:p w14:paraId="115E9253" w14:textId="1E15473E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042C2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FDB2" w14:textId="6B4490FB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A23B1" w:rsidRPr="00AD5A6B" w14:paraId="42DD90C1" w14:textId="77777777" w:rsidTr="00D55A16">
        <w:trPr>
          <w:trHeight w:val="284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23E3" w14:textId="77777777" w:rsidR="002A23B1" w:rsidRPr="00AD5A6B" w:rsidRDefault="002A23B1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14:paraId="2425BAB3" w14:textId="19CCF3C5" w:rsidR="002A23B1" w:rsidRDefault="002A23B1" w:rsidP="002A23B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1985" w:type="dxa"/>
            <w:shd w:val="clear" w:color="auto" w:fill="auto"/>
          </w:tcPr>
          <w:p w14:paraId="5E2C438C" w14:textId="1AC1B9EE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</w:t>
            </w:r>
          </w:p>
          <w:p w14:paraId="5678197A" w14:textId="492CFE80" w:rsidR="002A23B1" w:rsidRDefault="002A23B1" w:rsidP="002A23B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3CDA" w14:textId="77777777" w:rsidR="002A23B1" w:rsidRPr="00AD5A6B" w:rsidRDefault="002A23B1" w:rsidP="002A23B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67BD" w14:textId="407AD6E8" w:rsidR="002A23B1" w:rsidRPr="00AD5A6B" w:rsidRDefault="002A23B1" w:rsidP="002A23B1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AFE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662"/>
        <w:gridCol w:w="1134"/>
        <w:gridCol w:w="1843"/>
      </w:tblGrid>
      <w:tr w:rsidR="00DC11CA" w:rsidRPr="00602E15" w14:paraId="369A4340" w14:textId="77777777" w:rsidTr="00D55A16">
        <w:trPr>
          <w:trHeight w:val="353"/>
        </w:trPr>
        <w:tc>
          <w:tcPr>
            <w:tcW w:w="421" w:type="dxa"/>
          </w:tcPr>
          <w:p w14:paraId="57731A86" w14:textId="77777777" w:rsidR="00DC11CA" w:rsidRPr="00602E15" w:rsidRDefault="00DC11CA" w:rsidP="00921D38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bookmarkStart w:id="16" w:name="_Hlk113140713"/>
          </w:p>
        </w:tc>
        <w:tc>
          <w:tcPr>
            <w:tcW w:w="6662" w:type="dxa"/>
            <w:vAlign w:val="center"/>
          </w:tcPr>
          <w:p w14:paraId="75CD6563" w14:textId="778D5062" w:rsidR="00DC11CA" w:rsidRPr="00602E15" w:rsidRDefault="00DC11CA" w:rsidP="00E81038">
            <w:pPr>
              <w:rPr>
                <w:rFonts w:asciiTheme="minorHAnsi" w:hAnsiTheme="minorHAnsi" w:cstheme="minorHAnsi"/>
                <w:b/>
                <w:bCs/>
              </w:rPr>
            </w:pPr>
            <w:r w:rsidRPr="00353F31">
              <w:rPr>
                <w:rFonts w:asciiTheme="minorHAnsi" w:hAnsiTheme="minorHAnsi" w:cstheme="minorHAnsi"/>
                <w:b/>
                <w:bCs/>
                <w:color w:val="FF0000"/>
              </w:rPr>
              <w:t>Medyczny monitor</w:t>
            </w:r>
            <w:r w:rsidR="00734053" w:rsidRPr="00353F3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min.</w:t>
            </w:r>
            <w:r w:rsidRPr="00353F3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4K – </w:t>
            </w:r>
            <w:r w:rsidR="00353F31" w:rsidRPr="00353F31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Pr="00353F3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szt.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</w:tcPr>
          <w:p w14:paraId="63B77795" w14:textId="77777777" w:rsidR="00DC11CA" w:rsidRPr="00602E15" w:rsidRDefault="00DC11CA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l2br w:val="single" w:sz="4" w:space="0" w:color="000000"/>
              <w:tr2bl w:val="single" w:sz="4" w:space="0" w:color="000000"/>
            </w:tcBorders>
          </w:tcPr>
          <w:p w14:paraId="10736945" w14:textId="77777777" w:rsidR="00DC11CA" w:rsidRPr="00602E15" w:rsidRDefault="00DC11CA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16"/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577"/>
        <w:gridCol w:w="4111"/>
        <w:gridCol w:w="2410"/>
        <w:gridCol w:w="1134"/>
        <w:gridCol w:w="1843"/>
      </w:tblGrid>
      <w:tr w:rsidR="00582048" w:rsidRPr="00AD5A6B" w14:paraId="2C717566" w14:textId="77777777" w:rsidTr="00D55A16">
        <w:trPr>
          <w:trHeight w:val="411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3AC6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02DBF42" w14:textId="05456F5A" w:rsidR="00582048" w:rsidRPr="00A17C43" w:rsidRDefault="00582048" w:rsidP="00D55A16">
            <w:pPr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Rozdzielczość obrazu </w:t>
            </w:r>
            <w:r w:rsidR="00D55A1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4K </w:t>
            </w:r>
          </w:p>
        </w:tc>
        <w:tc>
          <w:tcPr>
            <w:tcW w:w="2410" w:type="dxa"/>
            <w:shd w:val="clear" w:color="auto" w:fill="auto"/>
          </w:tcPr>
          <w:p w14:paraId="460F0E3C" w14:textId="135DE0F2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1E3AC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DFC" w14:textId="77777777" w:rsidR="00D55A16" w:rsidRPr="00D55A16" w:rsidRDefault="00D55A16" w:rsidP="00D55A16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A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4K – </w:t>
            </w:r>
            <w:r w:rsidRPr="00D55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 pkt</w:t>
            </w:r>
          </w:p>
          <w:p w14:paraId="3FA80916" w14:textId="59E1E90C" w:rsidR="00582048" w:rsidRPr="00AD5A6B" w:rsidRDefault="00D55A16" w:rsidP="00D55A16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A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4K – </w:t>
            </w:r>
            <w:r w:rsidRPr="00D55A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582048" w:rsidRPr="00AD5A6B" w14:paraId="56BB88BD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6C16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AD97636" w14:textId="64CF5B8C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Matryca monitora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 podświetleniem LED </w:t>
            </w:r>
          </w:p>
        </w:tc>
        <w:tc>
          <w:tcPr>
            <w:tcW w:w="2410" w:type="dxa"/>
            <w:shd w:val="clear" w:color="auto" w:fill="auto"/>
          </w:tcPr>
          <w:p w14:paraId="3398D6E0" w14:textId="2298A5A5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82087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83A7" w14:textId="4A8943EA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7B592845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24DC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725710B" w14:textId="4742E759" w:rsidR="00582048" w:rsidRPr="005C3E39" w:rsidRDefault="00582048" w:rsidP="0058204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Przekątna ekranu  min.39” </w:t>
            </w:r>
          </w:p>
          <w:p w14:paraId="3CB3FB91" w14:textId="551761B7" w:rsidR="00582048" w:rsidRPr="00A17C43" w:rsidRDefault="00582048" w:rsidP="0058204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C6B5E0" w14:textId="0984B83B" w:rsidR="00582048" w:rsidRPr="00A17C43" w:rsidRDefault="00582048" w:rsidP="00582048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C4829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2990" w14:textId="77777777" w:rsidR="00BE4592" w:rsidRPr="00BE4592" w:rsidRDefault="00BE4592" w:rsidP="00BE4592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5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4K – </w:t>
            </w:r>
            <w:r w:rsidRPr="00BE45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 pkt</w:t>
            </w:r>
          </w:p>
          <w:p w14:paraId="54A93B6A" w14:textId="0E4D1989" w:rsidR="00582048" w:rsidRPr="00AD5A6B" w:rsidRDefault="00BE4592" w:rsidP="00BE4592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5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4K – </w:t>
            </w:r>
            <w:r w:rsidRPr="00BE45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582048" w:rsidRPr="00AD5A6B" w14:paraId="11E70B10" w14:textId="77777777" w:rsidTr="00D55A16">
        <w:trPr>
          <w:trHeight w:val="317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FDC4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5050139" w14:textId="64121937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Rozmiar piksela: min. 0.1704 mm</w:t>
            </w:r>
          </w:p>
        </w:tc>
        <w:tc>
          <w:tcPr>
            <w:tcW w:w="2410" w:type="dxa"/>
            <w:shd w:val="clear" w:color="auto" w:fill="auto"/>
          </w:tcPr>
          <w:p w14:paraId="3C0CCA50" w14:textId="2D9EAFC6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A3A66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4500" w14:textId="743CF498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05E0FA2E" w14:textId="77777777" w:rsidTr="00D55A16"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3E5F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CEAB5E8" w14:textId="530570A9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Paleta kolorów: min.10 bitowa</w:t>
            </w:r>
          </w:p>
        </w:tc>
        <w:tc>
          <w:tcPr>
            <w:tcW w:w="2410" w:type="dxa"/>
            <w:shd w:val="clear" w:color="auto" w:fill="auto"/>
          </w:tcPr>
          <w:p w14:paraId="235139BC" w14:textId="66912D37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09A77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B7C6" w14:textId="6180511F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26CB13E9" w14:textId="77777777" w:rsidTr="00D55A16">
        <w:trPr>
          <w:trHeight w:val="42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47AB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AE84CC0" w14:textId="6026AF69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Powłoka antyrefleksyjna </w:t>
            </w:r>
          </w:p>
        </w:tc>
        <w:tc>
          <w:tcPr>
            <w:tcW w:w="2410" w:type="dxa"/>
            <w:shd w:val="clear" w:color="auto" w:fill="auto"/>
          </w:tcPr>
          <w:p w14:paraId="1CD55597" w14:textId="54FC9269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154A7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597E" w14:textId="12B4ED4D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24AF2D2A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49A3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4D0CAE02" w14:textId="55469BA3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Kąt widzenia 178 stopni</w:t>
            </w:r>
          </w:p>
        </w:tc>
        <w:tc>
          <w:tcPr>
            <w:tcW w:w="2410" w:type="dxa"/>
            <w:shd w:val="clear" w:color="auto" w:fill="auto"/>
          </w:tcPr>
          <w:p w14:paraId="7A7C5A9D" w14:textId="3B725834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D3BB7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8691" w14:textId="4200710C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43F15AAD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D0E85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7182CA86" w14:textId="431E33D4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Pobór energii nominalny: max. 100 W</w:t>
            </w:r>
          </w:p>
        </w:tc>
        <w:tc>
          <w:tcPr>
            <w:tcW w:w="2410" w:type="dxa"/>
            <w:shd w:val="clear" w:color="auto" w:fill="auto"/>
          </w:tcPr>
          <w:p w14:paraId="41A05816" w14:textId="24879BFE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022ED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BD41" w14:textId="25FDBD8A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6EFCC535" w14:textId="77777777" w:rsidTr="00BE4592">
        <w:trPr>
          <w:trHeight w:val="23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C7D2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4BA9C3A" w14:textId="78F80473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Proporcje ekranu (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HxV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):min. 16:9</w:t>
            </w:r>
          </w:p>
        </w:tc>
        <w:tc>
          <w:tcPr>
            <w:tcW w:w="2410" w:type="dxa"/>
            <w:shd w:val="clear" w:color="auto" w:fill="auto"/>
          </w:tcPr>
          <w:p w14:paraId="66084E36" w14:textId="0331D263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72AB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D5218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52CF" w14:textId="125D2B5B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17DBE04F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FA09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10DDE73" w14:textId="03E6F8DB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Zasilanie: AC 100-250VAC 43/63Hz (auto 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switch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C1B9794" w14:textId="5B1F246C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2CC48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806" w14:textId="1B54FBD5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5B9AE8FC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D979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5A7BFB6" w14:textId="2988ED1C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Waga netto monitora: max 25 kg </w:t>
            </w:r>
          </w:p>
        </w:tc>
        <w:tc>
          <w:tcPr>
            <w:tcW w:w="2410" w:type="dxa"/>
            <w:shd w:val="clear" w:color="auto" w:fill="auto"/>
          </w:tcPr>
          <w:p w14:paraId="6F729144" w14:textId="7C4E4F1B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C9FA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416E" w14:textId="264DCF94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3C96CA63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5B46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B873498" w14:textId="5314E4FE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Wymiary monitora (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WxHxD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): max. </w:t>
            </w:r>
            <w:r w:rsidRPr="005C3E39">
              <w:t xml:space="preserve">1100х650,5х130 </w:t>
            </w:r>
            <w:r w:rsidRPr="005C3E39">
              <w:rPr>
                <w:lang w:val="en-US"/>
              </w:rPr>
              <w:t>mm</w:t>
            </w:r>
          </w:p>
        </w:tc>
        <w:tc>
          <w:tcPr>
            <w:tcW w:w="2410" w:type="dxa"/>
            <w:shd w:val="clear" w:color="auto" w:fill="auto"/>
          </w:tcPr>
          <w:p w14:paraId="5CF96C7B" w14:textId="4DEA9D02" w:rsidR="00582048" w:rsidRPr="00A372AB" w:rsidRDefault="00582048" w:rsidP="005820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38C8A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6C83" w14:textId="12213942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44F2DE0F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BC8A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489BE1FC" w14:textId="1CFB0A17" w:rsidR="00582048" w:rsidRPr="00A17C43" w:rsidRDefault="00582048" w:rsidP="00BE4592">
            <w:pPr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Dodatkowa osłona monitora wykonana z nieprzeźroczystego plastiku ochraniająca matrycę </w:t>
            </w:r>
          </w:p>
        </w:tc>
        <w:tc>
          <w:tcPr>
            <w:tcW w:w="2410" w:type="dxa"/>
            <w:shd w:val="clear" w:color="auto" w:fill="auto"/>
          </w:tcPr>
          <w:p w14:paraId="1F3950F2" w14:textId="65BEDA90" w:rsidR="00582048" w:rsidRPr="00A372AB" w:rsidRDefault="00582048" w:rsidP="0058204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329EE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7D61" w14:textId="1F9E6050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5F5E8EA3" w14:textId="77777777" w:rsidTr="00D55A16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8F03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E055DD4" w14:textId="1185218E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2010r o wyrobach medycznych (Dz.U. nr 107, poz. 679 z późn. zm.)</w:t>
            </w:r>
          </w:p>
        </w:tc>
        <w:tc>
          <w:tcPr>
            <w:tcW w:w="2410" w:type="dxa"/>
            <w:shd w:val="clear" w:color="auto" w:fill="auto"/>
          </w:tcPr>
          <w:p w14:paraId="4EED4BAE" w14:textId="2CD220DF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D3EDC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3FEF" w14:textId="19E18D8B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82048" w:rsidRPr="00AD5A6B" w14:paraId="613F862B" w14:textId="77777777" w:rsidTr="00D55A16">
        <w:trPr>
          <w:trHeight w:val="43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A4F9" w14:textId="77777777" w:rsidR="00582048" w:rsidRPr="00AD5A6B" w:rsidRDefault="005820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D04DAC3" w14:textId="0AD1FAD4" w:rsidR="00582048" w:rsidRPr="00A17C43" w:rsidRDefault="00582048" w:rsidP="005820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2410" w:type="dxa"/>
            <w:shd w:val="clear" w:color="auto" w:fill="auto"/>
          </w:tcPr>
          <w:p w14:paraId="2E492E34" w14:textId="2004E43F" w:rsidR="00582048" w:rsidRPr="00A17C43" w:rsidRDefault="00582048" w:rsidP="00582048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E3FAE" w14:textId="77777777" w:rsidR="00582048" w:rsidRPr="00AD5A6B" w:rsidRDefault="00582048" w:rsidP="005820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D84B" w14:textId="7CFFD4F9" w:rsidR="00582048" w:rsidRPr="00AD5A6B" w:rsidRDefault="00582048" w:rsidP="0058204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1134"/>
        <w:gridCol w:w="1843"/>
      </w:tblGrid>
      <w:tr w:rsidR="00FC1ED0" w:rsidRPr="00602E15" w14:paraId="32DE23A7" w14:textId="77777777" w:rsidTr="00BE4592">
        <w:trPr>
          <w:trHeight w:val="410"/>
        </w:trPr>
        <w:tc>
          <w:tcPr>
            <w:tcW w:w="562" w:type="dxa"/>
          </w:tcPr>
          <w:p w14:paraId="7539420E" w14:textId="77777777" w:rsidR="00FC1ED0" w:rsidRPr="00602E15" w:rsidRDefault="00FC1ED0" w:rsidP="00A372AB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bookmarkStart w:id="17" w:name="_Hlk113179767"/>
          </w:p>
        </w:tc>
        <w:tc>
          <w:tcPr>
            <w:tcW w:w="6521" w:type="dxa"/>
            <w:vAlign w:val="center"/>
          </w:tcPr>
          <w:p w14:paraId="30A800B5" w14:textId="3281CA43" w:rsidR="00FC1ED0" w:rsidRPr="00602E15" w:rsidRDefault="00FC1ED0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Wózek aparaturowy </w:t>
            </w:r>
            <w:r w:rsidR="00734053">
              <w:rPr>
                <w:rFonts w:asciiTheme="minorHAnsi" w:hAnsiTheme="minorHAnsi" w:cstheme="minorHAnsi"/>
                <w:b/>
                <w:bCs/>
              </w:rPr>
              <w:t>– 1 szt.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</w:tcPr>
          <w:p w14:paraId="382FEFB4" w14:textId="77777777" w:rsidR="00FC1ED0" w:rsidRPr="00602E15" w:rsidRDefault="00FC1ED0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l2br w:val="single" w:sz="4" w:space="0" w:color="000000"/>
              <w:tr2bl w:val="single" w:sz="4" w:space="0" w:color="000000"/>
            </w:tcBorders>
          </w:tcPr>
          <w:p w14:paraId="220B9EF7" w14:textId="77777777" w:rsidR="00FC1ED0" w:rsidRPr="00602E15" w:rsidRDefault="00FC1ED0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577"/>
        <w:gridCol w:w="4111"/>
        <w:gridCol w:w="2410"/>
        <w:gridCol w:w="1134"/>
        <w:gridCol w:w="1843"/>
      </w:tblGrid>
      <w:tr w:rsidR="00A372AB" w:rsidRPr="00AD5A6B" w14:paraId="077DE3B3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32B33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9BCF73A" w14:textId="30595FB7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Wózek aparaturowy jezdny z uchwytami do przemieszczania </w:t>
            </w:r>
          </w:p>
        </w:tc>
        <w:tc>
          <w:tcPr>
            <w:tcW w:w="2410" w:type="dxa"/>
            <w:shd w:val="clear" w:color="auto" w:fill="auto"/>
          </w:tcPr>
          <w:p w14:paraId="116552A6" w14:textId="41FAA82A" w:rsidR="00A372AB" w:rsidRPr="00A17C43" w:rsidRDefault="00A372AB" w:rsidP="00A372AB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207754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C73B" w14:textId="2867DF35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777E143D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06D29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DB8988F" w14:textId="0771190D" w:rsidR="00A372AB" w:rsidRPr="00514CB3" w:rsidRDefault="00A372AB" w:rsidP="00A37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Cztery antystatyczne kółka z blokadą.</w:t>
            </w:r>
          </w:p>
        </w:tc>
        <w:tc>
          <w:tcPr>
            <w:tcW w:w="2410" w:type="dxa"/>
            <w:shd w:val="clear" w:color="auto" w:fill="auto"/>
          </w:tcPr>
          <w:p w14:paraId="1DC1778C" w14:textId="3AF02A6E" w:rsidR="00A372AB" w:rsidRPr="00A17C43" w:rsidRDefault="00A372AB" w:rsidP="00A372AB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40848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5C50" w14:textId="7EAB8215" w:rsidR="00A372AB" w:rsidRPr="00A372AB" w:rsidRDefault="00A372AB" w:rsidP="00A372AB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372A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Blokada dwóch kółek – </w:t>
            </w:r>
            <w:r w:rsidRPr="00A37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pkt.</w:t>
            </w:r>
          </w:p>
          <w:p w14:paraId="758E8480" w14:textId="11491230" w:rsidR="00A372AB" w:rsidRPr="00AD5A6B" w:rsidRDefault="00A372AB" w:rsidP="00A372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72A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Blokada na wszystkich kółkach – </w:t>
            </w:r>
            <w:r w:rsidRPr="00A372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 pkt.</w:t>
            </w:r>
          </w:p>
        </w:tc>
      </w:tr>
      <w:tr w:rsidR="00A372AB" w:rsidRPr="00AD5A6B" w14:paraId="5BB43BEC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6035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9E1AF10" w14:textId="3C8873B0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Minimum 4 półki z regulowaną wysokością,</w:t>
            </w:r>
          </w:p>
        </w:tc>
        <w:tc>
          <w:tcPr>
            <w:tcW w:w="2410" w:type="dxa"/>
            <w:shd w:val="clear" w:color="auto" w:fill="auto"/>
          </w:tcPr>
          <w:p w14:paraId="4205E289" w14:textId="58F5A5FA" w:rsidR="00A372AB" w:rsidRPr="00A17C43" w:rsidRDefault="00A372AB" w:rsidP="00A372AB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D086EB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EDD1" w14:textId="4DF4CE4D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5E47CDD7" w14:textId="77777777" w:rsidTr="00BE4592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EA03BD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3D9E36B0" w14:textId="18DAB535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Udźwig na jedną półkę min. 25 kg</w:t>
            </w:r>
          </w:p>
        </w:tc>
        <w:tc>
          <w:tcPr>
            <w:tcW w:w="2410" w:type="dxa"/>
            <w:shd w:val="clear" w:color="auto" w:fill="auto"/>
          </w:tcPr>
          <w:p w14:paraId="79A4CD49" w14:textId="401114D7" w:rsidR="00A372AB" w:rsidRPr="00A17C43" w:rsidRDefault="00A372AB" w:rsidP="00A372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645112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FA94" w14:textId="439B3E88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2EF9031B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25E2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2933BE7" w14:textId="023CDFD4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Uchwyt na głowicę kamery zamocowany do wózka</w:t>
            </w:r>
          </w:p>
        </w:tc>
        <w:tc>
          <w:tcPr>
            <w:tcW w:w="2410" w:type="dxa"/>
            <w:shd w:val="clear" w:color="auto" w:fill="auto"/>
          </w:tcPr>
          <w:p w14:paraId="656DB680" w14:textId="27FE1D05" w:rsidR="00A372AB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F4570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AA9D" w14:textId="35BACA16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063F62EB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FE9F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4D3D1252" w14:textId="136D95BF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Możliwość umieszczenia okablowania na ramie wózka</w:t>
            </w:r>
          </w:p>
        </w:tc>
        <w:tc>
          <w:tcPr>
            <w:tcW w:w="2410" w:type="dxa"/>
            <w:shd w:val="clear" w:color="auto" w:fill="auto"/>
          </w:tcPr>
          <w:p w14:paraId="3AF4B7AB" w14:textId="7261492C" w:rsidR="00A372AB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6F9D4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2AA2" w14:textId="59E7904C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43C9E675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28F8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08F8257" w14:textId="71D00EC5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Możliwość podłączenia dodatkowych urządzeń elektrycznych bez konieczności używania dodatkowych przedłużaczy</w:t>
            </w:r>
          </w:p>
        </w:tc>
        <w:tc>
          <w:tcPr>
            <w:tcW w:w="2410" w:type="dxa"/>
            <w:shd w:val="clear" w:color="auto" w:fill="auto"/>
          </w:tcPr>
          <w:p w14:paraId="7C88320C" w14:textId="2E207386" w:rsidR="00A372AB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4EC86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9564" w14:textId="23979970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2BA7B807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9C582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85ADBCD" w14:textId="51E3AB76" w:rsidR="00A372AB" w:rsidRPr="00514CB3" w:rsidRDefault="00A372AB" w:rsidP="00A372A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Transformator izolacyjny wbudowany 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wózek</w:t>
            </w:r>
          </w:p>
        </w:tc>
        <w:tc>
          <w:tcPr>
            <w:tcW w:w="2410" w:type="dxa"/>
            <w:shd w:val="clear" w:color="auto" w:fill="auto"/>
          </w:tcPr>
          <w:p w14:paraId="30AF1D91" w14:textId="77664EC5" w:rsidR="00A372AB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E1233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1627" w14:textId="09E631C3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372AB" w:rsidRPr="00AD5A6B" w14:paraId="7522BB90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17A9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25D9592" w14:textId="2AE8DE65" w:rsidR="00A372AB" w:rsidRDefault="00A372AB" w:rsidP="00A372A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Uchwyt do butli CO2</w:t>
            </w:r>
          </w:p>
        </w:tc>
        <w:tc>
          <w:tcPr>
            <w:tcW w:w="2410" w:type="dxa"/>
            <w:shd w:val="clear" w:color="auto" w:fill="auto"/>
          </w:tcPr>
          <w:p w14:paraId="3B3FE086" w14:textId="42A881DD" w:rsidR="00A372AB" w:rsidRPr="008B3FDD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5065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F2C2" w14:textId="77777777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72AB" w:rsidRPr="00AD5A6B" w14:paraId="293323DE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43B6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09C6EDE" w14:textId="558AC577" w:rsidR="00A372AB" w:rsidRDefault="00A372AB" w:rsidP="00A372A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2010r o wyrobach medycznych (Dz.U. nr 107, poz. 679 z późn. zm.)</w:t>
            </w:r>
          </w:p>
        </w:tc>
        <w:tc>
          <w:tcPr>
            <w:tcW w:w="2410" w:type="dxa"/>
            <w:shd w:val="clear" w:color="auto" w:fill="auto"/>
          </w:tcPr>
          <w:p w14:paraId="5C55F4A4" w14:textId="47C63953" w:rsidR="00A372AB" w:rsidRPr="008B3FDD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7280B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207D" w14:textId="77777777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72AB" w:rsidRPr="00AD5A6B" w14:paraId="3C0AACF6" w14:textId="77777777" w:rsidTr="00BE4592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8FAF" w14:textId="77777777" w:rsidR="00A372AB" w:rsidRPr="00AD5A6B" w:rsidRDefault="00A372A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74D321C2" w14:textId="1A920FDA" w:rsidR="00A372AB" w:rsidRDefault="00A372AB" w:rsidP="00A372A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2410" w:type="dxa"/>
            <w:shd w:val="clear" w:color="auto" w:fill="auto"/>
          </w:tcPr>
          <w:p w14:paraId="62C312F9" w14:textId="7076EAD8" w:rsidR="00A372AB" w:rsidRPr="008B3FDD" w:rsidRDefault="00A372AB" w:rsidP="00A372A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BD244" w14:textId="77777777" w:rsidR="00A372AB" w:rsidRPr="00AD5A6B" w:rsidRDefault="00A372AB" w:rsidP="00A372A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658C" w14:textId="77777777" w:rsidR="00A372AB" w:rsidRPr="00AD5A6B" w:rsidRDefault="00A372AB" w:rsidP="00A372A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655"/>
        <w:gridCol w:w="1843"/>
      </w:tblGrid>
      <w:tr w:rsidR="005B3CBB" w:rsidRPr="00602E15" w14:paraId="555AE4F0" w14:textId="77777777" w:rsidTr="002A66B7">
        <w:trPr>
          <w:trHeight w:val="410"/>
        </w:trPr>
        <w:tc>
          <w:tcPr>
            <w:tcW w:w="562" w:type="dxa"/>
          </w:tcPr>
          <w:p w14:paraId="71D4940C" w14:textId="77777777" w:rsidR="005B3CBB" w:rsidRPr="00602E15" w:rsidRDefault="005B3CBB" w:rsidP="00A91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655" w:type="dxa"/>
            <w:vAlign w:val="center"/>
          </w:tcPr>
          <w:p w14:paraId="5EBA58D9" w14:textId="4001A19E" w:rsidR="005B3CBB" w:rsidRPr="00602E15" w:rsidRDefault="005B3CBB" w:rsidP="005B3CBB">
            <w:pPr>
              <w:rPr>
                <w:rFonts w:asciiTheme="minorHAnsi" w:hAnsiTheme="minorHAnsi" w:cstheme="minorHAnsi"/>
              </w:rPr>
            </w:pPr>
            <w:r w:rsidRPr="00100E65">
              <w:rPr>
                <w:rFonts w:asciiTheme="minorHAnsi" w:hAnsiTheme="minorHAnsi" w:cstheme="minorHAnsi"/>
                <w:b/>
                <w:bCs/>
              </w:rPr>
              <w:t xml:space="preserve">Optyka </w:t>
            </w:r>
            <w:r w:rsidR="00E937CB">
              <w:rPr>
                <w:rFonts w:asciiTheme="minorHAnsi" w:hAnsiTheme="minorHAnsi" w:cstheme="minorHAnsi"/>
                <w:b/>
                <w:bCs/>
              </w:rPr>
              <w:t>l</w:t>
            </w:r>
            <w:r w:rsidRPr="00100E65">
              <w:rPr>
                <w:rFonts w:asciiTheme="minorHAnsi" w:hAnsiTheme="minorHAnsi" w:cstheme="minorHAnsi"/>
                <w:b/>
                <w:bCs/>
              </w:rPr>
              <w:t>aparoskopowa o śr. 10 mm i kącie widzenia 30 stopni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1 szt.</w:t>
            </w:r>
          </w:p>
        </w:tc>
        <w:tc>
          <w:tcPr>
            <w:tcW w:w="1843" w:type="dxa"/>
            <w:tcBorders>
              <w:tl2br w:val="single" w:sz="4" w:space="0" w:color="000000"/>
              <w:tr2bl w:val="single" w:sz="4" w:space="0" w:color="000000"/>
            </w:tcBorders>
          </w:tcPr>
          <w:p w14:paraId="2DEF6DFA" w14:textId="77777777" w:rsidR="005B3CBB" w:rsidRPr="00602E15" w:rsidRDefault="005B3CBB" w:rsidP="00A91A5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577"/>
        <w:gridCol w:w="4111"/>
        <w:gridCol w:w="2410"/>
        <w:gridCol w:w="992"/>
        <w:gridCol w:w="1985"/>
      </w:tblGrid>
      <w:tr w:rsidR="00100E65" w:rsidRPr="00AD5A6B" w14:paraId="25E45029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9A9E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4D1B" w14:textId="2068A44A" w:rsidR="00100E65" w:rsidRPr="005C3E39" w:rsidRDefault="00100E65" w:rsidP="00100E6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D702" w14:textId="69735B82" w:rsidR="00100E65" w:rsidRPr="005C3E39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4252C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BA5D" w14:textId="098A8603" w:rsidR="00100E65" w:rsidRPr="00AD5A6B" w:rsidRDefault="00100E65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00E65" w:rsidRPr="00AD5A6B" w14:paraId="423570DF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BF93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BD36C9E" w14:textId="77777777" w:rsidR="00100E65" w:rsidRDefault="00100E65" w:rsidP="00100E6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izualizacj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 użyciem: </w:t>
            </w:r>
          </w:p>
          <w:p w14:paraId="5F21BF16" w14:textId="6D112CB9" w:rsidR="00100E65" w:rsidRDefault="00100E65" w:rsidP="00100E6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ś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wiatła widzialnego białego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6EFA345B" w14:textId="6EA8FFE6" w:rsidR="00100E65" w:rsidRPr="003E5128" w:rsidRDefault="00100E65" w:rsidP="00100E6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t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rybu spektralnego : 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spectra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mode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FB76B9E" w14:textId="1D1431FF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836E3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5590" w14:textId="77777777" w:rsidR="00100E65" w:rsidRPr="00AD5A6B" w:rsidRDefault="00100E65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0E65" w:rsidRPr="00AD5A6B" w14:paraId="33BFBBD8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8174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AA9068D" w14:textId="2ACEC98C" w:rsidR="00100E65" w:rsidRPr="003E5128" w:rsidRDefault="00100E65" w:rsidP="00100E6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Optyka zintegrowana z głowicą kamery </w:t>
            </w:r>
          </w:p>
        </w:tc>
        <w:tc>
          <w:tcPr>
            <w:tcW w:w="2410" w:type="dxa"/>
            <w:shd w:val="clear" w:color="auto" w:fill="auto"/>
          </w:tcPr>
          <w:p w14:paraId="616D06AB" w14:textId="5A16C564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B7D9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BEA0" w14:textId="77777777" w:rsidR="00100E65" w:rsidRPr="00AD5A6B" w:rsidRDefault="00100E65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0E65" w:rsidRPr="00AD5A6B" w14:paraId="26C805ED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A2B5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369F7CBF" w14:textId="12960BBB" w:rsidR="00100E65" w:rsidRPr="005C3E39" w:rsidRDefault="00100E65" w:rsidP="00100E65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Rozwiązanie optyki </w:t>
            </w:r>
          </w:p>
          <w:p w14:paraId="1F81890D" w14:textId="77777777" w:rsidR="00100E65" w:rsidRPr="005C3E39" w:rsidRDefault="00100E65" w:rsidP="00100E65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255E4AE" w14:textId="77777777" w:rsidR="00100E65" w:rsidRPr="003E5128" w:rsidRDefault="00100E65" w:rsidP="0010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32A268" w14:textId="322F11D6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 typ rozwiązania: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D364A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E080" w14:textId="51172F3B" w:rsidR="005B3CBB" w:rsidRPr="005B3CBB" w:rsidRDefault="00100E65" w:rsidP="005B3CBB">
            <w:pPr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B3CB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nie wymagające sterylizacji – </w:t>
            </w:r>
            <w:r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="005B3CBB"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pkt</w:t>
            </w:r>
            <w:r w:rsidR="005B3CBB" w:rsidRPr="005B3CB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55688BCC" w14:textId="5A70EF07" w:rsidR="00100E65" w:rsidRPr="00AD5A6B" w:rsidRDefault="00100E65" w:rsidP="005B3CBB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3CB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wymagające sterylizacji – </w:t>
            </w:r>
            <w:r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0 </w:t>
            </w:r>
            <w:r w:rsidR="005B3CBB"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pkt.</w:t>
            </w:r>
          </w:p>
        </w:tc>
      </w:tr>
      <w:tr w:rsidR="00100E65" w:rsidRPr="00AD5A6B" w14:paraId="431761D3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A6EB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4E456E5" w14:textId="0185B739" w:rsidR="00100E65" w:rsidRPr="003E5128" w:rsidRDefault="00100E65" w:rsidP="005B3CBB">
            <w:pPr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Metalowa osłona optyki chroniąca przed uszkodzeniem mechanicznym </w:t>
            </w:r>
          </w:p>
        </w:tc>
        <w:tc>
          <w:tcPr>
            <w:tcW w:w="2410" w:type="dxa"/>
            <w:shd w:val="clear" w:color="auto" w:fill="auto"/>
          </w:tcPr>
          <w:p w14:paraId="16E65AA6" w14:textId="6FFC72DC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04269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D9F1" w14:textId="5A489731" w:rsidR="005B3CBB" w:rsidRDefault="005B3CBB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jest osłona – </w:t>
            </w:r>
            <w:r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 pkt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3C708126" w14:textId="1706810D" w:rsidR="00100E65" w:rsidRPr="00AD5A6B" w:rsidRDefault="005B3CBB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Pr="005B3CB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rak osłony – </w:t>
            </w:r>
            <w:r w:rsidRPr="005B3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pkt.</w:t>
            </w:r>
          </w:p>
        </w:tc>
      </w:tr>
      <w:tr w:rsidR="00100E65" w:rsidRPr="00AD5A6B" w14:paraId="24667DB7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49EA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8714151" w14:textId="42CF541D" w:rsidR="00100E65" w:rsidRPr="003E5128" w:rsidRDefault="00100E65" w:rsidP="00100E6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2010r o wyrobach medycznych (Dz.U. nr 107, poz. 679 z późn. zm.)</w:t>
            </w:r>
          </w:p>
        </w:tc>
        <w:tc>
          <w:tcPr>
            <w:tcW w:w="2410" w:type="dxa"/>
            <w:shd w:val="clear" w:color="auto" w:fill="auto"/>
          </w:tcPr>
          <w:p w14:paraId="0BE399D2" w14:textId="26DAAF7C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0B527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64ED" w14:textId="77777777" w:rsidR="00100E65" w:rsidRPr="00AD5A6B" w:rsidRDefault="00100E65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0E65" w:rsidRPr="00AD5A6B" w14:paraId="11E7F548" w14:textId="77777777" w:rsidTr="005B3CBB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2AD4" w14:textId="77777777" w:rsidR="00100E65" w:rsidRPr="00AD5A6B" w:rsidRDefault="00100E6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8FDCC1A" w14:textId="2E8ADE72" w:rsidR="00100E65" w:rsidRPr="003E5128" w:rsidRDefault="00100E65" w:rsidP="00100E6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2410" w:type="dxa"/>
            <w:shd w:val="clear" w:color="auto" w:fill="auto"/>
          </w:tcPr>
          <w:p w14:paraId="5B8BC70D" w14:textId="2084904F" w:rsidR="00100E65" w:rsidRPr="003E5128" w:rsidRDefault="00100E65" w:rsidP="00100E6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0341D" w14:textId="77777777" w:rsidR="00100E65" w:rsidRPr="00AD5A6B" w:rsidRDefault="00100E65" w:rsidP="00100E6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EFB6" w14:textId="77777777" w:rsidR="00100E65" w:rsidRPr="00AD5A6B" w:rsidRDefault="00100E65" w:rsidP="00100E65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992"/>
        <w:gridCol w:w="1985"/>
      </w:tblGrid>
      <w:tr w:rsidR="00631952" w:rsidRPr="00602E15" w14:paraId="76B13F3D" w14:textId="77777777" w:rsidTr="005B3CBB">
        <w:trPr>
          <w:trHeight w:val="410"/>
        </w:trPr>
        <w:tc>
          <w:tcPr>
            <w:tcW w:w="562" w:type="dxa"/>
          </w:tcPr>
          <w:p w14:paraId="4D0CC32A" w14:textId="77777777" w:rsidR="00631952" w:rsidRPr="00602E15" w:rsidRDefault="00631952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7DA801CA" w14:textId="3566D095" w:rsidR="00631952" w:rsidRPr="00602E15" w:rsidRDefault="002001A7" w:rsidP="00E81038">
            <w:pPr>
              <w:rPr>
                <w:rFonts w:asciiTheme="minorHAnsi" w:hAnsiTheme="minorHAnsi" w:cstheme="minorHAnsi"/>
                <w:b/>
                <w:bCs/>
              </w:rPr>
            </w:pPr>
            <w:r w:rsidRPr="002001A7">
              <w:rPr>
                <w:rFonts w:asciiTheme="minorHAnsi" w:hAnsiTheme="minorHAnsi" w:cstheme="minorHAnsi"/>
                <w:b/>
                <w:bCs/>
              </w:rPr>
              <w:t>Insuflator CO</w:t>
            </w:r>
            <w:r w:rsidRPr="002131A5">
              <w:rPr>
                <w:rFonts w:asciiTheme="minorHAnsi" w:hAnsiTheme="minorHAnsi" w:cstheme="minorHAnsi"/>
                <w:b/>
                <w:bCs/>
                <w:vertAlign w:val="subscript"/>
              </w:rPr>
              <w:t>2</w:t>
            </w:r>
            <w:r w:rsidR="00734053">
              <w:rPr>
                <w:rFonts w:asciiTheme="minorHAnsi" w:hAnsiTheme="minorHAnsi" w:cstheme="minorHAnsi"/>
                <w:b/>
                <w:bCs/>
              </w:rPr>
              <w:t xml:space="preserve"> – 1 szt.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315992ED" w14:textId="77777777" w:rsidR="00631952" w:rsidRPr="00602E15" w:rsidRDefault="00631952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l2br w:val="single" w:sz="4" w:space="0" w:color="000000"/>
              <w:tr2bl w:val="single" w:sz="4" w:space="0" w:color="000000"/>
            </w:tcBorders>
          </w:tcPr>
          <w:p w14:paraId="54666158" w14:textId="77777777" w:rsidR="00631952" w:rsidRPr="00602E15" w:rsidRDefault="00631952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10075" w:type="dxa"/>
        <w:tblInd w:w="-20" w:type="dxa"/>
        <w:tblLook w:val="04A0" w:firstRow="1" w:lastRow="0" w:firstColumn="1" w:lastColumn="0" w:noHBand="0" w:noVBand="1"/>
      </w:tblPr>
      <w:tblGrid>
        <w:gridCol w:w="577"/>
        <w:gridCol w:w="3544"/>
        <w:gridCol w:w="2977"/>
        <w:gridCol w:w="992"/>
        <w:gridCol w:w="1985"/>
      </w:tblGrid>
      <w:tr w:rsidR="005B3CBB" w:rsidRPr="00AD5A6B" w14:paraId="67B4AEC4" w14:textId="77777777" w:rsidTr="005B3CBB">
        <w:trPr>
          <w:trHeight w:val="61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335A" w14:textId="77777777" w:rsidR="005B3CBB" w:rsidRPr="00AD5A6B" w:rsidRDefault="005B3CB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C362" w14:textId="764F95D5" w:rsidR="005B3CBB" w:rsidRDefault="005B3CBB" w:rsidP="005B3CB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6F94" w14:textId="6633F4E7" w:rsidR="005B3CBB" w:rsidRDefault="005B3CBB" w:rsidP="005B3CB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4699" w14:textId="77777777" w:rsidR="005B3CBB" w:rsidRPr="00AD5A6B" w:rsidRDefault="005B3CBB" w:rsidP="005B3CBB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4084" w14:textId="72472ABD" w:rsidR="005B3CBB" w:rsidRPr="00AD5A6B" w:rsidRDefault="005B3CBB" w:rsidP="005B3CB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47CAD329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E2CB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57E691DC" w14:textId="167ED6DE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Regulacja przepływu 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insufla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minimum 45l/min </w:t>
            </w:r>
          </w:p>
        </w:tc>
        <w:tc>
          <w:tcPr>
            <w:tcW w:w="2977" w:type="dxa"/>
            <w:shd w:val="clear" w:color="auto" w:fill="auto"/>
          </w:tcPr>
          <w:p w14:paraId="43769889" w14:textId="47A6DE96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6A406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555E" w14:textId="56474122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7A18E978" w14:textId="77777777" w:rsidTr="009B25FF">
        <w:trPr>
          <w:trHeight w:val="383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7EFF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20430695" w14:textId="4C20573D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Zakres regulacji ciśnienia </w:t>
            </w:r>
            <w:proofErr w:type="spellStart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insuflacji</w:t>
            </w:r>
            <w:proofErr w:type="spellEnd"/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min.: 1-25mmHg</w:t>
            </w:r>
          </w:p>
        </w:tc>
        <w:tc>
          <w:tcPr>
            <w:tcW w:w="2977" w:type="dxa"/>
            <w:shd w:val="clear" w:color="auto" w:fill="auto"/>
          </w:tcPr>
          <w:p w14:paraId="4660450A" w14:textId="45D315DC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57256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480C" w14:textId="069AA24D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6A4CAD28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3628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42A26CA1" w14:textId="1C33F2F6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zastosowania drenów jednorazowych</w:t>
            </w:r>
          </w:p>
        </w:tc>
        <w:tc>
          <w:tcPr>
            <w:tcW w:w="2977" w:type="dxa"/>
            <w:shd w:val="clear" w:color="auto" w:fill="auto"/>
          </w:tcPr>
          <w:p w14:paraId="6C2E3CFE" w14:textId="680693D7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DAAD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092B" w14:textId="75511B7E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5AB4ACD9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538D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2A41E65" w14:textId="62D48A68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Insuflator musi posiadać funkcję podgrzewania gazu</w:t>
            </w:r>
          </w:p>
        </w:tc>
        <w:tc>
          <w:tcPr>
            <w:tcW w:w="2977" w:type="dxa"/>
            <w:shd w:val="clear" w:color="auto" w:fill="auto"/>
          </w:tcPr>
          <w:p w14:paraId="6D2EB7D2" w14:textId="2A21DF7B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ED6CC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230E" w14:textId="4398A177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4CAF8C55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98BE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1264A6E4" w14:textId="0F7ABB99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Czytelny wyświetlacz LCD prezentujący wartości numeryczne parametrów zadanych, aktualnych oraz ilość zużytego gazu.</w:t>
            </w:r>
          </w:p>
        </w:tc>
        <w:tc>
          <w:tcPr>
            <w:tcW w:w="2977" w:type="dxa"/>
            <w:shd w:val="clear" w:color="auto" w:fill="auto"/>
          </w:tcPr>
          <w:p w14:paraId="3A6321AA" w14:textId="0C044216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F5060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2FA4" w14:textId="51773343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304AC9E3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DFE9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406AC815" w14:textId="039EF82A" w:rsidR="00FF352D" w:rsidRPr="00514CB3" w:rsidRDefault="00FF352D" w:rsidP="00FF3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Ciekłokrystaliczny, min: 5,5 cala </w:t>
            </w:r>
          </w:p>
        </w:tc>
        <w:tc>
          <w:tcPr>
            <w:tcW w:w="2977" w:type="dxa"/>
            <w:shd w:val="clear" w:color="auto" w:fill="auto"/>
          </w:tcPr>
          <w:p w14:paraId="5B8AB0AF" w14:textId="3D8642FF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9085B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1AA2" w14:textId="4E88B8F0" w:rsidR="00FF352D" w:rsidRPr="00FF352D" w:rsidRDefault="00FF352D" w:rsidP="00FF352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FF35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min: 5,5 cala – </w:t>
            </w:r>
            <w:r w:rsidRPr="00FF35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pkt.</w:t>
            </w:r>
          </w:p>
          <w:p w14:paraId="59B282A5" w14:textId="07D25E18" w:rsidR="00FF352D" w:rsidRPr="00AD5A6B" w:rsidRDefault="00FF352D" w:rsidP="00FF3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35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&gt; 5,5 cala – </w:t>
            </w:r>
            <w:r w:rsidRPr="00FF35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 pkt</w:t>
            </w:r>
          </w:p>
        </w:tc>
      </w:tr>
      <w:tr w:rsidR="00FF352D" w:rsidRPr="00AD5A6B" w14:paraId="435AB2B2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DDD8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1F584DD6" w14:textId="39165FB0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Funkcja automatycznej desuflacji </w:t>
            </w:r>
          </w:p>
        </w:tc>
        <w:tc>
          <w:tcPr>
            <w:tcW w:w="2977" w:type="dxa"/>
            <w:shd w:val="clear" w:color="auto" w:fill="auto"/>
          </w:tcPr>
          <w:p w14:paraId="19AEBE38" w14:textId="007D4806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43C04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3ED9" w14:textId="5DC52682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7914F7F0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A040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78C68D31" w14:textId="0C241DC7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zasilania gazem z butli oraz z sieci centralnej CO2</w:t>
            </w:r>
          </w:p>
        </w:tc>
        <w:tc>
          <w:tcPr>
            <w:tcW w:w="2977" w:type="dxa"/>
            <w:shd w:val="clear" w:color="auto" w:fill="auto"/>
          </w:tcPr>
          <w:p w14:paraId="742377C0" w14:textId="1E270CDA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5F0C5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7E52" w14:textId="6F633B6A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4AFA1F5C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6FFCC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71EDAD6B" w14:textId="77777777" w:rsidR="00FF352D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Min. dwa tryby pracy insuflatora </w:t>
            </w:r>
          </w:p>
          <w:p w14:paraId="21AFD6C1" w14:textId="4622D5A3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(LOW oraz High)</w:t>
            </w:r>
          </w:p>
        </w:tc>
        <w:tc>
          <w:tcPr>
            <w:tcW w:w="2977" w:type="dxa"/>
            <w:shd w:val="clear" w:color="auto" w:fill="auto"/>
          </w:tcPr>
          <w:p w14:paraId="71CE72F1" w14:textId="2026161B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C822C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A289" w14:textId="4CEB4AD1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58315D6A" w14:textId="77777777" w:rsidTr="009B25F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B4E2E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79EDE633" w14:textId="77777777" w:rsidR="00FF352D" w:rsidRDefault="00FF352D" w:rsidP="00FF352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Przepływ gazu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34923556" w14:textId="1AEFA251" w:rsidR="00FF352D" w:rsidRPr="005C3E39" w:rsidRDefault="00FF352D" w:rsidP="00FF352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tryb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LOW: do 2 L/min.</w:t>
            </w:r>
          </w:p>
          <w:p w14:paraId="4E72F59B" w14:textId="161D4D07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tryb HIGH : od 2,1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 45 L/min</w:t>
            </w:r>
          </w:p>
        </w:tc>
        <w:tc>
          <w:tcPr>
            <w:tcW w:w="2977" w:type="dxa"/>
            <w:shd w:val="clear" w:color="auto" w:fill="auto"/>
          </w:tcPr>
          <w:p w14:paraId="2B450C4F" w14:textId="5975CD8C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2F5F3BD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669E" w14:textId="79A210C2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7001DBC9" w14:textId="77777777" w:rsidTr="009B25F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785A4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5EEA28C" w14:textId="240B85D9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Maksymalne ciśnienie wyjściowe: max. 25 mm Hg </w:t>
            </w:r>
          </w:p>
        </w:tc>
        <w:tc>
          <w:tcPr>
            <w:tcW w:w="2977" w:type="dxa"/>
            <w:shd w:val="clear" w:color="auto" w:fill="auto"/>
          </w:tcPr>
          <w:p w14:paraId="2EDE90A7" w14:textId="3E6ADB53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B602E8F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0043" w14:textId="5969E4B3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01640E31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676D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257C938C" w14:textId="7B71E09C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Maksymalne ciśnienie gazu: 60 bar przy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zasilaniu z butli,  od 3,5 do 5</w:t>
            </w: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bar przy zasilania z centralnej instalacji gazowej</w:t>
            </w:r>
          </w:p>
        </w:tc>
        <w:tc>
          <w:tcPr>
            <w:tcW w:w="2977" w:type="dxa"/>
            <w:shd w:val="clear" w:color="auto" w:fill="auto"/>
          </w:tcPr>
          <w:p w14:paraId="37351842" w14:textId="7D0C3C15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F070E0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ED22" w14:textId="4E779B8A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1EEF7D93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F38A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02EBA25" w14:textId="4D3C0F0F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Zakres pomiarowy dopływu gazu: 0-60 bar </w:t>
            </w:r>
          </w:p>
        </w:tc>
        <w:tc>
          <w:tcPr>
            <w:tcW w:w="2977" w:type="dxa"/>
            <w:shd w:val="clear" w:color="auto" w:fill="auto"/>
          </w:tcPr>
          <w:p w14:paraId="1BA7DC16" w14:textId="141A8B04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B2E5C7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C47C" w14:textId="5D96E847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54598C58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07B0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4016C500" w14:textId="02C84CD7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Wysokociśnieniowy przewód łączący insuflator z butlą – długość min. 1m </w:t>
            </w:r>
          </w:p>
        </w:tc>
        <w:tc>
          <w:tcPr>
            <w:tcW w:w="2977" w:type="dxa"/>
            <w:shd w:val="clear" w:color="auto" w:fill="auto"/>
          </w:tcPr>
          <w:p w14:paraId="44907794" w14:textId="66044FD7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4835CA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7C18" w14:textId="0159E242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5B053A01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1019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769D9414" w14:textId="65EA9124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Dreny jednorazowe z wbudowanym filtrem do CO2.</w:t>
            </w:r>
          </w:p>
        </w:tc>
        <w:tc>
          <w:tcPr>
            <w:tcW w:w="2977" w:type="dxa"/>
            <w:shd w:val="clear" w:color="auto" w:fill="auto"/>
          </w:tcPr>
          <w:p w14:paraId="1646ACFE" w14:textId="0B2E5AA7" w:rsidR="00FF352D" w:rsidRDefault="00FF352D" w:rsidP="00FF35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74B24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66C5" w14:textId="7049B81E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5DC00907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46F94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A9949E6" w14:textId="38DD463C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Automatyczne rozpoznawanie drenu</w:t>
            </w:r>
          </w:p>
        </w:tc>
        <w:tc>
          <w:tcPr>
            <w:tcW w:w="2977" w:type="dxa"/>
            <w:shd w:val="clear" w:color="auto" w:fill="auto"/>
          </w:tcPr>
          <w:p w14:paraId="35B4BAD2" w14:textId="6868FDED" w:rsidR="00FF352D" w:rsidRDefault="00FF352D" w:rsidP="00FF352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E1F4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3B69" w14:textId="5729554D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4E51ED3C" w14:textId="77777777" w:rsidTr="009B25F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1FA8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7353558F" w14:textId="6B1B6799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E3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Waga urządzenia max. 6 kg</w:t>
            </w:r>
          </w:p>
        </w:tc>
        <w:tc>
          <w:tcPr>
            <w:tcW w:w="2977" w:type="dxa"/>
            <w:shd w:val="clear" w:color="auto" w:fill="auto"/>
          </w:tcPr>
          <w:p w14:paraId="5F0638F9" w14:textId="75011649" w:rsidR="00FF352D" w:rsidRDefault="00FF352D" w:rsidP="00FF352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48333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EDBA" w14:textId="67BA60D5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07D61E0B" w14:textId="77777777" w:rsidTr="00E937CB">
        <w:trPr>
          <w:trHeight w:val="162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822E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46E5FB3F" w14:textId="5CB026DA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12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E5128">
              <w:rPr>
                <w:rFonts w:ascii="Arial" w:hAnsi="Arial" w:cs="Arial"/>
                <w:sz w:val="20"/>
                <w:szCs w:val="20"/>
              </w:rPr>
              <w:t xml:space="preserve"> o wyrobach medycznych (Dz.U. nr 107, poz. 679 z późn. zm.)</w:t>
            </w:r>
          </w:p>
        </w:tc>
        <w:tc>
          <w:tcPr>
            <w:tcW w:w="2977" w:type="dxa"/>
            <w:shd w:val="clear" w:color="auto" w:fill="auto"/>
          </w:tcPr>
          <w:p w14:paraId="7FE4863C" w14:textId="1ACB6F2C" w:rsidR="00FF352D" w:rsidRDefault="00FF352D" w:rsidP="00FF352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EB0A4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85BA" w14:textId="7421C0DD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F352D" w:rsidRPr="00AD5A6B" w14:paraId="335D56B4" w14:textId="77777777" w:rsidTr="00F1181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1EF7" w14:textId="77777777" w:rsidR="00FF352D" w:rsidRPr="00AD5A6B" w:rsidRDefault="00FF352D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5B248F58" w14:textId="16BA036C" w:rsidR="00FF352D" w:rsidRPr="00514CB3" w:rsidRDefault="00FF352D" w:rsidP="00FF352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2977" w:type="dxa"/>
            <w:shd w:val="clear" w:color="auto" w:fill="auto"/>
          </w:tcPr>
          <w:p w14:paraId="249C03DA" w14:textId="299A9417" w:rsidR="00FF352D" w:rsidRDefault="00FF352D" w:rsidP="00FF352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C96B8" w14:textId="77777777" w:rsidR="00FF352D" w:rsidRPr="00AD5A6B" w:rsidRDefault="00FF352D" w:rsidP="00FF352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C01F" w14:textId="4DF0D74B" w:rsidR="00FF352D" w:rsidRPr="00AD5A6B" w:rsidRDefault="00FF352D" w:rsidP="00FF35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992"/>
        <w:gridCol w:w="1701"/>
      </w:tblGrid>
      <w:tr w:rsidR="00853BB4" w:rsidRPr="00602E15" w14:paraId="010EF586" w14:textId="77777777" w:rsidTr="002131A5">
        <w:tc>
          <w:tcPr>
            <w:tcW w:w="562" w:type="dxa"/>
          </w:tcPr>
          <w:p w14:paraId="5878369F" w14:textId="77777777" w:rsidR="00853BB4" w:rsidRPr="00602E15" w:rsidRDefault="00853BB4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63" w:type="dxa"/>
            <w:vAlign w:val="center"/>
          </w:tcPr>
          <w:p w14:paraId="16D44A71" w14:textId="0A0EE97E" w:rsidR="00853BB4" w:rsidRPr="00602E15" w:rsidRDefault="00853BB4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Pompa płucząca</w:t>
            </w:r>
            <w:r w:rsidR="00734053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734053" w:rsidRPr="00734053">
              <w:rPr>
                <w:rFonts w:asciiTheme="minorHAnsi" w:hAnsiTheme="minorHAnsi" w:cstheme="minorHAnsi"/>
                <w:b/>
                <w:bCs/>
              </w:rPr>
              <w:t>irygacyjna  przeznaczona do laparoskopii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69389695" w14:textId="77777777" w:rsidR="00853BB4" w:rsidRPr="00602E15" w:rsidRDefault="00853BB4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3AF5C18C" w14:textId="77777777" w:rsidR="00853BB4" w:rsidRPr="00602E15" w:rsidRDefault="00853BB4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3969"/>
        <w:gridCol w:w="2694"/>
        <w:gridCol w:w="992"/>
        <w:gridCol w:w="1701"/>
      </w:tblGrid>
      <w:tr w:rsidR="006700A7" w:rsidRPr="00AD5A6B" w14:paraId="16A609C8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D212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688" w14:textId="310F2149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Niezależnie włączany tor ssania i płukania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8A7" w14:textId="16547ADB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E4FD0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D3E6" w14:textId="040CC507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536BFF50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4E0A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CCF" w14:textId="38DA5F2A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Płukanie realizowane w oparciu o moduł pompy rolkowej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2F9D" w14:textId="01DBDE22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8486A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F50F" w14:textId="78EF6326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5159945B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2C0D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DB84" w14:textId="7F7D817D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Odsysanie realizowane na zasadzie pompy podciśnieniowej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4D43" w14:textId="2AD5E090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7FC46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E9DE" w14:textId="12BB9F32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0E8BC2EC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C798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EF81" w14:textId="0351A608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Regulacja przepływu w obu torach realizowana przez operatora za pomocą elem</w:t>
            </w:r>
            <w:r w:rsidR="00353F31">
              <w:rPr>
                <w:rFonts w:ascii="Arial" w:hAnsi="Arial" w:cs="Arial"/>
                <w:sz w:val="20"/>
                <w:szCs w:val="20"/>
              </w:rPr>
              <w:t>e</w:t>
            </w:r>
            <w:r w:rsidRPr="006700A7">
              <w:rPr>
                <w:rFonts w:ascii="Arial" w:hAnsi="Arial" w:cs="Arial"/>
                <w:sz w:val="20"/>
                <w:szCs w:val="20"/>
              </w:rPr>
              <w:t>ntu ssąco płuczącego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072C" w14:textId="20307F23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2FEA0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F939" w14:textId="42D6F457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1A12644B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D56F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261" w14:textId="73527CD1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Maksymalny przepływ w części płuczącej: 1,8 l/min (+/-10%)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0FC7" w14:textId="040E6515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00548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79A4" w14:textId="4B6889C4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14E03D78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39211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705" w14:textId="76A48B6F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 xml:space="preserve">Przepływ w części ssącej: 1,8 l/min (+/-10%)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AA5" w14:textId="2DF2958F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8D14A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316" w14:textId="047A0E15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70F22802" w14:textId="77777777" w:rsidTr="006700A7">
        <w:trPr>
          <w:trHeight w:val="35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EE44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5CA" w14:textId="6034267F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Maksymalne nadciśnienie w torze płukania: 400 mmHg(+/- 50 mmHg)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5D1F" w14:textId="187F89B4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80D5C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4482" w14:textId="597AE1FE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059AC367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C762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EE71" w14:textId="7B07998B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 xml:space="preserve">Maksymalne podciśnienie w torze ssania: od -50 </w:t>
            </w:r>
            <w:proofErr w:type="spellStart"/>
            <w:r w:rsidRPr="006700A7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6700A7">
              <w:rPr>
                <w:rFonts w:ascii="Arial" w:hAnsi="Arial" w:cs="Arial"/>
                <w:sz w:val="20"/>
                <w:szCs w:val="20"/>
              </w:rPr>
              <w:t xml:space="preserve"> do -60 </w:t>
            </w:r>
            <w:proofErr w:type="spellStart"/>
            <w:r w:rsidRPr="006700A7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37FF" w14:textId="5984F660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40E67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3F4" w14:textId="5A3CA71C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70976099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49BC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5D04" w14:textId="7C4E6C45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Waga urządzenia: max: 9 kg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EFC" w14:textId="7B719F54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D0AB1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E66A" w14:textId="63E3D535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356F24A9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436B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4182" w14:textId="50FA5C0A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Stopień ochrony zapewnianej przez obudowę: IP X1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BF57" w14:textId="2FA9D5A8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E3F66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213E" w14:textId="616AB45D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24C667F4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E835B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40D" w14:textId="217668B2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 xml:space="preserve">Napięcie zasilania: 100-240 VAC, 50/60 </w:t>
            </w:r>
            <w:proofErr w:type="spellStart"/>
            <w:r w:rsidRPr="006700A7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8730" w14:textId="569B4643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45EF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A14A" w14:textId="55964261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7A158293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E626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664" w14:textId="1DE34AC3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Zgodność ze standardami: CE, EN 60601-1, EN 60601-1-2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E1DB" w14:textId="33B7ED30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D3287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1FB8" w14:textId="007D60FA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4AD9E131" w14:textId="77777777" w:rsidTr="006700A7">
        <w:trPr>
          <w:trHeight w:val="92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CA11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C6B5" w14:textId="77777777" w:rsid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Zestaw powinien zawierać: silikonowe jednorazowe dreny instalowane bezpośrednio do konsoli pompy.</w:t>
            </w:r>
          </w:p>
          <w:p w14:paraId="7A4CC6E3" w14:textId="360BDEE7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ilość: 10 sztuk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F510" w14:textId="51D0ADAC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Tak, podać ilość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457BA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7096" w14:textId="64FE1336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4156C989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59F8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730563C" w14:textId="0A8F9A75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39">
              <w:rPr>
                <w:rFonts w:ascii="Arial" w:hAnsi="Arial" w:cs="Arial"/>
                <w:sz w:val="20"/>
                <w:szCs w:val="20"/>
                <w:lang w:eastAsia="pl-PL"/>
              </w:rPr>
              <w:t>Dreny silikonowe służące do połączenia urządzenia, pojemnika oraz elementu ssąco - płuczącego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691F27" w14:textId="422528A9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0A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EF76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68F9" w14:textId="0233E7E6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40A114BF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D69E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7391355" w14:textId="2695BC8A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medyczny posiadający aktualny dokument dopuszczający do obrotu zgodny z wymogami ustawy z dnia 20 maja 2010r o wyrobach medycznych (Dz.U. nr 107, poz. 679 z późn. zm.)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A79CF6" w14:textId="596ED3E5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D7797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96C0" w14:textId="1C540300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307B05CA" w14:textId="77777777" w:rsidTr="006700A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B1C4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99F7FF9" w14:textId="0BC3E943" w:rsidR="006700A7" w:rsidRPr="006700A7" w:rsidRDefault="006700A7" w:rsidP="006700A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FD5024" w14:textId="75D8667C" w:rsidR="006700A7" w:rsidRPr="008B3FDD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128">
              <w:rPr>
                <w:rFonts w:ascii="Arial" w:hAnsi="Arial" w:cs="Arial"/>
                <w:sz w:val="20"/>
                <w:szCs w:val="20"/>
              </w:rPr>
              <w:t>TAK, załączyć do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8695E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164" w14:textId="5E03E36D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F0A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992"/>
        <w:gridCol w:w="1701"/>
      </w:tblGrid>
      <w:tr w:rsidR="00853BB4" w:rsidRPr="00602E15" w14:paraId="74755C9E" w14:textId="77777777" w:rsidTr="002131A5">
        <w:tc>
          <w:tcPr>
            <w:tcW w:w="562" w:type="dxa"/>
          </w:tcPr>
          <w:p w14:paraId="25E4A78F" w14:textId="77777777" w:rsidR="00853BB4" w:rsidRPr="00602E15" w:rsidRDefault="00853BB4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18" w:name="_Hlk113181990"/>
          </w:p>
        </w:tc>
        <w:tc>
          <w:tcPr>
            <w:tcW w:w="6663" w:type="dxa"/>
            <w:vAlign w:val="center"/>
          </w:tcPr>
          <w:p w14:paraId="4FFCDCE9" w14:textId="66CEFBBF" w:rsidR="00853BB4" w:rsidRPr="00602E15" w:rsidRDefault="006700A7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Elementy dodatkowe</w:t>
            </w:r>
            <w:r w:rsidR="00853BB4"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32B3B252" w14:textId="77777777" w:rsidR="00853BB4" w:rsidRPr="00602E15" w:rsidRDefault="00853BB4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32CCC384" w14:textId="77777777" w:rsidR="00853BB4" w:rsidRPr="00602E15" w:rsidRDefault="00853BB4" w:rsidP="00E81038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3828"/>
        <w:gridCol w:w="2835"/>
        <w:gridCol w:w="992"/>
        <w:gridCol w:w="1701"/>
      </w:tblGrid>
      <w:tr w:rsidR="006700A7" w:rsidRPr="00AD5A6B" w14:paraId="55F7C5F1" w14:textId="77777777" w:rsidTr="00BF3F1A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8762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2B971B9E" w14:textId="77777777" w:rsidR="006700A7" w:rsidRPr="00D81500" w:rsidRDefault="006700A7" w:rsidP="006700A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81500"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Dodatkowy monitor o przekątnej min. 32” i rozdzielczości min. 4k na wózku jezdnym</w:t>
            </w:r>
          </w:p>
          <w:p w14:paraId="5F0B3E09" w14:textId="77777777" w:rsidR="006700A7" w:rsidRDefault="006700A7" w:rsidP="006700A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AE9A23" w14:textId="46DF18B8" w:rsidR="006700A7" w:rsidRPr="00514CB3" w:rsidRDefault="006700A7" w:rsidP="006700A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C5BFAE4" w14:textId="09788551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F1A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FB4F649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C910" w14:textId="77777777" w:rsidR="00BF3F1A" w:rsidRDefault="00BF3F1A" w:rsidP="00BF3F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F3F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Rozdzielczość obrazu &gt; 4K</w:t>
            </w:r>
          </w:p>
          <w:p w14:paraId="77C42907" w14:textId="1AD78F7F" w:rsidR="00BF3F1A" w:rsidRPr="00BF3F1A" w:rsidRDefault="00BF3F1A" w:rsidP="00BF3F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F3F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Pr="00BF3F1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 pkt.</w:t>
            </w:r>
          </w:p>
          <w:p w14:paraId="0C59394C" w14:textId="736F8AEF" w:rsidR="006700A7" w:rsidRPr="00AD5A6B" w:rsidRDefault="00BF3F1A" w:rsidP="00BF3F1A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3F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Rozdzielczość obrazu 4K - </w:t>
            </w:r>
            <w:r w:rsidRPr="00BF3F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pkt</w:t>
            </w:r>
            <w:r w:rsidRPr="00BF3F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6700A7" w:rsidRPr="00AD5A6B" w14:paraId="018191D8" w14:textId="77777777" w:rsidTr="00BF3F1A">
        <w:trPr>
          <w:trHeight w:val="1069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19E73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0868A3DB" w14:textId="6309A56F" w:rsidR="006700A7" w:rsidRPr="00514CB3" w:rsidRDefault="006700A7" w:rsidP="00BF3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Dodatkowa monoblokowa kamera wraz z optyką do laparoskopii o rozdzielczości min. 4K , średnicy 5 mm, kąt optyki: 30⁰</w:t>
            </w:r>
          </w:p>
        </w:tc>
        <w:tc>
          <w:tcPr>
            <w:tcW w:w="2835" w:type="dxa"/>
            <w:shd w:val="clear" w:color="auto" w:fill="auto"/>
          </w:tcPr>
          <w:p w14:paraId="3162C8A0" w14:textId="7B2CE446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F1A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6137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5292" w14:textId="2BFBD5C9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6700A7" w:rsidRPr="00AD5A6B" w14:paraId="3320366C" w14:textId="77777777" w:rsidTr="00BF3F1A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29DE" w14:textId="77777777" w:rsidR="006700A7" w:rsidRPr="00AD5A6B" w:rsidRDefault="006700A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66867D52" w14:textId="77777777" w:rsidR="006700A7" w:rsidRPr="00BF3F1A" w:rsidRDefault="006700A7" w:rsidP="00BF3F1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>W zestawie z wieżą, Wykonawca zobowiązany jest dostarczyć następujące elementy zużywalne:</w:t>
            </w:r>
          </w:p>
          <w:p w14:paraId="508297F1" w14:textId="393FB7A9" w:rsidR="006700A7" w:rsidRPr="00BF3F1A" w:rsidRDefault="006700A7" w:rsidP="00BF3F1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Sterylne </w:t>
            </w:r>
            <w:proofErr w:type="spellStart"/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>covery</w:t>
            </w:r>
            <w:proofErr w:type="spellEnd"/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optykę laparoskopową – 20 szt</w:t>
            </w:r>
            <w:r w:rsidR="00BF3F1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D0BDAA2" w14:textId="0EAD3EF9" w:rsidR="006700A7" w:rsidRPr="00BF3F1A" w:rsidRDefault="006700A7" w:rsidP="00BF3F1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Sterylne dreny do </w:t>
            </w:r>
            <w:proofErr w:type="spellStart"/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>insuflacji</w:t>
            </w:r>
            <w:proofErr w:type="spellEnd"/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20</w:t>
            </w:r>
            <w:r w:rsidR="00BF3F1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szt.</w:t>
            </w:r>
          </w:p>
          <w:p w14:paraId="2A9C0F67" w14:textId="3748D25A" w:rsidR="006700A7" w:rsidRPr="00514CB3" w:rsidRDefault="006700A7" w:rsidP="00BF3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F1A">
              <w:rPr>
                <w:rFonts w:ascii="Arial" w:hAnsi="Arial" w:cs="Arial"/>
                <w:sz w:val="20"/>
                <w:szCs w:val="20"/>
                <w:lang w:eastAsia="pl-PL"/>
              </w:rPr>
              <w:t>- Sterylne dreny do pompy laparoskopowej – 20 szt</w:t>
            </w:r>
            <w:r w:rsidR="00BF3F1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007AF85" w14:textId="46FCEDDC" w:rsidR="006700A7" w:rsidRDefault="006700A7" w:rsidP="006700A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F1A">
              <w:rPr>
                <w:rFonts w:ascii="Arial" w:hAnsi="Arial" w:cs="Arial"/>
                <w:sz w:val="20"/>
                <w:szCs w:val="20"/>
              </w:rPr>
              <w:t>Tak, podać: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57A3" w14:textId="77777777" w:rsidR="006700A7" w:rsidRPr="00AD5A6B" w:rsidRDefault="006700A7" w:rsidP="006700A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C548" w14:textId="774555A9" w:rsidR="006700A7" w:rsidRPr="00AD5A6B" w:rsidRDefault="006700A7" w:rsidP="006700A7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371DDF41" w14:textId="77777777" w:rsidR="00706BFC" w:rsidRDefault="00706BFC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4395"/>
        <w:gridCol w:w="1842"/>
        <w:gridCol w:w="425"/>
        <w:gridCol w:w="993"/>
        <w:gridCol w:w="141"/>
        <w:gridCol w:w="1560"/>
      </w:tblGrid>
      <w:tr w:rsidR="005660BC" w:rsidRPr="0008020D" w14:paraId="6E82CEDF" w14:textId="77777777" w:rsidTr="0024049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7E9F5" w14:textId="77777777" w:rsidR="00706BFC" w:rsidRPr="0008020D" w:rsidRDefault="00706BF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2CED" w14:textId="77777777" w:rsidR="00706BFC" w:rsidRPr="0008020D" w:rsidRDefault="00706BF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6087" w14:textId="77777777" w:rsidR="00706BFC" w:rsidRPr="0008020D" w:rsidRDefault="00706BF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B127B" w14:textId="77777777" w:rsidR="00706BFC" w:rsidRPr="0008020D" w:rsidRDefault="00706BFC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D0C0D8" w14:textId="77777777" w:rsidR="00706BFC" w:rsidRPr="0008020D" w:rsidRDefault="00706BFC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706BFC" w:rsidRPr="00BE04DE" w14:paraId="0E006CE3" w14:textId="77777777" w:rsidTr="00D029E5">
        <w:trPr>
          <w:trHeight w:val="564"/>
        </w:trPr>
        <w:tc>
          <w:tcPr>
            <w:tcW w:w="9933" w:type="dxa"/>
            <w:gridSpan w:val="7"/>
            <w:shd w:val="clear" w:color="auto" w:fill="F2F2F2" w:themeFill="background1" w:themeFillShade="F2"/>
            <w:vAlign w:val="center"/>
          </w:tcPr>
          <w:p w14:paraId="136EC38D" w14:textId="77777777" w:rsidR="00706BFC" w:rsidRPr="00D029E5" w:rsidRDefault="00706BFC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9" w:name="_Toc114392664"/>
            <w:r w:rsidRPr="00706BFC">
              <w:rPr>
                <w:rFonts w:asciiTheme="minorHAnsi" w:eastAsia="Arial" w:hAnsiTheme="minorHAnsi" w:cstheme="minorHAnsi"/>
                <w:b/>
                <w:bCs/>
                <w:color w:val="000000"/>
              </w:rPr>
              <w:t>Aparat do neuromonitoringu śródoperacyjnego – 1 zestaw</w:t>
            </w:r>
            <w:bookmarkEnd w:id="19"/>
            <w:r w:rsidRPr="00706BFC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</w:t>
            </w:r>
          </w:p>
          <w:p w14:paraId="63D21870" w14:textId="702986B1" w:rsidR="00D029E5" w:rsidRPr="00D029E5" w:rsidRDefault="00D029E5" w:rsidP="00D02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20" w:name="_Toc114392665"/>
            <w:r w:rsidRPr="00D029E5">
              <w:rPr>
                <w:rFonts w:ascii="Arial" w:hAnsi="Arial" w:cs="Arial"/>
                <w:sz w:val="20"/>
                <w:szCs w:val="20"/>
              </w:rPr>
              <w:t>Aparat do  neuromonitoringu nerwów czaszkowych  w chirurgii endokrynologicznej.</w:t>
            </w:r>
            <w:bookmarkEnd w:id="20"/>
          </w:p>
        </w:tc>
      </w:tr>
      <w:tr w:rsidR="00D029E5" w:rsidRPr="00AD5A6B" w14:paraId="43AA3105" w14:textId="77777777" w:rsidTr="00240493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BF75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C5A5" w14:textId="0469AD45" w:rsidR="00D029E5" w:rsidRPr="005660BC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1220" w14:textId="6528D5AE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61E88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1721" w14:textId="6A9A5517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660BC" w:rsidRPr="00AD5A6B" w14:paraId="67793202" w14:textId="77777777" w:rsidTr="00240493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EB23" w14:textId="77777777" w:rsidR="005660BC" w:rsidRPr="00AD5A6B" w:rsidRDefault="005660B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D8856" w14:textId="3DAAD175" w:rsidR="005660BC" w:rsidRPr="00AD5A6B" w:rsidRDefault="005660BC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Interfejs pacjenta do podłączenia elektrod w chirurgii endokrynologicznej, wielorazowy, nieautoklawowalny, przewód o dł. min 4m - sztuka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3749" w14:textId="77777777" w:rsidR="005660BC" w:rsidRPr="00AD5A6B" w:rsidRDefault="005660BC" w:rsidP="005660B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9E906" w14:textId="77777777" w:rsidR="005660BC" w:rsidRPr="00AD5A6B" w:rsidRDefault="005660BC" w:rsidP="005660B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6E9D" w14:textId="77777777" w:rsidR="005660BC" w:rsidRPr="00AD5A6B" w:rsidRDefault="005660BC" w:rsidP="005660B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660BC" w:rsidRPr="00AD5A6B" w14:paraId="73C41812" w14:textId="77777777" w:rsidTr="00240493">
        <w:trPr>
          <w:trHeight w:val="74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60AD" w14:textId="77777777" w:rsidR="005660BC" w:rsidRPr="00AD5A6B" w:rsidRDefault="005660B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A08A" w14:textId="6BAFC688" w:rsidR="005660BC" w:rsidRPr="00AD5A6B" w:rsidRDefault="005660BC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Elektrody odbiorcze jak i stymulacyjne podłączane do interfejsu pacjenta z możliwością zamocowania do szyny stołu operacyjnego (brak konieczności podłączania elektrod bezpośrednio do monitora)</w:t>
            </w:r>
            <w:r w:rsidR="00D029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vAlign w:val="center"/>
          </w:tcPr>
          <w:p w14:paraId="6B60CA36" w14:textId="77777777" w:rsidR="005660BC" w:rsidRPr="00AD5A6B" w:rsidRDefault="005660BC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7206" w14:textId="77777777" w:rsidR="005660BC" w:rsidRPr="00AD5A6B" w:rsidRDefault="005660BC" w:rsidP="005660B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4C7D" w14:textId="77777777" w:rsidR="005660BC" w:rsidRPr="00AD5A6B" w:rsidRDefault="005660BC" w:rsidP="005660B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40493" w:rsidRPr="00AD5A6B" w14:paraId="7A455255" w14:textId="77777777" w:rsidTr="00240493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6160" w14:textId="77777777" w:rsidR="005660BC" w:rsidRPr="00AD5A6B" w:rsidRDefault="005660B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7D03" w14:textId="01DEE013" w:rsidR="005660BC" w:rsidRPr="00AD5A6B" w:rsidRDefault="005660BC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Monitor wyposażony w min. 4 kanały robocze, menu w języku polskim</w:t>
            </w:r>
            <w:r w:rsidR="00D029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318AD77" w14:textId="77777777" w:rsidR="005660BC" w:rsidRPr="00AD5A6B" w:rsidRDefault="005660BC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36BC0" w14:textId="77777777" w:rsidR="005660BC" w:rsidRPr="00AD5A6B" w:rsidRDefault="005660BC" w:rsidP="005660B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5D18" w14:textId="77777777" w:rsidR="005660BC" w:rsidRPr="00AD5A6B" w:rsidRDefault="005660BC" w:rsidP="005660B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782AE6E6" w14:textId="77777777" w:rsidTr="00240493">
        <w:trPr>
          <w:trHeight w:val="84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4874E" w14:textId="77777777" w:rsidR="005660BC" w:rsidRPr="00AD5A6B" w:rsidRDefault="005660B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211" w14:textId="603DAA0D" w:rsidR="005660BC" w:rsidRPr="00AD5A6B" w:rsidRDefault="005660BC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Aparat wyposażony w 2 stymulatory stałoprądowe z szerokim zakresem stymulacji od min. 0-25mA  i zakresem regulacji częstotliwości impulsów min.1-60Hz ( skok co 1Hz)  do wyboru za pomocą oprogramowania. Aparat o napięciu min.90V.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AC8" w14:textId="77777777" w:rsidR="005660BC" w:rsidRPr="00AD5A6B" w:rsidRDefault="005660BC" w:rsidP="00D029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BD0B67" w14:textId="77777777" w:rsidR="005660BC" w:rsidRPr="00AD5A6B" w:rsidRDefault="005660BC" w:rsidP="005660B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305B" w14:textId="77777777" w:rsidR="005660BC" w:rsidRPr="00AD5A6B" w:rsidRDefault="005660BC" w:rsidP="005660B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AC2AD17" w14:textId="77777777" w:rsidTr="00A80E5E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90F93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445C" w14:textId="5F6ACAB6" w:rsidR="00D029E5" w:rsidRPr="00AD5A6B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Zdefiniowane procedury dla poszczególnych specjalności bez konieczności zmiany ustawień parametrów; tworzenie indywidualnych procedur według potrzeb użytkownika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D63B9D" w14:textId="28C6E7D6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9C6BB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E5D2" w14:textId="57135195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654C3FF2" w14:textId="77777777" w:rsidTr="00A80E5E">
        <w:trPr>
          <w:trHeight w:val="37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71250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616D" w14:textId="25BE8113" w:rsidR="00D029E5" w:rsidRPr="00AD5A6B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 xml:space="preserve">Automatyczna kontrola elektrod potwierdzająca ich integralność, prezentacja na ekranie monitora. Alarm o nieprawidłowym połączniu elektrody lub jej wypięciu – min. Wizualny lub </w:t>
            </w:r>
            <w:r>
              <w:rPr>
                <w:rFonts w:ascii="Arial" w:hAnsi="Arial" w:cs="Arial"/>
                <w:sz w:val="20"/>
                <w:szCs w:val="20"/>
              </w:rPr>
              <w:t>dźwiękowy.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EAF" w14:textId="3FB5ECBB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A7127A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C989" w14:textId="73ED8410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0B53E79B" w14:textId="77777777" w:rsidTr="00A80E5E">
        <w:trPr>
          <w:trHeight w:val="37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2D5D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02B9E" w14:textId="27D669AA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 xml:space="preserve">Obrazowanie potencjałów </w:t>
            </w:r>
            <w:r w:rsidR="00C310CA" w:rsidRPr="005660BC">
              <w:rPr>
                <w:rFonts w:ascii="Arial" w:hAnsi="Arial" w:cs="Arial"/>
                <w:sz w:val="20"/>
                <w:szCs w:val="20"/>
              </w:rPr>
              <w:t>wolnobieg</w:t>
            </w:r>
            <w:r w:rsidR="00C310CA">
              <w:rPr>
                <w:rFonts w:ascii="Arial" w:hAnsi="Arial" w:cs="Arial"/>
                <w:sz w:val="20"/>
                <w:szCs w:val="20"/>
              </w:rPr>
              <w:t>n</w:t>
            </w:r>
            <w:r w:rsidR="00C310CA" w:rsidRPr="005660BC">
              <w:rPr>
                <w:rFonts w:ascii="Arial" w:hAnsi="Arial" w:cs="Arial"/>
                <w:sz w:val="20"/>
                <w:szCs w:val="20"/>
              </w:rPr>
              <w:t>ących</w:t>
            </w:r>
            <w:r w:rsidRPr="005660BC">
              <w:rPr>
                <w:rFonts w:ascii="Arial" w:hAnsi="Arial" w:cs="Arial"/>
                <w:sz w:val="20"/>
                <w:szCs w:val="20"/>
              </w:rPr>
              <w:t xml:space="preserve"> i wywołanych EMG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E61648" w14:textId="79F0561E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17F61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810F" w14:textId="1424A3EE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71F8ECC2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5DFBC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D2F8" w14:textId="46705EDE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Potencjały wywołane EMG zapisywane automatycznie do pamięci wewnętrznej aparatu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5E1E64" w14:textId="5CB18BA5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0BD8E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C867" w14:textId="22471CE6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C2CAA08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BB2E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EDE08" w14:textId="5FF44293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Komentarze w języku polskim odpowiedzi wywołanej EMG wprowadzane w momencie uzyskania lub dowolnym późniejszym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985F" w14:textId="1D2C62DF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A4894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4E53" w14:textId="4AD9CB25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66D13BF1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E451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A762" w14:textId="38AAF458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Aparat wyposażony w kolorowy ekran LCD min.12”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17AC" w14:textId="205324E2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8D662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5095" w14:textId="30BAAECB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438DD585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41CC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CDAF1" w14:textId="116C9FE0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Wybór sygnału dźwiękowej odpowiedzi EMG: analogowy proporcjonalny do amplitudy odpowiedzi oraz cyfrowy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335B" w14:textId="04D08089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01CD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E3DA" w14:textId="4DDFB2A1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4CCD377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4140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900E6" w14:textId="0F3E07EE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Regulacja stymulacji z panelu dotykowego i pokrętłem nawigacyjnym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70CB" w14:textId="19D4A06F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7CB52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161B" w14:textId="0D1B82EA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C5E1EEA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E1F6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672C" w14:textId="72C61160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Menu obsługi w języku polskim.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BD6E" w14:textId="737A1482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5F282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655A" w14:textId="2D71C6B3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03DA381E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E978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5F63" w14:textId="59C2E7BD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Automatyczna detekcja i eliminacja zakłóceń – artefaktów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14AF" w14:textId="00E08418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54E7F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3E91" w14:textId="40382FA3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7A2A68DF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AC76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2514" w14:textId="254112EE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Stymulacja elektrodą stymulacyjną sygnalizowana dźwiękowo (różnorodny dźwięk w przypadku zastymulowania nerwu jak i struktur w których nie znajduje się nerw)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2D8E" w14:textId="46884C6B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190C1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12BC" w14:textId="75E87FC2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135940A4" w14:textId="77777777" w:rsidTr="00240493">
        <w:trPr>
          <w:trHeight w:val="97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D064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50D0" w14:textId="59FB3543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Pomiar amplitudy i latencji przy odpowiedzi mięśniowej EMG - przypisywanie wartości liczbowych na życzenie operatora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71627" w14:textId="737A1BFA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9A0CB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88A7" w14:textId="2E90323E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6D8CA63F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66DD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D6B3" w14:textId="1B1F8AD7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Eksport całej bazy danych do komputera, analiza graficzna w dedykowanym programie producenta aparatu.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3D2A" w14:textId="6CE44811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C2735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09DF" w14:textId="0CADA253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0F2AD6F4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3E77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1843" w14:textId="7D8D8B1D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Raportowanie w formie wykresów odpowiedzi EMG i wartości liczbowych przy wykresach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86F0" w14:textId="7C38FE39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3770C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DF06" w14:textId="317DDA20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26791861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A200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B9C2" w14:textId="29E4A4FA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Aparat wyposażony w pamięć wewnętrzną min. 1000 rekordów danych pacjenta z zapisanymi krzywymi EMG z możliwością odczytu zapisanego rekordu w dowolnym czasie po zabiegu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2690" w14:textId="4425DC8F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F290B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76D1" w14:textId="7B8B391B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1396A0FA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12000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56D68" w14:textId="53D151E2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Drukowanie raportu z zabiegu do pliku min. PDF, JPG, DOC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D440" w14:textId="271AB4E0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547D6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9324" w14:textId="4699B6CA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045031E8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7CA3B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1B70" w14:textId="3D2EC634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 xml:space="preserve">Zatrzymania widoku całego ekranu – funkcja  </w:t>
            </w:r>
            <w:proofErr w:type="spellStart"/>
            <w:r w:rsidRPr="005660BC">
              <w:rPr>
                <w:rFonts w:ascii="Arial" w:hAnsi="Arial" w:cs="Arial"/>
                <w:sz w:val="20"/>
                <w:szCs w:val="20"/>
              </w:rPr>
              <w:t>freeze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8801" w14:textId="12062CD1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972FD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5203" w14:textId="11F201B4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68E23AA2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3A13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B47B" w14:textId="4CB44F71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Alarmy wizualne kodowane kolorami i dźwiękowe o potencjalnym zagrożeniu uszkodzenia nerwu podczas zastosowania elektrody ciągłej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BAC2" w14:textId="0C381D93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E89DB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672F" w14:textId="5FD3594E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E0A3EFC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B4F2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9B15" w14:textId="15373C1C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Automatyczne dodanie numeru pacjenta  przy pomocy wbudowanego skanera kodów kreskowych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2F14" w14:textId="4A15FB6C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FB975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70E7" w14:textId="485B4243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265EDCF9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4E66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56BAA" w14:textId="0309BFD0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Praca w sieci szpitalnej poprzez port Ethernet (możliwość drukowania raportu na drukarce sieciowej)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61B1" w14:textId="7009F0FC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08803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438" w14:textId="486EDBEC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313D3358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AED1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4271" w14:textId="2643A80A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Przewód przyłączeniowy do elektrody odbiorczej naklejanej na rurkę intubacyjną min. czterokanałową. Przewód wielorazowy – 1 szt.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E3EE" w14:textId="5FF7C79F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21D78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FBE" w14:textId="3FB20544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6765E063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D382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940" w14:textId="1C4B3210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Jednorazowa elektroda min. 4 kanałowa ( 8 odprowadzeń) EMG, naklejana na rurki intubacyjne w rozm. min. 7-9mm, w komplecie powierzchniowa elektroda neutralna – 10 sztuk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86D315" w14:textId="2B80C7C3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5CCFFB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3B1" w14:textId="067C5750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D029E5" w:rsidRPr="00AD5A6B" w14:paraId="07338113" w14:textId="77777777" w:rsidTr="00240493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06FB" w14:textId="77777777" w:rsidR="00D029E5" w:rsidRPr="00AD5A6B" w:rsidRDefault="00D029E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8302" w14:textId="6508C3C4" w:rsidR="00D029E5" w:rsidRDefault="00D029E5" w:rsidP="00A80E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0BC">
              <w:rPr>
                <w:rFonts w:ascii="Arial" w:hAnsi="Arial" w:cs="Arial"/>
                <w:sz w:val="20"/>
                <w:szCs w:val="20"/>
              </w:rPr>
              <w:t>Jednorazowa sonda bipolarna o długości roboczej 4-5cm, ze zintegrowanym przewodem o długości min. 3m – 10 sztuk.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2BA391" w14:textId="6B2E58E0" w:rsidR="00D029E5" w:rsidRDefault="00D029E5" w:rsidP="00D029E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2EC23A" w14:textId="77777777" w:rsidR="00D029E5" w:rsidRPr="00AD5A6B" w:rsidRDefault="00D029E5" w:rsidP="00D029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E8AA" w14:textId="6C1467C8" w:rsidR="00D029E5" w:rsidRPr="00AD5A6B" w:rsidRDefault="00D029E5" w:rsidP="00D029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1ABFA661" w14:textId="25957E37" w:rsidR="00860214" w:rsidRDefault="00860214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7317C624" w14:textId="77777777" w:rsidR="00860214" w:rsidRDefault="00860214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4395"/>
        <w:gridCol w:w="1842"/>
        <w:gridCol w:w="1418"/>
        <w:gridCol w:w="1701"/>
      </w:tblGrid>
      <w:tr w:rsidR="00FE77F7" w:rsidRPr="0008020D" w14:paraId="799E61CC" w14:textId="77777777" w:rsidTr="00E8103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CA58E" w14:textId="77777777" w:rsidR="00FE77F7" w:rsidRPr="0008020D" w:rsidRDefault="00FE77F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1A5E" w14:textId="77777777" w:rsidR="00FE77F7" w:rsidRPr="0008020D" w:rsidRDefault="00FE77F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6390" w14:textId="77777777" w:rsidR="00FE77F7" w:rsidRPr="0008020D" w:rsidRDefault="00FE77F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055DE" w14:textId="77777777" w:rsidR="00FE77F7" w:rsidRPr="0008020D" w:rsidRDefault="00FE77F7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FAF539" w14:textId="77777777" w:rsidR="00FE77F7" w:rsidRPr="0008020D" w:rsidRDefault="00FE77F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FE77F7" w:rsidRPr="00BE04DE" w14:paraId="1316ED33" w14:textId="77777777" w:rsidTr="00E81038">
        <w:trPr>
          <w:trHeight w:val="564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14:paraId="4C1AC3FF" w14:textId="5175764D" w:rsidR="00FE77F7" w:rsidRPr="007E1E2C" w:rsidRDefault="00FE77F7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_Toc114392666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>Zestaw laserów CO</w:t>
            </w:r>
            <w:r w:rsidRPr="007E1E2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 zestaw</w:t>
            </w:r>
            <w:bookmarkEnd w:id="21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ED64BC" w14:textId="77777777" w:rsidR="00FE77F7" w:rsidRDefault="00FE77F7" w:rsidP="00E8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2" w:name="_Toc114392667"/>
            <w:r>
              <w:rPr>
                <w:rFonts w:ascii="Arial" w:hAnsi="Arial" w:cs="Arial"/>
                <w:sz w:val="20"/>
                <w:szCs w:val="20"/>
              </w:rPr>
              <w:t>W skład zestawu wchodzi:</w:t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CE2FE7" w14:textId="223741D4" w:rsidR="00FE77F7" w:rsidRDefault="00FE77F7">
            <w:pPr>
              <w:pStyle w:val="Akapitzlist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2" w:hanging="284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3" w:name="_Toc114392668"/>
            <w:r w:rsidRPr="00FE77F7">
              <w:rPr>
                <w:rFonts w:ascii="Arial" w:hAnsi="Arial" w:cs="Arial"/>
                <w:sz w:val="20"/>
                <w:szCs w:val="20"/>
              </w:rPr>
              <w:t>Frakcyjny i chirurgiczny system laserowy CO</w:t>
            </w:r>
            <w:r w:rsidRPr="00542BD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E77F7">
              <w:rPr>
                <w:rFonts w:ascii="Arial" w:hAnsi="Arial" w:cs="Arial"/>
                <w:sz w:val="20"/>
                <w:szCs w:val="20"/>
              </w:rPr>
              <w:t xml:space="preserve"> do zastosowań w dermatochirurgii</w:t>
            </w:r>
            <w:r w:rsidR="00874255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  <w:bookmarkEnd w:id="23"/>
          </w:p>
          <w:p w14:paraId="39DDF543" w14:textId="4A3B0902" w:rsidR="00FE77F7" w:rsidRPr="00FE77F7" w:rsidRDefault="009E2FF3">
            <w:pPr>
              <w:pStyle w:val="Akapitzlist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2" w:hanging="284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4" w:name="_Toc114392669"/>
            <w:r w:rsidRPr="009E2FF3">
              <w:rPr>
                <w:rFonts w:ascii="Arial" w:hAnsi="Arial" w:cs="Arial"/>
                <w:sz w:val="20"/>
                <w:szCs w:val="20"/>
              </w:rPr>
              <w:t>Laser diodowy do zastosowań w proktologii</w:t>
            </w:r>
            <w:r w:rsidR="00874255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  <w:bookmarkEnd w:id="24"/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559"/>
      </w:tblGrid>
      <w:tr w:rsidR="00B77AB5" w:rsidRPr="00602E15" w14:paraId="665B80D1" w14:textId="77777777" w:rsidTr="00745C3B">
        <w:tc>
          <w:tcPr>
            <w:tcW w:w="8359" w:type="dxa"/>
          </w:tcPr>
          <w:p w14:paraId="426AD706" w14:textId="17712BD0" w:rsidR="00B77AB5" w:rsidRPr="00602E15" w:rsidRDefault="00B77AB5" w:rsidP="00E81038">
            <w:pPr>
              <w:rPr>
                <w:rFonts w:asciiTheme="minorHAnsi" w:hAnsiTheme="minorHAnsi" w:cstheme="minorHAnsi"/>
              </w:rPr>
            </w:pPr>
            <w:bookmarkStart w:id="25" w:name="_Hlk113187133"/>
            <w:r w:rsidRPr="00B77AB5">
              <w:rPr>
                <w:rFonts w:ascii="Arial" w:hAnsi="Arial" w:cs="Arial"/>
                <w:b/>
                <w:bCs/>
                <w:sz w:val="20"/>
                <w:szCs w:val="20"/>
              </w:rPr>
              <w:t>Frakcyjny i chirurgiczny system laserowy CO</w:t>
            </w:r>
            <w:r w:rsidRPr="00B77AB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77A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zastosowań w dermatochirurgii:</w:t>
            </w:r>
          </w:p>
        </w:tc>
        <w:tc>
          <w:tcPr>
            <w:tcW w:w="1559" w:type="dxa"/>
            <w:tcBorders>
              <w:tl2br w:val="single" w:sz="4" w:space="0" w:color="000000"/>
              <w:tr2bl w:val="single" w:sz="4" w:space="0" w:color="000000"/>
            </w:tcBorders>
          </w:tcPr>
          <w:p w14:paraId="17C7C84A" w14:textId="77777777" w:rsidR="00B77AB5" w:rsidRPr="00602E15" w:rsidRDefault="00B77AB5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4536"/>
        <w:gridCol w:w="2268"/>
        <w:gridCol w:w="992"/>
        <w:gridCol w:w="1560"/>
      </w:tblGrid>
      <w:tr w:rsidR="00FE77F7" w:rsidRPr="00AD5A6B" w14:paraId="4DD71A44" w14:textId="77777777" w:rsidTr="00725B6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6798B" w14:textId="77777777" w:rsidR="00FE77F7" w:rsidRPr="00AD5A6B" w:rsidRDefault="00FE77F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B64B" w14:textId="77777777" w:rsidR="00FE77F7" w:rsidRPr="005660BC" w:rsidRDefault="00FE77F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2B33" w14:textId="77777777" w:rsidR="00FE77F7" w:rsidRPr="00AD5A6B" w:rsidRDefault="00FE77F7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4EFBC" w14:textId="77777777" w:rsidR="00FE77F7" w:rsidRPr="00AD5A6B" w:rsidRDefault="00FE77F7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F95" w14:textId="5C6B1FFF" w:rsidR="00FE77F7" w:rsidRPr="00AD5A6B" w:rsidRDefault="00FE77F7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452" w:rsidRPr="00AD5A6B" w14:paraId="2AA58462" w14:textId="77777777" w:rsidTr="009E2FF3">
        <w:trPr>
          <w:trHeight w:val="12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2BDD08" w14:textId="77777777" w:rsidR="00B72452" w:rsidRPr="00AD5A6B" w:rsidRDefault="00B72452" w:rsidP="00542BD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B3501" w14:textId="3134F8B8" w:rsidR="00B72452" w:rsidRPr="00542BD7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FF3">
              <w:rPr>
                <w:rFonts w:ascii="Arial" w:hAnsi="Arial" w:cs="Arial"/>
                <w:b/>
                <w:sz w:val="18"/>
                <w:szCs w:val="18"/>
              </w:rPr>
              <w:t>Parametry ogólne: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B37B9" w14:textId="77777777" w:rsidR="00B72452" w:rsidRPr="00AD5A6B" w:rsidRDefault="00B72452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2BD7" w:rsidRPr="00AD5A6B" w14:paraId="00E8E1AB" w14:textId="77777777" w:rsidTr="00725B6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72F3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C2B9" w14:textId="3DD50786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Laser do zabiegów chirurgicznych (cięcia, ablacji i koagulacji tkanek) oraz zabiegów frakcyjnych na skórze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0302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8285C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39F3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6103E685" w14:textId="77777777" w:rsidTr="00725B6C">
        <w:trPr>
          <w:trHeight w:val="40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0E0E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D3A7" w14:textId="640F7E0A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Laser CO</w:t>
            </w:r>
            <w:r w:rsidRPr="00542BD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42BD7">
              <w:rPr>
                <w:rFonts w:ascii="Arial" w:hAnsi="Arial" w:cs="Arial"/>
                <w:sz w:val="20"/>
                <w:szCs w:val="20"/>
              </w:rPr>
              <w:t xml:space="preserve"> ze szklaną rurą laserową wzbudzaną prądem stałym.</w:t>
            </w:r>
          </w:p>
        </w:tc>
        <w:tc>
          <w:tcPr>
            <w:tcW w:w="2268" w:type="dxa"/>
            <w:vAlign w:val="center"/>
          </w:tcPr>
          <w:p w14:paraId="10C58539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494D8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D5FB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65CB1A43" w14:textId="77777777" w:rsidTr="00725B6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66DD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115C" w14:textId="15A69502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Długość fali lasera 10,6µm.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48F7FA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DE78B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A268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bookmarkEnd w:id="25"/>
      <w:tr w:rsidR="00542BD7" w:rsidRPr="00AD5A6B" w14:paraId="60DF0728" w14:textId="77777777" w:rsidTr="00725B6C">
        <w:trPr>
          <w:trHeight w:val="48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B7C2B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52D1" w14:textId="03EFD5B0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Diodowy laser pilotujący 655nm (czerwony) o mocy maksymalnej min. 5mW.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38F" w14:textId="77777777" w:rsidR="00542BD7" w:rsidRPr="00AD5A6B" w:rsidRDefault="00542BD7" w:rsidP="00542B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36B14E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56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7E5B9DDA" w14:textId="77777777" w:rsidTr="00725B6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610C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E932" w14:textId="5656E7B3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Regulacja intensywności świecenia lasera pilotującego: min. 10 poziomów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E2DA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AAE2C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93D1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0F1862FD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A7BD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B4BC" w14:textId="2733B957" w:rsidR="00542BD7" w:rsidRPr="00AD5A6B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Przewodzenie wiązki laserowej: 7-przegubowe ramię optyczne z balansowaniem sprężynowym, bez przeciwwagi.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572D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D531B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1303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179B8849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31FE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BF2" w14:textId="4763365D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Obsługa: kolorowy ekran dotykowy, min. 10”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DD587B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1A03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A8D2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44B34785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2612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5A4D" w14:textId="05566155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D7">
              <w:rPr>
                <w:rFonts w:ascii="Arial" w:hAnsi="Arial" w:cs="Arial"/>
                <w:sz w:val="20"/>
                <w:szCs w:val="20"/>
              </w:rPr>
              <w:t>Zasilanie sieciowe 220-240V, 50Hz, jednofazowe.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A2D0A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EB625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774B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9E2FF3" w14:paraId="7708169D" w14:textId="77777777" w:rsidTr="009E2FF3">
        <w:trPr>
          <w:trHeight w:val="237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B99E7" w14:textId="77777777" w:rsidR="00B72452" w:rsidRPr="009E2FF3" w:rsidRDefault="00B72452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BEB91" w14:textId="2EC70E80" w:rsidR="00B72452" w:rsidRPr="009E2FF3" w:rsidRDefault="00B72452" w:rsidP="00150368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2FF3">
              <w:rPr>
                <w:rFonts w:ascii="Arial" w:hAnsi="Arial" w:cs="Arial"/>
                <w:b/>
                <w:sz w:val="18"/>
                <w:szCs w:val="18"/>
              </w:rPr>
              <w:t>Parametry pracy chirurgicznej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84191" w14:textId="4D96E677" w:rsidR="00B72452" w:rsidRPr="009E2FF3" w:rsidRDefault="00B72452" w:rsidP="009E2FF3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725B6C" w:rsidRPr="00AD5A6B" w14:paraId="49F95DED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750E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62D8" w14:textId="56CC5573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Chirurgiczne tryby pracy lasera: fala ciągła (CW), impulsowy, super-pulse, ultra-pulse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BA41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93BE3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3913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6228D5F8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26A2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1761" w14:textId="5CA9EBAB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regulacji w trybie fali ciągłej (CW) mocy lasera w zakresie min. 1-40W.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A7E6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6FD38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1EF2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119F97B9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83CD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138" w14:textId="36C52A25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regulacji w trybie impulsowym mocy lasera w zakresie min. 1-40W i czasu impulsu w zakresie min. 2-30ms.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8AA7C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FFCE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7AD9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6355159B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C5339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8254" w14:textId="101BE348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regulacji w trybie super-pulse energii impulsu w zakresie min. 60-130mJ i czasu impulsu w zakresie min. 1-4ms.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BB70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993F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CC66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618FA780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D01F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15EB" w14:textId="0C49D367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regulacji w trybie ultra-pulse energii impulsu w zakresie min. 10-55mJ i czasu impulsu w zakresie min. 90-900µs.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BE59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B3E58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598E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0ED9BDC4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D0B6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AF94" w14:textId="3434333F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Dodatkowy tryb ciągłej pracy super-pulse z możliwością płynnej regulacji mocy średniej lasera w zakresie min. 1 – 15W.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BC52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983DC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623F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0B39933A" w14:textId="77777777" w:rsidTr="00725B6C">
        <w:trPr>
          <w:trHeight w:val="97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C87E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6C23" w14:textId="51AA833B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ograniczenia ilości impulsów emitowanych w trybach impulsowych po naciśnięciu pedału sterującego. Regulacja w zakresie min. 1 – 30 impulsów.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24903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7F12C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334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363BACF4" w14:textId="77777777" w:rsidTr="009E2FF3">
        <w:trPr>
          <w:trHeight w:val="549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1C9AC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AEC4" w14:textId="672D0A3D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Maksymalna moc szczytowa w trybie impulsowym ultra-pulse min. 300W.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6288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BC043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C7C5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32E4B1A8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E50F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30D0" w14:textId="7395F6F4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Możliwość regulacji czasu między impulsami w trybach impulsowych w zakresie min. 2-500ms.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7686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6E027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FA1B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42BD7" w:rsidRPr="00AD5A6B" w14:paraId="3421CB40" w14:textId="77777777" w:rsidTr="00725B6C">
        <w:trPr>
          <w:trHeight w:val="84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3754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4F4" w14:textId="5A2C97BB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 xml:space="preserve">Możliwość zapisu przez użytkownika preferowanych konfiguracji parametrów pracy chirurgicznej, min. 10 pozycji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71A0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EB9B3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F92B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7078CA02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7F2DEB" w14:textId="77777777" w:rsidR="00542BD7" w:rsidRPr="00AD5A6B" w:rsidRDefault="00542BD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7C8" w14:textId="6C67266B" w:rsidR="00542BD7" w:rsidRDefault="00542BD7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Zestaw min. 12 programów zabiegowych do różnych procedur chirurgicznych, min. 12 pozycji.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4B1B" w14:textId="77777777" w:rsidR="00542BD7" w:rsidRDefault="00542BD7" w:rsidP="00542B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B0E2B" w14:textId="77777777" w:rsidR="00542BD7" w:rsidRPr="00AD5A6B" w:rsidRDefault="00542BD7" w:rsidP="00542BD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6CC6" w14:textId="77777777" w:rsidR="00542BD7" w:rsidRPr="00AD5A6B" w:rsidRDefault="00542BD7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4F519579" w14:textId="77777777" w:rsidTr="009E2FF3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AA603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FA186" w14:textId="60365069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FF3">
              <w:rPr>
                <w:rFonts w:ascii="Arial" w:hAnsi="Arial" w:cs="Arial"/>
                <w:b/>
                <w:sz w:val="18"/>
                <w:szCs w:val="18"/>
              </w:rPr>
              <w:t>Parametry pracy frakcyjnej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4AC419" w14:textId="791787BB" w:rsidR="00B72452" w:rsidRPr="00AD5A6B" w:rsidRDefault="00B72452" w:rsidP="00542BD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452" w:rsidRPr="00AD5A6B" w14:paraId="1891DFD8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2B1D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A577" w14:textId="3F935FC3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Laser wyposażony w skaner frakcyjny przystosowany do powierzchniowych zabiegów frakcyjnych na skórze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AD55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06D53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BBA7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40DF8D9D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23B5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01D" w14:textId="51728031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 xml:space="preserve">Osobny tryb pracy do zabiegów frakcyjnych, wyposażony w zestaw min. 12 programów zabiegowych dla różnych procedur;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2558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36C45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81F5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167A83D5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924E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A51D" w14:textId="6DA8E0EB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Wybór kształtu obszaru skanowania: min. kwadrat, prostokąt, trójkąt, koło, sześciokąt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F6CB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3987F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164D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5BC9087A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3F98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36A" w14:textId="0872CF0D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Wielkość obszaru skanowania regulowana w zakresie min: 2 x 2mm – 20 x 20mm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4A9D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31B50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155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42EADE0C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1EEA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4BF" w14:textId="74F6602D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Odległość między sąsiednimi punktami w obszarze skanowania regulowana w zakresie min. 0,3 – 2,5mm; min. 20 poziomów regulacji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735FC8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E3E92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2262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2570E308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4109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D23F" w14:textId="77777777" w:rsidR="00B72452" w:rsidRPr="00B72452" w:rsidRDefault="00B72452" w:rsidP="0015036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Wybór sposobu skanowania obszaru zabiegowego, min:</w:t>
            </w:r>
          </w:p>
          <w:p w14:paraId="44969C78" w14:textId="77777777" w:rsidR="00B72452" w:rsidRPr="00B72452" w:rsidRDefault="00B72452">
            <w:pPr>
              <w:pStyle w:val="NormalnyWeb"/>
              <w:numPr>
                <w:ilvl w:val="0"/>
                <w:numId w:val="14"/>
              </w:numPr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Uporządkowany, liniowy rozkład punktów - linia po linii</w:t>
            </w:r>
          </w:p>
          <w:p w14:paraId="2CACC578" w14:textId="0F016BF0" w:rsidR="00B72452" w:rsidRPr="00B72452" w:rsidRDefault="00B72452">
            <w:pPr>
              <w:pStyle w:val="NormalnyWeb"/>
              <w:numPr>
                <w:ilvl w:val="0"/>
                <w:numId w:val="14"/>
              </w:numPr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Losowy rozkład punktów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06634" w14:textId="77777777" w:rsidR="00B72452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FDE263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AF6E" w14:textId="77777777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13E749A0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8C12C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62B2" w14:textId="4FCC8A33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Energia impulsu w trybie pracy frakcyjnej regulowana w zakresie min. 1-300mJ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1F27F" w14:textId="7DDD0765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C0D5F1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564C" w14:textId="2371B490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6B8D8027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EE99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26F" w14:textId="74DEB80A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Czas impulsu w trybie pracy frakcyjnej regulowany w zakresie min: 0,2 - 12ms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4A2A06" w14:textId="5C28D05A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3AD8A8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92E0" w14:textId="24CDF6F2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4A42461F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6217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A52" w14:textId="1F475EF5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Regulacja ilości impulsów przypadających na pojedynczy punkt w obszarze skanowania: w zakresie min. 1 – 5 impulsów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08DF1" w14:textId="0C876B1F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3254CF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F38" w14:textId="4225497F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6F4034EB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7AAB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B2D" w14:textId="10129248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>Powtarzanie sekwencji skanowania z czasem przerwy regulowanym w zakresie min. 0,5 – 2,5s; możliwość wyłączenia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8EF3EF" w14:textId="2B8160AF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310691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D459" w14:textId="1D66E15C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B72452" w:rsidRPr="00AD5A6B" w14:paraId="64CB324D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26F9" w14:textId="77777777" w:rsidR="00B72452" w:rsidRPr="00AD5A6B" w:rsidRDefault="00B72452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E7F5" w14:textId="33828D41" w:rsidR="00B72452" w:rsidRPr="00B72452" w:rsidRDefault="00B72452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52">
              <w:rPr>
                <w:rFonts w:ascii="Arial" w:hAnsi="Arial" w:cs="Arial"/>
                <w:sz w:val="20"/>
                <w:szCs w:val="20"/>
              </w:rPr>
              <w:t xml:space="preserve">Możliwość zapisu przez użytkownika preferowanych konfiguracji parametrów pracy frakcyjnej, min. 10 pozycji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A8A97A" w14:textId="0EE03A5A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7A7062" w14:textId="77777777" w:rsidR="00B72452" w:rsidRPr="00AD5A6B" w:rsidRDefault="00B72452" w:rsidP="00B7245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28E2" w14:textId="4B2B3D73" w:rsidR="00B72452" w:rsidRPr="00AD5A6B" w:rsidRDefault="00B72452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23B468C6" w14:textId="77777777" w:rsidTr="009E2FF3">
        <w:trPr>
          <w:trHeight w:val="27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B83AA" w14:textId="77777777" w:rsidR="00725B6C" w:rsidRPr="00AD5A6B" w:rsidRDefault="00725B6C" w:rsidP="00B72452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700ED" w14:textId="01FC62C8" w:rsidR="00725B6C" w:rsidRPr="009E2FF3" w:rsidRDefault="00725B6C" w:rsidP="00150368">
            <w:pPr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2FF3">
              <w:rPr>
                <w:rFonts w:ascii="Arial" w:hAnsi="Arial" w:cs="Arial"/>
                <w:b/>
                <w:sz w:val="18"/>
                <w:szCs w:val="18"/>
              </w:rPr>
              <w:t>Wyposażenie: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E1EE8" w14:textId="77777777" w:rsidR="00725B6C" w:rsidRPr="00AD5A6B" w:rsidRDefault="00725B6C" w:rsidP="00B72452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5B6C" w:rsidRPr="00AD5A6B" w14:paraId="53FAB861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BCEBA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11B" w14:textId="3E8FEFA1" w:rsidR="00725B6C" w:rsidRPr="00725B6C" w:rsidRDefault="00725B6C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Aplikator chirurgiczny ogniskujący o ogniskowej 50mm 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0810BD" w14:textId="115A6D7A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770AE3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7357" w14:textId="55269770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14CAC387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582F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DC77" w14:textId="32E8D38C" w:rsidR="00725B6C" w:rsidRPr="00725B6C" w:rsidRDefault="00725B6C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Aplikator chirurgiczny ogniskujący o ogniskowej 100mm 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F78F75" w14:textId="448C7B39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474741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7AF4" w14:textId="5C6011AC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4EDF513B" w14:textId="77777777" w:rsidTr="00014D48">
        <w:trPr>
          <w:trHeight w:val="185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8E8D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7675" w14:textId="77777777" w:rsidR="00725B6C" w:rsidRPr="00725B6C" w:rsidRDefault="00725B6C" w:rsidP="00150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 xml:space="preserve">Aplikator chirurgiczny ogniskujący o ogniskowej 100mm z końcówkami: </w:t>
            </w:r>
          </w:p>
          <w:p w14:paraId="7B01377E" w14:textId="77777777" w:rsidR="00725B6C" w:rsidRPr="00725B6C" w:rsidRDefault="00725B6C">
            <w:pPr>
              <w:numPr>
                <w:ilvl w:val="0"/>
                <w:numId w:val="15"/>
              </w:numPr>
              <w:suppressAutoHyphens w:val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wąską, stożkową</w:t>
            </w:r>
          </w:p>
          <w:p w14:paraId="731CDF11" w14:textId="4ED9222F" w:rsidR="00725B6C" w:rsidRPr="00725B6C" w:rsidRDefault="00725B6C">
            <w:pPr>
              <w:numPr>
                <w:ilvl w:val="0"/>
                <w:numId w:val="15"/>
              </w:numPr>
              <w:suppressAutoHyphens w:val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wąską, prostą</w:t>
            </w:r>
          </w:p>
          <w:p w14:paraId="35A68FE7" w14:textId="77777777" w:rsidR="00725B6C" w:rsidRPr="00725B6C" w:rsidRDefault="00725B6C">
            <w:pPr>
              <w:pStyle w:val="Akapitzlist"/>
              <w:numPr>
                <w:ilvl w:val="0"/>
                <w:numId w:val="15"/>
              </w:numPr>
              <w:suppressAutoHyphens w:val="0"/>
              <w:ind w:left="317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wąską, kątową</w:t>
            </w:r>
          </w:p>
          <w:p w14:paraId="2539B1A3" w14:textId="77777777" w:rsidR="00725B6C" w:rsidRPr="00725B6C" w:rsidRDefault="00725B6C">
            <w:pPr>
              <w:numPr>
                <w:ilvl w:val="0"/>
                <w:numId w:val="15"/>
              </w:numPr>
              <w:suppressAutoHyphens w:val="0"/>
              <w:ind w:left="317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z zabezpieczeniem typu „</w:t>
            </w:r>
            <w:proofErr w:type="spellStart"/>
            <w:r w:rsidRPr="00725B6C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Pr="00725B6C">
              <w:rPr>
                <w:rFonts w:ascii="Arial" w:hAnsi="Arial" w:cs="Arial"/>
                <w:sz w:val="20"/>
                <w:szCs w:val="20"/>
              </w:rPr>
              <w:t>-stop”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6D8DB1" w14:textId="3C2CFED9" w:rsidR="00725B6C" w:rsidRPr="005922B6" w:rsidRDefault="00725B6C" w:rsidP="00150368">
            <w:pPr>
              <w:suppressAutoHyphens w:val="0"/>
              <w:ind w:left="17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725B6C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25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E18A4E" w14:textId="6C92D6C3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83A55A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77C9" w14:textId="5845EA87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0E9324BA" w14:textId="77777777" w:rsidTr="00A304D3">
        <w:trPr>
          <w:trHeight w:val="547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F4D0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0DD" w14:textId="5A9DE7E0" w:rsidR="00725B6C" w:rsidRPr="00725B6C" w:rsidRDefault="00725B6C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Aplikator do powierzchniowych zabiegów frakcyjnych na skórze 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3F4D6" w14:textId="0D432845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547237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4B7F" w14:textId="646C8FC5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46D8F9D6" w14:textId="77777777" w:rsidTr="00725B6C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634F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A7D6" w14:textId="76D570E3" w:rsidR="00725B6C" w:rsidRPr="00725B6C" w:rsidRDefault="00725B6C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Okulary ochronne do oferowanego lasera, 6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3AA4B" w14:textId="33D454F4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68A1C9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921B" w14:textId="73CBED0E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25B6C" w:rsidRPr="00AD5A6B" w14:paraId="47FA6AE7" w14:textId="77777777" w:rsidTr="00014D48">
        <w:trPr>
          <w:trHeight w:val="186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5525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4D7A" w14:textId="75589F9C" w:rsidR="00725B6C" w:rsidRPr="00725B6C" w:rsidRDefault="00725B6C" w:rsidP="0015036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B6C">
              <w:rPr>
                <w:rFonts w:ascii="Arial" w:hAnsi="Arial" w:cs="Arial"/>
                <w:sz w:val="20"/>
                <w:szCs w:val="20"/>
              </w:rPr>
              <w:t>System usuwania chirurgicznego, o  4-ro stopniowej filtracji cząstek 0,1-0,2µm ze skutecznością 99,9995%, z sygnalizacją czasu pracy filtra; w zestawie z regulowanym teleskopowo elastycznym ramieniem asystującym z pamięcią kształtu oraz kompletem 10 rur do odprowadzania dymu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9FD6A" w14:textId="715218CF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BB98E8" w14:textId="77777777" w:rsidR="00725B6C" w:rsidRPr="00AD5A6B" w:rsidRDefault="00725B6C" w:rsidP="00725B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EE7A" w14:textId="758EBE99" w:rsidR="00725B6C" w:rsidRPr="00AD5A6B" w:rsidRDefault="00725B6C" w:rsidP="00725B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993"/>
        <w:gridCol w:w="1559"/>
      </w:tblGrid>
      <w:tr w:rsidR="00725B6C" w:rsidRPr="00602E15" w14:paraId="556E18CD" w14:textId="77777777" w:rsidTr="00725B6C">
        <w:trPr>
          <w:trHeight w:val="255"/>
        </w:trPr>
        <w:tc>
          <w:tcPr>
            <w:tcW w:w="562" w:type="dxa"/>
          </w:tcPr>
          <w:p w14:paraId="78D8AA02" w14:textId="77777777" w:rsidR="00725B6C" w:rsidRPr="00602E15" w:rsidRDefault="00725B6C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4" w:type="dxa"/>
            <w:vAlign w:val="center"/>
          </w:tcPr>
          <w:p w14:paraId="2AFF0065" w14:textId="0B1517D3" w:rsidR="00725B6C" w:rsidRPr="00B77AB5" w:rsidRDefault="009E2FF3" w:rsidP="00E81038">
            <w:pPr>
              <w:tabs>
                <w:tab w:val="left" w:pos="6158"/>
              </w:tabs>
              <w:ind w:right="-2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A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Laser diodowy </w:t>
            </w:r>
            <w:r w:rsidR="00725B6C" w:rsidRPr="00B77A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zastosowań w </w:t>
            </w:r>
            <w:r w:rsidRPr="00B77AB5">
              <w:rPr>
                <w:rFonts w:ascii="Arial" w:hAnsi="Arial" w:cs="Arial"/>
                <w:b/>
                <w:bCs/>
                <w:sz w:val="20"/>
                <w:szCs w:val="20"/>
              </w:rPr>
              <w:t>proktologii</w:t>
            </w:r>
            <w:r w:rsidR="00725B6C" w:rsidRPr="00B77AB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l2br w:val="single" w:sz="4" w:space="0" w:color="000000"/>
              <w:tr2bl w:val="single" w:sz="4" w:space="0" w:color="000000"/>
            </w:tcBorders>
          </w:tcPr>
          <w:p w14:paraId="13BEEB4D" w14:textId="77777777" w:rsidR="00725B6C" w:rsidRPr="00602E15" w:rsidRDefault="00725B6C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l2br w:val="single" w:sz="4" w:space="0" w:color="000000"/>
              <w:tr2bl w:val="single" w:sz="4" w:space="0" w:color="000000"/>
            </w:tcBorders>
          </w:tcPr>
          <w:p w14:paraId="1E559CD3" w14:textId="77777777" w:rsidR="00725B6C" w:rsidRPr="00602E15" w:rsidRDefault="00725B6C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4536"/>
        <w:gridCol w:w="2268"/>
        <w:gridCol w:w="992"/>
        <w:gridCol w:w="1560"/>
      </w:tblGrid>
      <w:tr w:rsidR="00725B6C" w:rsidRPr="00AD5A6B" w14:paraId="615830A8" w14:textId="77777777" w:rsidTr="005B095C">
        <w:trPr>
          <w:trHeight w:val="77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5B9E" w14:textId="77777777" w:rsidR="00725B6C" w:rsidRPr="00AD5A6B" w:rsidRDefault="00725B6C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B2DC" w14:textId="77777777" w:rsidR="00725B6C" w:rsidRPr="005660BC" w:rsidRDefault="00725B6C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8282" w14:textId="77777777" w:rsidR="00725B6C" w:rsidRPr="00AD5A6B" w:rsidRDefault="00725B6C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E6DDF" w14:textId="77777777" w:rsidR="00725B6C" w:rsidRPr="00AD5A6B" w:rsidRDefault="00725B6C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EA23" w14:textId="77777777" w:rsidR="00725B6C" w:rsidRPr="00AD5A6B" w:rsidRDefault="00725B6C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5B6C" w:rsidRPr="00AD5A6B" w14:paraId="1EA1ECF7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F8543" w14:textId="77777777" w:rsidR="00725B6C" w:rsidRPr="00AD5A6B" w:rsidRDefault="00725B6C" w:rsidP="00014D4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01DA" w14:textId="77777777" w:rsidR="00725B6C" w:rsidRPr="00542BD7" w:rsidRDefault="00725B6C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b/>
                <w:sz w:val="18"/>
                <w:szCs w:val="18"/>
              </w:rPr>
              <w:t>Parametry ogólne: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2BEFF9" w14:textId="77777777" w:rsidR="00725B6C" w:rsidRPr="00AD5A6B" w:rsidRDefault="00725B6C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4D48" w:rsidRPr="00AD5A6B" w14:paraId="2042E300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7A79" w14:textId="77777777" w:rsidR="00014D48" w:rsidRPr="00AD5A6B" w:rsidRDefault="00014D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AC35D62" w14:textId="4C6467CD" w:rsidR="00014D48" w:rsidRPr="00014D48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 xml:space="preserve">Laser diodowy o długości fali 1470 </w:t>
            </w:r>
            <w:proofErr w:type="spellStart"/>
            <w:r w:rsidRPr="00014D48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41E3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474E" w14:textId="77777777" w:rsidR="00014D48" w:rsidRPr="00AD5A6B" w:rsidRDefault="00014D48" w:rsidP="00014D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4AC2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4D48" w:rsidRPr="00AD5A6B" w14:paraId="50D56BB1" w14:textId="77777777" w:rsidTr="005B095C">
        <w:trPr>
          <w:trHeight w:val="40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277B" w14:textId="77777777" w:rsidR="00014D48" w:rsidRPr="00AD5A6B" w:rsidRDefault="00014D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3F6612A" w14:textId="18C07E37" w:rsidR="00014D48" w:rsidRPr="00014D48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 xml:space="preserve">Maksymalna moc lasera </w:t>
            </w:r>
          </w:p>
        </w:tc>
        <w:tc>
          <w:tcPr>
            <w:tcW w:w="2268" w:type="dxa"/>
            <w:vAlign w:val="center"/>
          </w:tcPr>
          <w:p w14:paraId="7DFA6D08" w14:textId="0E654DA0" w:rsidR="00014D48" w:rsidRPr="00AD5A6B" w:rsidRDefault="00E903EE" w:rsidP="00014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14D48" w:rsidRPr="00014D4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4D48" w:rsidRPr="00014D48">
              <w:rPr>
                <w:rFonts w:ascii="Arial" w:hAnsi="Arial" w:cs="Arial"/>
                <w:sz w:val="20"/>
                <w:szCs w:val="20"/>
              </w:rPr>
              <w:t>12W</w:t>
            </w:r>
            <w:r w:rsidR="00014D48" w:rsidRPr="006370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D7E0" w14:textId="77777777" w:rsidR="00014D48" w:rsidRPr="00AD5A6B" w:rsidRDefault="00014D48" w:rsidP="00014D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6B8B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4D48" w:rsidRPr="00AD5A6B" w14:paraId="29D27009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47FC" w14:textId="77777777" w:rsidR="00014D48" w:rsidRPr="00AD5A6B" w:rsidRDefault="00014D48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364DBBE5" w14:textId="77777777" w:rsidR="00014D48" w:rsidRPr="00014D48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>Tryby naświetlania tkanki:</w:t>
            </w:r>
          </w:p>
          <w:p w14:paraId="5F2E1FA6" w14:textId="77777777" w:rsidR="00014D48" w:rsidRPr="00014D48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 xml:space="preserve">1) tryb pracy ciągłej; </w:t>
            </w:r>
          </w:p>
          <w:p w14:paraId="07810CE2" w14:textId="77777777" w:rsidR="00014D48" w:rsidRPr="00014D48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>2) tryb impulsowy.</w:t>
            </w:r>
          </w:p>
          <w:p w14:paraId="2E834A7E" w14:textId="7CD7EAF4" w:rsidR="00014D48" w:rsidRPr="00AD5A6B" w:rsidRDefault="00014D48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D48">
              <w:rPr>
                <w:rFonts w:ascii="Arial" w:hAnsi="Arial" w:cs="Arial"/>
                <w:sz w:val="20"/>
                <w:szCs w:val="20"/>
              </w:rPr>
              <w:t>3) tryb pracy ciągłej z dodatkową sygnalizacją wyemitowanej dawki energii</w:t>
            </w:r>
          </w:p>
        </w:tc>
        <w:tc>
          <w:tcPr>
            <w:tcW w:w="2268" w:type="dxa"/>
            <w:vAlign w:val="center"/>
          </w:tcPr>
          <w:p w14:paraId="7DCD833C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08F3B" w14:textId="77777777" w:rsidR="00014D48" w:rsidRPr="00AD5A6B" w:rsidRDefault="00014D48" w:rsidP="00014D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9CC7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4D48" w:rsidRPr="00AD5A6B" w14:paraId="6A0849D5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29BC" w14:textId="77777777" w:rsidR="00014D48" w:rsidRPr="00AD5A6B" w:rsidRDefault="00014D48" w:rsidP="001823D9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F05671" w14:textId="19FA6229" w:rsidR="00014D48" w:rsidRPr="00965ED3" w:rsidRDefault="00014D48" w:rsidP="00481C7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D3">
              <w:rPr>
                <w:rFonts w:ascii="Arial" w:hAnsi="Arial" w:cs="Arial"/>
                <w:b/>
                <w:bCs/>
                <w:sz w:val="18"/>
                <w:szCs w:val="18"/>
              </w:rPr>
              <w:t>Regulacja czasu impulsu oraz czasu przerwy pomiędzy impulsami światła w trybie impulsowym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6731175F" w14:textId="77777777" w:rsidR="00014D48" w:rsidRPr="00AD5A6B" w:rsidRDefault="00014D48" w:rsidP="00014D4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l2br w:val="single" w:sz="4" w:space="0" w:color="000000"/>
              <w:tr2bl w:val="single" w:sz="4" w:space="0" w:color="000000"/>
            </w:tcBorders>
          </w:tcPr>
          <w:p w14:paraId="615A8E0C" w14:textId="77777777" w:rsidR="00014D48" w:rsidRPr="00AD5A6B" w:rsidRDefault="00014D48" w:rsidP="00014D4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3EE" w:rsidRPr="00AD5A6B" w14:paraId="05E6DBC9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3C9C" w14:textId="77777777" w:rsidR="00E903EE" w:rsidRPr="00AD5A6B" w:rsidRDefault="00E903EE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297CCAB" w14:textId="3CAC38A0" w:rsidR="00E903EE" w:rsidRPr="00542BD7" w:rsidRDefault="00E903EE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Zakres regulacji czasu impulsu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93851A" w14:textId="75C10261" w:rsidR="00E903EE" w:rsidRPr="00E903EE" w:rsidRDefault="00E903EE" w:rsidP="00E903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min.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3EE">
              <w:rPr>
                <w:rFonts w:ascii="Arial" w:hAnsi="Arial" w:cs="Arial"/>
                <w:sz w:val="20"/>
                <w:szCs w:val="20"/>
              </w:rPr>
              <w:t>ms÷3s.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60D23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D79F" w14:textId="467E1375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E903EE" w:rsidRPr="00AD5A6B" w14:paraId="4F2FFA12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C3B4" w14:textId="77777777" w:rsidR="00E903EE" w:rsidRPr="00AD5A6B" w:rsidRDefault="00E903EE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20B82D2" w14:textId="3605394D" w:rsidR="00E903EE" w:rsidRPr="00542BD7" w:rsidRDefault="00E903EE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Zakres regulacji przerwy miedzy impulsami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A66F22" w14:textId="08854026" w:rsidR="00E903EE" w:rsidRPr="00E903EE" w:rsidRDefault="00E903EE" w:rsidP="00E903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min.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3EE">
              <w:rPr>
                <w:rFonts w:ascii="Arial" w:hAnsi="Arial" w:cs="Arial"/>
                <w:sz w:val="20"/>
                <w:szCs w:val="20"/>
              </w:rPr>
              <w:t>ms÷1s.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231B7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F31A" w14:textId="6DBD4BBD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E903EE" w:rsidRPr="00AD5A6B" w14:paraId="722A83F9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C83C8" w14:textId="77777777" w:rsidR="00E903EE" w:rsidRPr="00AD5A6B" w:rsidRDefault="00E903EE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6868617A" w14:textId="2F3A4AC5" w:rsidR="00E903EE" w:rsidRPr="00542BD7" w:rsidRDefault="00E903EE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Możliwość ustawienia liczby emitowanych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3EE">
              <w:rPr>
                <w:rFonts w:ascii="Arial" w:hAnsi="Arial" w:cs="Arial"/>
                <w:sz w:val="20"/>
                <w:szCs w:val="20"/>
              </w:rPr>
              <w:t>impulsów</w:t>
            </w:r>
          </w:p>
        </w:tc>
        <w:tc>
          <w:tcPr>
            <w:tcW w:w="2268" w:type="dxa"/>
            <w:vAlign w:val="center"/>
          </w:tcPr>
          <w:p w14:paraId="07706CA6" w14:textId="28075748" w:rsidR="00E903EE" w:rsidRPr="00637026" w:rsidRDefault="00E903EE" w:rsidP="00E903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4E249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FD62" w14:textId="120F8281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E903EE" w:rsidRPr="00AD5A6B" w14:paraId="04C7B52B" w14:textId="77777777" w:rsidTr="00965ED3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676B" w14:textId="77777777" w:rsidR="00E903EE" w:rsidRPr="00AD5A6B" w:rsidRDefault="00E903EE" w:rsidP="001823D9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7E2EFA" w14:textId="27C0C461" w:rsidR="00E903EE" w:rsidRPr="00965ED3" w:rsidRDefault="00E903EE" w:rsidP="00965ED3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D3">
              <w:rPr>
                <w:rFonts w:ascii="Arial" w:hAnsi="Arial" w:cs="Arial"/>
                <w:b/>
                <w:bCs/>
                <w:sz w:val="18"/>
                <w:szCs w:val="18"/>
              </w:rPr>
              <w:t>Tryb pracy ciągłej z dodatkową sygnalizacją wyemitowanej dawki energii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28DD2E00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l2br w:val="single" w:sz="4" w:space="0" w:color="000000"/>
              <w:tr2bl w:val="single" w:sz="4" w:space="0" w:color="000000"/>
            </w:tcBorders>
          </w:tcPr>
          <w:p w14:paraId="483A6F2C" w14:textId="77777777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3EE" w:rsidRPr="00AD5A6B" w14:paraId="38EA3335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8982" w14:textId="77777777" w:rsidR="00E903EE" w:rsidRPr="00AD5A6B" w:rsidRDefault="00E903EE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9453F9A" w14:textId="1E2E93A7" w:rsidR="00E903EE" w:rsidRPr="00542BD7" w:rsidRDefault="00E903EE" w:rsidP="0048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 xml:space="preserve">Zakres programowania wartości energii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A5EF0D" w14:textId="56E8ABF4" w:rsidR="00E903EE" w:rsidRPr="00637026" w:rsidRDefault="00E903EE" w:rsidP="00E903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  <w:r w:rsidRPr="00E903EE">
              <w:rPr>
                <w:rFonts w:ascii="Arial" w:hAnsi="Arial" w:cs="Arial"/>
                <w:sz w:val="20"/>
                <w:szCs w:val="20"/>
              </w:rPr>
              <w:t>0÷120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CC85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DB76" w14:textId="6996A709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E903EE" w:rsidRPr="00AD5A6B" w14:paraId="3F21AC51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C38F" w14:textId="77777777" w:rsidR="00E903EE" w:rsidRPr="00AD5A6B" w:rsidRDefault="00E903EE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CA04440" w14:textId="4D42622E" w:rsidR="00E903EE" w:rsidRPr="00542BD7" w:rsidRDefault="00E903EE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3EE">
              <w:rPr>
                <w:rFonts w:ascii="Arial" w:hAnsi="Arial" w:cs="Arial"/>
                <w:sz w:val="20"/>
                <w:szCs w:val="20"/>
              </w:rPr>
              <w:t>Ciągły sygnał dźwiękowy informujący (ostrzegający) o emisji lasera i cykliczny dodatkowy sygnał dźwiękowy, sygnalizujący odmierzenie zaprogramowanej dawki energii świetlnej.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673C78" w14:textId="18283F31" w:rsidR="00E903EE" w:rsidRPr="00637026" w:rsidRDefault="00E903EE" w:rsidP="00E903E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78CAF" w14:textId="77777777" w:rsidR="00E903EE" w:rsidRPr="00AD5A6B" w:rsidRDefault="00E903EE" w:rsidP="00E903E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B4D2" w14:textId="5B0D0967" w:rsidR="00E903EE" w:rsidRPr="00AD5A6B" w:rsidRDefault="00E903EE" w:rsidP="00E903E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823D9" w:rsidRPr="00AD5A6B" w14:paraId="785EF2CB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7A50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014CA7" w14:textId="55126CAF" w:rsidR="001823D9" w:rsidRPr="00965ED3" w:rsidRDefault="001823D9" w:rsidP="00481C7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D3">
              <w:rPr>
                <w:rFonts w:ascii="Arial" w:hAnsi="Arial" w:cs="Arial"/>
                <w:b/>
                <w:bCs/>
                <w:sz w:val="18"/>
                <w:szCs w:val="18"/>
              </w:rPr>
              <w:t>Laser pilotujący, emitujący wiązki  w zakresie światła widzialnego</w:t>
            </w:r>
          </w:p>
        </w:tc>
        <w:tc>
          <w:tcPr>
            <w:tcW w:w="992" w:type="dxa"/>
            <w:tcBorders>
              <w:tl2br w:val="single" w:sz="4" w:space="0" w:color="000000"/>
              <w:tr2bl w:val="single" w:sz="4" w:space="0" w:color="000000"/>
            </w:tcBorders>
          </w:tcPr>
          <w:p w14:paraId="3BE688F2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l2br w:val="single" w:sz="4" w:space="0" w:color="000000"/>
              <w:tr2bl w:val="single" w:sz="4" w:space="0" w:color="000000"/>
            </w:tcBorders>
          </w:tcPr>
          <w:p w14:paraId="1620836F" w14:textId="77777777" w:rsidR="001823D9" w:rsidRPr="00AD5A6B" w:rsidRDefault="001823D9" w:rsidP="001823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23D9" w:rsidRPr="00AD5A6B" w14:paraId="0D1DCD2F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DDD4" w14:textId="77777777" w:rsidR="001823D9" w:rsidRPr="00AD5A6B" w:rsidRDefault="001823D9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A97" w14:textId="3E4DA770" w:rsidR="001823D9" w:rsidRPr="00542BD7" w:rsidRDefault="001823D9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3D9">
              <w:rPr>
                <w:rFonts w:ascii="Arial" w:hAnsi="Arial" w:cs="Arial"/>
                <w:sz w:val="20"/>
                <w:szCs w:val="20"/>
              </w:rPr>
              <w:t>Kolor czerwony, 635nm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6C520" w14:textId="3ED26563" w:rsidR="001823D9" w:rsidRPr="00637026" w:rsidRDefault="001823D9" w:rsidP="001823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5102D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66FD" w14:textId="28885F28" w:rsidR="001823D9" w:rsidRPr="00AD5A6B" w:rsidRDefault="001823D9" w:rsidP="001823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823D9" w:rsidRPr="00AD5A6B" w14:paraId="31AEDFD9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6E98" w14:textId="77777777" w:rsidR="001823D9" w:rsidRPr="00AD5A6B" w:rsidRDefault="001823D9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CBE" w14:textId="6D326FA6" w:rsidR="001823D9" w:rsidRPr="00542BD7" w:rsidRDefault="001823D9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3D9">
              <w:rPr>
                <w:rFonts w:ascii="Arial" w:hAnsi="Arial" w:cs="Arial"/>
                <w:sz w:val="20"/>
                <w:szCs w:val="20"/>
              </w:rPr>
              <w:t>Automatyczne wyświetlanie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3D9">
              <w:rPr>
                <w:rFonts w:ascii="Arial" w:hAnsi="Arial" w:cs="Arial"/>
                <w:sz w:val="20"/>
                <w:szCs w:val="20"/>
              </w:rPr>
              <w:t>na ekranie lasera sumy wyemitowanej energii i czasu emisji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3D9">
              <w:rPr>
                <w:rFonts w:ascii="Arial" w:hAnsi="Arial" w:cs="Arial"/>
                <w:sz w:val="20"/>
                <w:szCs w:val="20"/>
              </w:rPr>
              <w:t>światła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7FCB38" w14:textId="3FD9091A" w:rsidR="001823D9" w:rsidRPr="00637026" w:rsidRDefault="001823D9" w:rsidP="001823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40979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308A" w14:textId="043F11B3" w:rsidR="001823D9" w:rsidRPr="00AD5A6B" w:rsidRDefault="001823D9" w:rsidP="001823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823D9" w:rsidRPr="00AD5A6B" w14:paraId="347AC963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C91D" w14:textId="77777777" w:rsidR="001823D9" w:rsidRPr="00AD5A6B" w:rsidRDefault="001823D9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B00" w14:textId="22BC0001" w:rsidR="001823D9" w:rsidRPr="00542BD7" w:rsidRDefault="001823D9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3D9">
              <w:rPr>
                <w:rFonts w:ascii="Arial" w:hAnsi="Arial" w:cs="Arial"/>
                <w:sz w:val="20"/>
                <w:szCs w:val="20"/>
              </w:rPr>
              <w:t>Możliwość kasowania stanu liczników miedzy zabiegami</w:t>
            </w:r>
          </w:p>
        </w:tc>
        <w:tc>
          <w:tcPr>
            <w:tcW w:w="2268" w:type="dxa"/>
            <w:vAlign w:val="center"/>
          </w:tcPr>
          <w:p w14:paraId="0A0BB672" w14:textId="0296BF0C" w:rsidR="001823D9" w:rsidRPr="00637026" w:rsidRDefault="001823D9" w:rsidP="001823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2E5EA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2C2F" w14:textId="6C2BD99E" w:rsidR="001823D9" w:rsidRPr="00AD5A6B" w:rsidRDefault="001823D9" w:rsidP="001823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600A0566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D6D4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E3757C3" w14:textId="1AD5CD2D" w:rsidR="00754797" w:rsidRPr="001823D9" w:rsidRDefault="00754797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Sterowanie laserem za pomocą kolorowego ekranu dotykowego i przycisków funkcyjnych</w:t>
            </w:r>
          </w:p>
        </w:tc>
        <w:tc>
          <w:tcPr>
            <w:tcW w:w="2268" w:type="dxa"/>
            <w:vAlign w:val="center"/>
          </w:tcPr>
          <w:p w14:paraId="4C2E9806" w14:textId="20848FFE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B0342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D618" w14:textId="1894C4FD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18A7A8B0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7283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945BF4A" w14:textId="172CED86" w:rsidR="00754797" w:rsidRPr="001823D9" w:rsidRDefault="00754797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 xml:space="preserve">Włączenie lasera zabezpieczone kodem. </w:t>
            </w:r>
          </w:p>
        </w:tc>
        <w:tc>
          <w:tcPr>
            <w:tcW w:w="2268" w:type="dxa"/>
            <w:vAlign w:val="center"/>
          </w:tcPr>
          <w:p w14:paraId="13C86076" w14:textId="1E55DCDA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95BE6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2F8B" w14:textId="5F0660D9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1823D9" w:rsidRPr="00AD5A6B" w14:paraId="1FB79A38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ACA8" w14:textId="77777777" w:rsidR="001823D9" w:rsidRPr="00AD5A6B" w:rsidRDefault="001823D9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CD47A07" w14:textId="131AE33A" w:rsidR="001823D9" w:rsidRPr="001823D9" w:rsidRDefault="001823D9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Zasilanie lasera</w:t>
            </w:r>
            <w:r w:rsidR="00754797">
              <w:rPr>
                <w:rFonts w:ascii="Arial" w:hAnsi="Arial" w:cs="Arial"/>
                <w:sz w:val="20"/>
                <w:szCs w:val="20"/>
              </w:rPr>
              <w:t>:</w:t>
            </w:r>
            <w:r w:rsidRPr="0075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255" w:rsidRPr="00754797">
              <w:rPr>
                <w:rFonts w:ascii="Arial" w:hAnsi="Arial" w:cs="Arial"/>
                <w:sz w:val="20"/>
                <w:szCs w:val="20"/>
              </w:rPr>
              <w:t>z sieci elektroenergetycznej 230</w:t>
            </w:r>
            <w:r w:rsidR="00874255">
              <w:rPr>
                <w:rFonts w:ascii="Arial" w:hAnsi="Arial" w:cs="Arial"/>
                <w:sz w:val="20"/>
                <w:szCs w:val="20"/>
              </w:rPr>
              <w:t> </w:t>
            </w:r>
            <w:r w:rsidR="00874255" w:rsidRPr="00754797">
              <w:rPr>
                <w:rFonts w:ascii="Arial" w:hAnsi="Arial" w:cs="Arial"/>
                <w:sz w:val="20"/>
                <w:szCs w:val="20"/>
              </w:rPr>
              <w:t>V AC, 50Hz oraz bateryjne, możliwość pracy bez zasilania sieciowego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5A45F2" w14:textId="549AC53B" w:rsidR="001823D9" w:rsidRPr="00637026" w:rsidRDefault="00874255" w:rsidP="001823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A21DD" w14:textId="77777777" w:rsidR="001823D9" w:rsidRPr="00AD5A6B" w:rsidRDefault="001823D9" w:rsidP="001823D9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0A07" w14:textId="6563D71F" w:rsidR="001823D9" w:rsidRPr="008F17AD" w:rsidRDefault="00754797" w:rsidP="001823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688305F2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6A73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652C8C86" w14:textId="7750A54B" w:rsidR="00754797" w:rsidRPr="001823D9" w:rsidRDefault="00754797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 xml:space="preserve">Laser mobilny, kompaktowy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917ED35" w14:textId="182AC28C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4061D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43C1" w14:textId="3B7640C3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4CAC8B40" w14:textId="77777777" w:rsidTr="00965ED3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0577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6872D0" w14:textId="486EAA30" w:rsidR="00754797" w:rsidRPr="001823D9" w:rsidRDefault="00754797" w:rsidP="00965ED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 xml:space="preserve">Wymiary lasera: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093B19" w14:textId="5883C7CE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nie większe niż 10cm x 10cm x  25cm.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D2E5E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6F24" w14:textId="4B85EADD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336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19315CF4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AC27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9E948FA" w14:textId="234562E0" w:rsidR="00754797" w:rsidRPr="001823D9" w:rsidRDefault="00754797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 xml:space="preserve">Masa lasera: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A1A5D8" w14:textId="37EEF388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nie większa niż 1,5 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0F3C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3A61" w14:textId="6B8FF3D4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336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754797" w:rsidRPr="00AD5A6B" w14:paraId="130FDF99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4119" w14:textId="77777777" w:rsidR="00754797" w:rsidRPr="00AD5A6B" w:rsidRDefault="007547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3705B16" w14:textId="2B2FB6FA" w:rsidR="00754797" w:rsidRPr="001823D9" w:rsidRDefault="00754797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Złącze światłowodu z systemem zatrzaskowym (bez wkręcania), wyposażone w system automatycznej detekcji światłowodu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633057" w14:textId="221167DD" w:rsidR="00754797" w:rsidRPr="00637026" w:rsidRDefault="007547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228D0" w14:textId="77777777" w:rsidR="00754797" w:rsidRPr="00AD5A6B" w:rsidRDefault="007547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77AB" w14:textId="10CA5EEE" w:rsidR="00754797" w:rsidRPr="008F17AD" w:rsidRDefault="007547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51C97" w:rsidRPr="00AD5A6B" w14:paraId="1AB8B33A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BA9B" w14:textId="77777777" w:rsidR="00F51C97" w:rsidRPr="00AD5A6B" w:rsidRDefault="00F51C97" w:rsidP="00F51C9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044A840" w14:textId="66E7353B" w:rsidR="00F51C97" w:rsidRPr="00F51C97" w:rsidRDefault="00F51C97" w:rsidP="00481C7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C97">
              <w:rPr>
                <w:rFonts w:ascii="Arial" w:hAnsi="Arial" w:cs="Arial"/>
                <w:b/>
                <w:bCs/>
                <w:sz w:val="18"/>
                <w:szCs w:val="18"/>
              </w:rPr>
              <w:t>Wyposażenie lasera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F74DDA" w14:textId="77777777" w:rsidR="00F51C97" w:rsidRPr="00637026" w:rsidRDefault="00F51C97" w:rsidP="007547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2A3A5" w14:textId="77777777" w:rsidR="00F51C97" w:rsidRPr="00AD5A6B" w:rsidRDefault="00F51C97" w:rsidP="007547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FE69" w14:textId="77777777" w:rsidR="00F51C97" w:rsidRPr="008F17AD" w:rsidRDefault="00F51C97" w:rsidP="007547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4255" w:rsidRPr="00AD5A6B" w14:paraId="294C5BAF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F762" w14:textId="77777777" w:rsidR="00874255" w:rsidRPr="00AD5A6B" w:rsidRDefault="0087425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6392EDD" w14:textId="72D1D7CC" w:rsidR="00874255" w:rsidRPr="00754797" w:rsidRDefault="00874255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 xml:space="preserve">Pedał sterujący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C799F8" w14:textId="5CA781A7" w:rsidR="00874255" w:rsidRPr="00637026" w:rsidRDefault="00874255" w:rsidP="0087425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A9616" w14:textId="77777777" w:rsidR="00874255" w:rsidRPr="00AD5A6B" w:rsidRDefault="00874255" w:rsidP="0087425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9F69" w14:textId="2125BA23" w:rsidR="00874255" w:rsidRPr="008F17AD" w:rsidRDefault="00874255" w:rsidP="0087425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74255" w:rsidRPr="00AD5A6B" w14:paraId="4E002332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D254" w14:textId="77777777" w:rsidR="00874255" w:rsidRPr="00AD5A6B" w:rsidRDefault="0087425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328A514" w14:textId="15518413" w:rsidR="00874255" w:rsidRPr="00754797" w:rsidRDefault="00874255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Dedykowana walizka do przechowywania i transportu lasera.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1AB76" w14:textId="3F629BB8" w:rsidR="00874255" w:rsidRPr="00637026" w:rsidRDefault="00874255" w:rsidP="0087425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B945F" w14:textId="77777777" w:rsidR="00874255" w:rsidRPr="00AD5A6B" w:rsidRDefault="00874255" w:rsidP="0087425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DCB" w14:textId="44FCB4DD" w:rsidR="00874255" w:rsidRPr="008F17AD" w:rsidRDefault="00874255" w:rsidP="0087425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74255" w:rsidRPr="00AD5A6B" w14:paraId="2898850E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5738" w14:textId="77777777" w:rsidR="00874255" w:rsidRPr="00AD5A6B" w:rsidRDefault="0087425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3EA0060" w14:textId="734480FA" w:rsidR="00874255" w:rsidRPr="00754797" w:rsidRDefault="00874255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Jednorazowy światłowód z emisją radialną, emisja światła przez dwa pierścienie, o zewnętrznej średnicy końcówki roboczej maksimum 1,85 mm – 1 szt.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1D0E1D" w14:textId="2DB36604" w:rsidR="00874255" w:rsidRPr="00637026" w:rsidRDefault="00874255" w:rsidP="0087425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1A97" w14:textId="77777777" w:rsidR="00874255" w:rsidRPr="00AD5A6B" w:rsidRDefault="00874255" w:rsidP="0087425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0B90" w14:textId="565D783A" w:rsidR="00874255" w:rsidRPr="008F17AD" w:rsidRDefault="00874255" w:rsidP="0087425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74255" w:rsidRPr="00AD5A6B" w14:paraId="0FB64DFD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548C" w14:textId="77777777" w:rsidR="00874255" w:rsidRPr="00AD5A6B" w:rsidRDefault="0087425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68E260D" w14:textId="2614D9E1" w:rsidR="00874255" w:rsidRPr="00754797" w:rsidRDefault="00874255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Jednorazowy światłowód z emisją radialną, emisja światła przez dwa pierścienie, o zewnętrznej średnicy końcówki roboczej maksimum 1,3 mm – 1 szt.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567421" w14:textId="5ADA1B91" w:rsidR="00874255" w:rsidRPr="00637026" w:rsidRDefault="00874255" w:rsidP="0087425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1C5D4" w14:textId="77777777" w:rsidR="00874255" w:rsidRPr="00AD5A6B" w:rsidRDefault="00874255" w:rsidP="0087425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142F" w14:textId="7C6062FD" w:rsidR="00874255" w:rsidRPr="008F17AD" w:rsidRDefault="00874255" w:rsidP="0087425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74255" w:rsidRPr="00AD5A6B" w14:paraId="165BBCEC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3883" w14:textId="77777777" w:rsidR="00874255" w:rsidRPr="00AD5A6B" w:rsidRDefault="0087425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3ECAB6E2" w14:textId="08F74550" w:rsidR="00874255" w:rsidRPr="00754797" w:rsidRDefault="00874255" w:rsidP="00481C7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97">
              <w:rPr>
                <w:rFonts w:ascii="Arial" w:hAnsi="Arial" w:cs="Arial"/>
                <w:sz w:val="20"/>
                <w:szCs w:val="20"/>
              </w:rPr>
              <w:t>Jednorazowy światłowód z emisją radialną, jednopierścieniowy, dedykowany do zabiegów laserowej obliteracji przetok około-odbytniczych i opracowania torbieli pilonidalnych o średnicy zewnętrznej końcówki roboczej maksimum 1,85 mm – 10 szt.</w:t>
            </w:r>
          </w:p>
        </w:tc>
        <w:tc>
          <w:tcPr>
            <w:tcW w:w="2268" w:type="dxa"/>
            <w:vAlign w:val="center"/>
          </w:tcPr>
          <w:p w14:paraId="01D6C5E9" w14:textId="18C27188" w:rsidR="00874255" w:rsidRPr="00637026" w:rsidRDefault="00874255" w:rsidP="0087425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32BE6" w14:textId="77777777" w:rsidR="00874255" w:rsidRPr="00AD5A6B" w:rsidRDefault="00874255" w:rsidP="0087425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EF80" w14:textId="768A3E5A" w:rsidR="00874255" w:rsidRPr="008F17AD" w:rsidRDefault="00874255" w:rsidP="0087425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51C97" w:rsidRPr="00AD5A6B" w14:paraId="27CEE6E8" w14:textId="77777777" w:rsidTr="00EF04B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6CA4" w14:textId="77777777" w:rsidR="00F51C97" w:rsidRPr="00AD5A6B" w:rsidRDefault="00F51C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72A812F" w14:textId="078A1577" w:rsidR="00F51C97" w:rsidRPr="00F51C97" w:rsidRDefault="00F51C97" w:rsidP="00F51C9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C97">
              <w:rPr>
                <w:rFonts w:ascii="Arial" w:hAnsi="Arial" w:cs="Arial"/>
                <w:sz w:val="20"/>
                <w:szCs w:val="20"/>
              </w:rPr>
              <w:t>Jednorazowy światłowód o stożkowym kształcie czoła i wachlarzowej emisji światła o średnicy zewnętrznej końcówki roboczej maksimum 1,85 mm, z ruchomym złączem Luer-Lock do zamocowania kaniuli usztywniającej – 5 szt.</w:t>
            </w:r>
          </w:p>
        </w:tc>
        <w:tc>
          <w:tcPr>
            <w:tcW w:w="2268" w:type="dxa"/>
            <w:vAlign w:val="center"/>
          </w:tcPr>
          <w:p w14:paraId="04AAA4FF" w14:textId="49804472" w:rsidR="00F51C97" w:rsidRPr="00637026" w:rsidRDefault="00F51C97" w:rsidP="00F51C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8719A" w14:textId="77777777" w:rsidR="00F51C97" w:rsidRPr="00AD5A6B" w:rsidRDefault="00F51C97" w:rsidP="00F51C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E5CF" w14:textId="58CEB4B6" w:rsidR="00F51C97" w:rsidRPr="008F17AD" w:rsidRDefault="00F51C97" w:rsidP="00F51C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51C97" w:rsidRPr="00AD5A6B" w14:paraId="6C4BCC9B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4484" w14:textId="77777777" w:rsidR="00F51C97" w:rsidRPr="00AD5A6B" w:rsidRDefault="00F51C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8C543F6" w14:textId="058BB43B" w:rsidR="00F51C97" w:rsidRPr="00F51C97" w:rsidRDefault="00F51C97" w:rsidP="00F51C9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C97">
              <w:rPr>
                <w:rFonts w:ascii="Arial" w:hAnsi="Arial" w:cs="Arial"/>
                <w:sz w:val="20"/>
                <w:szCs w:val="20"/>
              </w:rPr>
              <w:t>Jednorazowa kaniula prowadząca do światłowodu stożkowego, śr.14G, dł. 6cm – 5 szt.</w:t>
            </w:r>
          </w:p>
        </w:tc>
        <w:tc>
          <w:tcPr>
            <w:tcW w:w="2268" w:type="dxa"/>
            <w:vAlign w:val="center"/>
          </w:tcPr>
          <w:p w14:paraId="52CCFD32" w14:textId="0CF78828" w:rsidR="00F51C97" w:rsidRPr="00637026" w:rsidRDefault="00F51C97" w:rsidP="00F51C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A5649" w14:textId="77777777" w:rsidR="00F51C97" w:rsidRPr="00AD5A6B" w:rsidRDefault="00F51C97" w:rsidP="00F51C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F04F" w14:textId="0F2F1870" w:rsidR="00F51C97" w:rsidRPr="008F17AD" w:rsidRDefault="00F51C97" w:rsidP="00F51C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51C97" w:rsidRPr="00AD5A6B" w14:paraId="46A3DF46" w14:textId="77777777" w:rsidTr="005B095C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D043" w14:textId="77777777" w:rsidR="00F51C97" w:rsidRPr="00AD5A6B" w:rsidRDefault="00F51C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60278C4E" w14:textId="7001C794" w:rsidR="00F51C97" w:rsidRPr="00F51C97" w:rsidRDefault="00F51C97" w:rsidP="00F51C9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C97">
              <w:rPr>
                <w:rFonts w:ascii="Arial" w:hAnsi="Arial" w:cs="Arial"/>
                <w:sz w:val="20"/>
                <w:szCs w:val="20"/>
              </w:rPr>
              <w:t>Jednorazowy dren silikonowy, przystosowany do nanizania na światłowód, dla potrzeb wprowadzenia światłowodu do kanału przetoki w zabiegach laserowego leczenia przetok około-odbytniczych – 5 szt.</w:t>
            </w:r>
          </w:p>
        </w:tc>
        <w:tc>
          <w:tcPr>
            <w:tcW w:w="2268" w:type="dxa"/>
            <w:vAlign w:val="center"/>
          </w:tcPr>
          <w:p w14:paraId="683E70D0" w14:textId="1CC9331E" w:rsidR="00F51C97" w:rsidRPr="00637026" w:rsidRDefault="00F51C97" w:rsidP="00F51C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ACBA8" w14:textId="77777777" w:rsidR="00F51C97" w:rsidRPr="00AD5A6B" w:rsidRDefault="00F51C97" w:rsidP="00F51C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BBAF" w14:textId="6DBAC2BD" w:rsidR="00F51C97" w:rsidRPr="008F17AD" w:rsidRDefault="00F51C97" w:rsidP="00F51C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F51C97" w:rsidRPr="00AD5A6B" w14:paraId="458C04A7" w14:textId="77777777" w:rsidTr="00EF04BF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5C29" w14:textId="77777777" w:rsidR="00F51C97" w:rsidRPr="00AD5A6B" w:rsidRDefault="00F51C97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6D6B492A" w14:textId="6A61EEFA" w:rsidR="00F51C97" w:rsidRPr="00F51C97" w:rsidRDefault="00F51C97" w:rsidP="00F51C9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C97">
              <w:rPr>
                <w:rFonts w:ascii="Arial" w:hAnsi="Arial" w:cs="Arial"/>
                <w:sz w:val="20"/>
                <w:szCs w:val="20"/>
              </w:rPr>
              <w:t>Okulary ochronne do oferowanego lasera diodowego – 6 par.</w:t>
            </w:r>
          </w:p>
        </w:tc>
        <w:tc>
          <w:tcPr>
            <w:tcW w:w="2268" w:type="dxa"/>
            <w:vAlign w:val="center"/>
          </w:tcPr>
          <w:p w14:paraId="47E2B9E8" w14:textId="30CDB962" w:rsidR="00F51C97" w:rsidRPr="00637026" w:rsidRDefault="00F51C97" w:rsidP="00F51C9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2D79D" w14:textId="77777777" w:rsidR="00F51C97" w:rsidRPr="00AD5A6B" w:rsidRDefault="00F51C97" w:rsidP="00F51C9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962C" w14:textId="5F4DADA8" w:rsidR="00F51C97" w:rsidRPr="008F17AD" w:rsidRDefault="00F51C97" w:rsidP="00F51C9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17AD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573B9D4E" w14:textId="73741033" w:rsidR="00706BFC" w:rsidRDefault="00706BFC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4820"/>
        <w:gridCol w:w="1559"/>
        <w:gridCol w:w="425"/>
        <w:gridCol w:w="992"/>
        <w:gridCol w:w="1560"/>
      </w:tblGrid>
      <w:tr w:rsidR="00283CC5" w:rsidRPr="0008020D" w14:paraId="05D6FA64" w14:textId="77777777" w:rsidTr="00F51C97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B393A" w14:textId="77777777" w:rsidR="00283CC5" w:rsidRPr="0008020D" w:rsidRDefault="00283CC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41DC" w14:textId="77777777" w:rsidR="00283CC5" w:rsidRPr="0008020D" w:rsidRDefault="00283CC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E5BF4" w14:textId="77777777" w:rsidR="00283CC5" w:rsidRPr="0008020D" w:rsidRDefault="00283CC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80FA" w14:textId="77777777" w:rsidR="00283CC5" w:rsidRPr="0008020D" w:rsidRDefault="00283CC5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12A880" w14:textId="77777777" w:rsidR="00283CC5" w:rsidRPr="0008020D" w:rsidRDefault="00283CC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283CC5" w:rsidRPr="00BE04DE" w14:paraId="623A5163" w14:textId="77777777" w:rsidTr="00E81038">
        <w:trPr>
          <w:trHeight w:val="421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14:paraId="23507F8F" w14:textId="523D4745" w:rsidR="00283CC5" w:rsidRPr="009D7813" w:rsidRDefault="00283CC5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26" w:name="_Toc114392670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>Videoprocesor obrazu HDTV wraz ze zintegrowanym źródłem światła  – 1 zestaw</w:t>
            </w:r>
            <w:r w:rsidRPr="00FE7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2B1" w:rsidRPr="00950DB7">
              <w:rPr>
                <w:rFonts w:ascii="Arial" w:hAnsi="Arial" w:cs="Arial"/>
                <w:sz w:val="20"/>
                <w:szCs w:val="20"/>
              </w:rPr>
              <w:t>(w skład zestawu wchodzi: Videoprocesor obrazu HDTV</w:t>
            </w:r>
            <w:r w:rsidR="00ED7838" w:rsidRPr="00950DB7">
              <w:rPr>
                <w:rFonts w:ascii="Arial" w:hAnsi="Arial" w:cs="Arial"/>
                <w:sz w:val="20"/>
                <w:szCs w:val="20"/>
              </w:rPr>
              <w:t xml:space="preserve"> wraz ze zintegrowanym źródłem światła, wózek medyczny endoskopowy, ssak endoskopowy, monitor medyczny)</w:t>
            </w:r>
            <w:bookmarkEnd w:id="26"/>
          </w:p>
        </w:tc>
      </w:tr>
      <w:tr w:rsidR="00AC15D5" w:rsidRPr="00AD5A6B" w14:paraId="4EA1E195" w14:textId="77777777" w:rsidTr="00AC15D5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E7ACA" w14:textId="77777777" w:rsidR="00AC15D5" w:rsidRPr="00AD5A6B" w:rsidRDefault="00AC15D5" w:rsidP="00AC15D5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7ADC" w14:textId="0FA5A7BC" w:rsidR="00AC15D5" w:rsidRPr="00AC15D5" w:rsidRDefault="00AC15D5" w:rsidP="00AC15D5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15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Videoprocesor obrazu HDTV wraz ze zintegrowanym źródłem światła  – 1 </w:t>
            </w:r>
            <w:proofErr w:type="spellStart"/>
            <w:r w:rsidRPr="00AC15D5">
              <w:rPr>
                <w:rFonts w:ascii="Arial" w:hAnsi="Arial" w:cs="Arial"/>
                <w:b/>
                <w:bCs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112E" w14:textId="77777777" w:rsidR="00AC15D5" w:rsidRPr="00AD5A6B" w:rsidRDefault="00AC15D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3CC5" w:rsidRPr="00AD5A6B" w14:paraId="375BD905" w14:textId="77777777" w:rsidTr="00F51C9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24E5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4E8B" w14:textId="77777777" w:rsidR="00283CC5" w:rsidRPr="005660BC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ECF6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55144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6484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3CC5" w:rsidRPr="00AD5A6B" w14:paraId="22DC9DA2" w14:textId="77777777" w:rsidTr="00F51C9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7014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240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Obrazowanie HDTV, rozdzielczość sygnału wideo min. 1920 x 1080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52B3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998BD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39F1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686D3F95" w14:textId="77777777" w:rsidTr="00F51C97">
        <w:trPr>
          <w:trHeight w:val="40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037B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A3EEE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wirtualnej </w:t>
            </w:r>
            <w:proofErr w:type="spellStart"/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chromoendoskopii</w:t>
            </w:r>
            <w:proofErr w:type="spellEnd"/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, uwydatnienia struktury naczyń krwionośnych i struktury tkanek </w:t>
            </w:r>
          </w:p>
        </w:tc>
        <w:tc>
          <w:tcPr>
            <w:tcW w:w="1984" w:type="dxa"/>
            <w:gridSpan w:val="2"/>
            <w:vAlign w:val="center"/>
          </w:tcPr>
          <w:p w14:paraId="27DD019C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38CA5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8104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A301473" w14:textId="77777777" w:rsidTr="00F51C9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1BC2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B924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Wyjścia sygnału typu, min.:</w:t>
            </w:r>
          </w:p>
          <w:p w14:paraId="196187DA" w14:textId="77777777" w:rsidR="00283CC5" w:rsidRPr="009D7813" w:rsidRDefault="00283CC5">
            <w:pPr>
              <w:numPr>
                <w:ilvl w:val="0"/>
                <w:numId w:val="16"/>
              </w:numPr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2 x DVI-D (do podłączenia monitora o oraz archiwizacji HD)</w:t>
            </w:r>
          </w:p>
          <w:p w14:paraId="4DA56DA4" w14:textId="77777777" w:rsidR="00283CC5" w:rsidRPr="009D7813" w:rsidRDefault="00283CC5">
            <w:pPr>
              <w:numPr>
                <w:ilvl w:val="0"/>
                <w:numId w:val="16"/>
              </w:numPr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1x RBG 9 pin na 4 x BNC (R,G,B, </w:t>
            </w:r>
            <w:proofErr w:type="spellStart"/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Sync</w:t>
            </w:r>
            <w:proofErr w:type="spellEnd"/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E6C164D" w14:textId="77777777" w:rsidR="00283CC5" w:rsidRPr="009D7813" w:rsidRDefault="00283CC5">
            <w:pPr>
              <w:numPr>
                <w:ilvl w:val="0"/>
                <w:numId w:val="16"/>
              </w:numPr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1x Y/C do podłączenia systemu archiwizacji SD</w:t>
            </w:r>
          </w:p>
          <w:p w14:paraId="73A06D1F" w14:textId="77777777" w:rsidR="00283CC5" w:rsidRPr="009D7813" w:rsidRDefault="00283CC5">
            <w:pPr>
              <w:numPr>
                <w:ilvl w:val="0"/>
                <w:numId w:val="16"/>
              </w:numPr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1x Video standard BNC</w:t>
            </w:r>
          </w:p>
          <w:p w14:paraId="769B3398" w14:textId="77777777" w:rsidR="00CB77A6" w:rsidRPr="00CB77A6" w:rsidRDefault="00283CC5">
            <w:pPr>
              <w:numPr>
                <w:ilvl w:val="0"/>
                <w:numId w:val="16"/>
              </w:numPr>
              <w:suppressAutoHyphens w:val="0"/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2 x USB do podłączenia pamięci zewn. (min. jeden port umieszczony na panelu przednim)</w:t>
            </w:r>
          </w:p>
          <w:p w14:paraId="1CB05EC1" w14:textId="4F1F15FC" w:rsidR="00283CC5" w:rsidRPr="00CB77A6" w:rsidRDefault="00283CC5">
            <w:pPr>
              <w:numPr>
                <w:ilvl w:val="0"/>
                <w:numId w:val="16"/>
              </w:numPr>
              <w:suppressAutoHyphens w:val="0"/>
              <w:autoSpaceDN w:val="0"/>
              <w:spacing w:before="40" w:after="40"/>
              <w:ind w:left="45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7A6">
              <w:rPr>
                <w:rFonts w:ascii="Arial" w:hAnsi="Arial" w:cs="Arial"/>
                <w:color w:val="000000"/>
                <w:sz w:val="20"/>
                <w:szCs w:val="20"/>
              </w:rPr>
              <w:t>3 x wyjście sygnału sterującego przesyłaniem zdjęć i filmów SD/HD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52FD33A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72BFE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7389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5664AD4D" w14:textId="77777777" w:rsidTr="00F51C97">
        <w:trPr>
          <w:trHeight w:val="488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D7D22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656D8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Wyjścia sygnału wideo min.: RGB, DVI, Y/C , BNC, Synchroniczne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7FFA" w14:textId="77777777" w:rsidR="00283CC5" w:rsidRPr="00AD5A6B" w:rsidRDefault="00283CC5" w:rsidP="00E81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AC055B0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1FC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26B00D3A" w14:textId="77777777" w:rsidTr="00F51C97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34DE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6F1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Wyjścia komunikacyjne min.: RJ45, </w:t>
            </w:r>
            <w:r w:rsidRPr="009D7813">
              <w:rPr>
                <w:rFonts w:ascii="Arial" w:hAnsi="Arial" w:cs="Arial"/>
                <w:sz w:val="20"/>
                <w:szCs w:val="20"/>
              </w:rPr>
              <w:t>RS-232C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03C6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4B62C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78C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6E183BA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3BF7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6107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Funkcja ekspozycji maksymalnej światła przypisana do klawisza na panelu przednim do uwidocznienia końcówki endoskopu przez powłoki brzuszne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0B69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661A8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51CF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36A8CFAA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69A1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0CBF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Minimalne informacje (dane) – wyświetlane na niezależnych polach ekranu monitora:</w:t>
            </w:r>
          </w:p>
          <w:p w14:paraId="4A06CB43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data badania</w:t>
            </w:r>
          </w:p>
          <w:p w14:paraId="01B094F2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czas badania</w:t>
            </w:r>
          </w:p>
          <w:p w14:paraId="6E4EC5F4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stoper</w:t>
            </w:r>
          </w:p>
          <w:p w14:paraId="5F0D0AC4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imię i nazwisko pacjenta</w:t>
            </w:r>
          </w:p>
          <w:p w14:paraId="1262EBFB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ID pacjenta</w:t>
            </w:r>
          </w:p>
          <w:p w14:paraId="7803A970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wiek pacjenta</w:t>
            </w:r>
          </w:p>
          <w:p w14:paraId="3F8822CD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płeć pacjenta</w:t>
            </w:r>
          </w:p>
          <w:p w14:paraId="64ABE8B7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 komentarz użytkownik (lekarza)</w:t>
            </w:r>
          </w:p>
          <w:p w14:paraId="320B90F1" w14:textId="77777777" w:rsidR="00283CC5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nazwa użytkownika (lekarza)</w:t>
            </w:r>
          </w:p>
          <w:p w14:paraId="00C44CF0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 imię i nazwisko pacjenta</w:t>
            </w:r>
          </w:p>
          <w:p w14:paraId="05C84F6F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nazwa placówki (szpitala)</w:t>
            </w:r>
          </w:p>
          <w:p w14:paraId="709C0A4C" w14:textId="77777777" w:rsidR="00283CC5" w:rsidRPr="009D7813" w:rsidRDefault="00283CC5" w:rsidP="00ED7838">
            <w:pPr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informacja o miejscu podłączenia pamięci USB (przód/tył procesora)</w:t>
            </w:r>
          </w:p>
          <w:p w14:paraId="2D43FB0E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- informacja o ilości obrazów (szt.) możliwych do zapisania na pamięci USB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322D3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BD138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1FA6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A07331A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749E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8C4B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Funkcja ZOOM elektroniczny min. 2x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BEA3D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633ED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D80C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D042BF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581F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517D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Menu ustawień procesora w pełni w języku polskim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F30B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BA8AD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D577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08CF8DBE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A42E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448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Redukcja szumów w min. 3 stopniach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7124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85AC1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6E70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4A7D873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5757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699D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Funkcja obserwacji fotodynamicznej PDT z możliwością zaprogramowania na dowolny przycisk endoskopu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C9109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500C8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AB75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3E36B5E3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148D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670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Dowolna programowalność wszystkich funkcji procesora na przyciski endoskopu (w tym m.in. rejestracja zdjęć i filmów)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5F223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EE54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B62D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2DCED251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CA1A0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6100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Możliwość zapisania dowolnej funkcji procesora (min. rejestracja zdjęć, filmów, wycięcia pasma  światła, regulacja kontrastu, przesłony irysowej) na min. 1 klawisz sterujący na panelu przednim procesora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09BA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8FE69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3D2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6F2F168D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3BA6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416B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 xml:space="preserve">Pompa insuflacyjna z min. 3-stopniową regulacja pracy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984A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91072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BCC7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572A5C5E" w14:textId="77777777" w:rsidTr="00F51C97">
        <w:trPr>
          <w:trHeight w:val="782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0D84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692D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Możliwość zaprogramowania min. 3 funkcji obrazowania niezależnie na panelu przednim na min. 3 niezależne przyciski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D6AA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B0037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0A42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52AAAC8D" w14:textId="77777777" w:rsidTr="00F51C97">
        <w:trPr>
          <w:trHeight w:val="549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6C8D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0E00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ArialMT" w:hAnsi="Arial" w:cs="Arial"/>
                <w:sz w:val="20"/>
                <w:szCs w:val="20"/>
              </w:rPr>
              <w:t xml:space="preserve">Funkcja </w:t>
            </w:r>
            <w:proofErr w:type="spellStart"/>
            <w:r w:rsidRPr="009D7813">
              <w:rPr>
                <w:rFonts w:ascii="Arial" w:eastAsia="ArialMT" w:hAnsi="Arial" w:cs="Arial"/>
                <w:sz w:val="20"/>
                <w:szCs w:val="20"/>
              </w:rPr>
              <w:t>Freeze</w:t>
            </w:r>
            <w:proofErr w:type="spellEnd"/>
            <w:r w:rsidRPr="009D7813">
              <w:rPr>
                <w:rFonts w:ascii="Arial" w:eastAsia="ArialMT" w:hAnsi="Arial" w:cs="Arial"/>
                <w:sz w:val="20"/>
                <w:szCs w:val="20"/>
              </w:rPr>
              <w:t xml:space="preserve"> Scan  - automatyczny wybór najlepszej stopklatki wśród obrazów zarejestrowanych bezpośrednio przed użyciem funkcji stopklatki z możliwością wybrania długość czasu przewijania.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F95B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2EC5B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1FCC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1596D93D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7616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142A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ArialMT" w:hAnsi="Arial" w:cs="Arial"/>
                <w:sz w:val="20"/>
                <w:szCs w:val="20"/>
              </w:rPr>
              <w:t xml:space="preserve">Możliwość zaprogramowania czasu  wyboru stop klatki w min. 3 zakresach: 0,25 ; 0,5 i 1,0 </w:t>
            </w:r>
            <w:proofErr w:type="spellStart"/>
            <w:r w:rsidRPr="009D7813">
              <w:rPr>
                <w:rFonts w:ascii="Arial" w:eastAsia="ArialMT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77EE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8DC26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6CD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3850DE7" w14:textId="77777777" w:rsidTr="00F51C97">
        <w:trPr>
          <w:trHeight w:val="490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BE2B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5C9F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ArialMT" w:hAnsi="Arial" w:cs="Arial"/>
                <w:sz w:val="20"/>
                <w:szCs w:val="20"/>
              </w:rPr>
              <w:t>Możliwość zapisu oraz wczytywania konfiguracji procesora na pamięci/z pamięci USB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3A45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2424E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90FC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564B69F2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734882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8B27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Możliwość rejestracji zdjęć bezpośrednio na pamięci USB w formatach min.: bezstratnym BMP i skompresowanym JPG (do wyboru)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2E89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A0FAA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DB0E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4F416F6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5C28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2BF2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Licznik podłączeń danego endoskopu do procesora (licznik indywidualny dla każdego endoskopu)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AC59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2861C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A75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52422ACC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D174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32B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hAnsi="Arial" w:cs="Arial"/>
                <w:color w:val="000000"/>
                <w:sz w:val="20"/>
                <w:szCs w:val="20"/>
              </w:rPr>
              <w:t>Gniazdo do endoskopu z dźwignią blokującą i zabezpieczającą przed wypadnięciem endoskopu podczas badania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E545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84A13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BC15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47A1837E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C4A7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0DC4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Możliwość podłączenia przycisku nożnego do sterowania funkcjami procesora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DDC89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266CA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FFF8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47127C87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4DAB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6B3E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Panel sterujący wyposażony w dedykowany przycisk </w:t>
            </w:r>
            <w:r w:rsidRPr="009D7813">
              <w:rPr>
                <w:rFonts w:ascii="Arial" w:eastAsia="ArialMT" w:hAnsi="Arial" w:cs="Arial"/>
                <w:sz w:val="20"/>
                <w:szCs w:val="20"/>
              </w:rPr>
              <w:t>umożliwiający usunięcie endoskopu</w:t>
            </w: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bez konieczności wyłączania procesora i źródła światła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D065C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9D349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6585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137F241B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1F63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D25C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Zintegrowane źródło światła (wbudowane w obudowę procesora) typ ksenon o mocy min. 150W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92F281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6E2BF6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41D3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270CAF52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DB61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DB39" w14:textId="77777777" w:rsidR="00283CC5" w:rsidRPr="009D7813" w:rsidRDefault="00283CC5" w:rsidP="00ED78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Temperatura barwy światła min 6000 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FB0261" w14:textId="77777777" w:rsidR="00283CC5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9739FF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E819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15C7D90B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A505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8E8D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Źródło światła o gwarancji pracy min. 500 godzin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299F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E9F518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7B6E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636CB636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49AC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1AB0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Diodowy wskaźnik zużycia lampy głównej na panelu sterującym – min. 3 różnokolorowe diody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58531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C36590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516E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0A9B8452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19DF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5B33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Zabezpieczenie przed przerwą w pracy za pomocą nowoczesnego oświetlenia LED, włączane automatycznie lub ręcznie w przypadku awarii lampy głównej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5F8F8A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127D12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F082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7026555C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F025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7151" w14:textId="1049FBEB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Możliwość regulacji ręcznej oświetlania w min</w:t>
            </w:r>
            <w:r w:rsid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>.</w:t>
            </w: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11 stopniach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FAE7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5EE3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04AD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22CAA929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9593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24A" w14:textId="01521DF9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Możliwość regulacji barwy czerwonej w min</w:t>
            </w:r>
            <w:r w:rsid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>.</w:t>
            </w: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11 stopniach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28F7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F5B87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350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17DE8C57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84C48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3D73" w14:textId="46548464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Możliwość regulacji barwy niebeskiej w min</w:t>
            </w:r>
            <w:r w:rsid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>.</w:t>
            </w: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11 stopniach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2FB4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7FECF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0CB1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382096B9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AC42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3D35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Automatyczny balans bieli / </w:t>
            </w:r>
            <w:proofErr w:type="spellStart"/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balanser</w:t>
            </w:r>
            <w:proofErr w:type="spellEnd"/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bieli na wyposażeniu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EAB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8BE8F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3763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3D1ACCD7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152B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E3EC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Możliwość zapisania min. 50 pacjentów w menu wewnętrznym procesora wizyjnego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8B48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2BFD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52DD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0D2DD946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124F4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7E1B" w14:textId="77777777" w:rsidR="00283CC5" w:rsidRPr="009D7813" w:rsidRDefault="00283CC5" w:rsidP="00ED783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Złącze umożliwiające podłączenie do endoskopu uziemiającego przewodu kondensatora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A701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898FE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3AFE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46CE9925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1258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917B" w14:textId="77777777" w:rsidR="00283CC5" w:rsidRPr="008B1C7D" w:rsidRDefault="00283CC5" w:rsidP="00ED7838">
            <w:pPr>
              <w:suppressAutoHyphens w:val="0"/>
              <w:jc w:val="both"/>
              <w:rPr>
                <w:rFonts w:ascii="Arial" w:eastAsia="Batang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Przyłącze sprzężenia zwrotnego endoskopu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21E2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79ADE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003B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83CC5" w:rsidRPr="00AD5A6B" w14:paraId="08E5205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05BE" w14:textId="77777777" w:rsidR="00283CC5" w:rsidRPr="00AD5A6B" w:rsidRDefault="00283CC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3A0A" w14:textId="77777777" w:rsidR="00283CC5" w:rsidRPr="008B1C7D" w:rsidRDefault="00283CC5" w:rsidP="00ED7838">
            <w:pPr>
              <w:suppressAutoHyphens w:val="0"/>
              <w:jc w:val="both"/>
              <w:rPr>
                <w:rFonts w:ascii="Arial" w:eastAsia="Batang" w:hAnsi="Arial" w:cs="Arial"/>
                <w:color w:val="000000"/>
                <w:sz w:val="20"/>
                <w:szCs w:val="20"/>
              </w:rPr>
            </w:pPr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Zasilanie 230-240V, 50-60 </w:t>
            </w:r>
            <w:proofErr w:type="spellStart"/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9D7813">
              <w:rPr>
                <w:rFonts w:ascii="Arial" w:eastAsia="Batang" w:hAnsi="Arial" w:cs="Arial"/>
                <w:color w:val="000000"/>
                <w:sz w:val="20"/>
                <w:szCs w:val="20"/>
              </w:rPr>
              <w:t>, 360VA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80C0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2DFA" w14:textId="77777777" w:rsidR="00283CC5" w:rsidRPr="00AD5A6B" w:rsidRDefault="00283CC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CC5" w14:textId="77777777" w:rsidR="00283CC5" w:rsidRPr="00AD5A6B" w:rsidRDefault="00283CC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4F6926F0" w14:textId="77777777" w:rsidTr="00654D85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54D8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BD87C" w14:textId="1E75808D" w:rsidR="00AC49EA" w:rsidRPr="009D7813" w:rsidRDefault="00AC49EA" w:rsidP="00AC49EA">
            <w:pPr>
              <w:suppressAutoHyphens w:val="0"/>
              <w:jc w:val="both"/>
              <w:rPr>
                <w:rFonts w:ascii="Arial" w:eastAsia="Batang" w:hAnsi="Arial" w:cs="Arial"/>
                <w:color w:val="000000"/>
                <w:sz w:val="20"/>
                <w:szCs w:val="20"/>
              </w:rPr>
            </w:pPr>
            <w:r w:rsidRP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Pełna kompatybilność z posiadanymi </w:t>
            </w:r>
            <w:proofErr w:type="spellStart"/>
            <w:r w:rsidRP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>videoendoskopami</w:t>
            </w:r>
            <w:proofErr w:type="spellEnd"/>
            <w:r w:rsidRPr="008B1C7D">
              <w:rPr>
                <w:rFonts w:ascii="Arial" w:eastAsia="Batang" w:hAnsi="Arial" w:cs="Arial"/>
                <w:color w:val="000000"/>
                <w:sz w:val="20"/>
                <w:szCs w:val="20"/>
              </w:rPr>
              <w:t xml:space="preserve"> firmy PENTAX Medical serii 90K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C3BE" w14:textId="4252AB9B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E40CA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6D63" w14:textId="788E298E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B1C7D" w:rsidRPr="00AD5A6B" w14:paraId="29BE1FF3" w14:textId="77777777" w:rsidTr="006C5652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96E27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382EB" w14:textId="50E79872" w:rsidR="008B1C7D" w:rsidRPr="008B1C7D" w:rsidRDefault="008B1C7D" w:rsidP="008B1C7D">
            <w:pPr>
              <w:suppressAutoHyphens w:val="0"/>
              <w:jc w:val="both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Wózek medyczny endoskopowy – 1 </w:t>
            </w:r>
            <w:proofErr w:type="spellStart"/>
            <w:r w:rsidRPr="008B1C7D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466A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3C09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CB7B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C49EA" w:rsidRPr="00AD5A6B" w14:paraId="4C99C8A3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246B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1DF9" w14:textId="522ADB81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Podstawa jezdna z blokadą min. 2 kół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B206" w14:textId="25942FC8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55E7B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6768" w14:textId="40F9CB32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216FEBEE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2156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9525" w14:textId="4B6E5821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Podwójne koła skrętne na każdej krawędzi wózka, średnica kółek min. 125mm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6910" w14:textId="49F51834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D3C44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D20C" w14:textId="5AAE50F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12204347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B667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7917" w14:textId="6C243BE9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Min. 2 półki w tym jedna z wysięgnikiem do mocowania monitora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41DE" w14:textId="6C64F7E8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ECBAC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6039" w14:textId="788779DC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0D341B0C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6E35F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7C44" w14:textId="451B525B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Wysuwana szuflada na klawiaturę sterującą funkcjami procesora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24DB" w14:textId="005AF36C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3AB78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E021" w14:textId="3C392B82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28934326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8E3C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04519" w14:textId="690A0328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Centralna listwa zasilająca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BDDB" w14:textId="7846F9AF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B3201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3A16" w14:textId="55E5A689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5768D682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C730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664A9" w14:textId="7C0BD00E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Teleskopowy wieszak na min. 1 endoskopy z możliwością montażu z lewej/prawej strony wózka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9AA3" w14:textId="6632A843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920A1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89EB" w14:textId="406E1205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40531EBB" w14:textId="77777777" w:rsidTr="00AC49EA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C1E2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D2FE" w14:textId="4027FA4F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Waga wózka maks. 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3695" w14:textId="59B61112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8E9F1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871C" w14:textId="38B9D5C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B1C7D" w:rsidRPr="00AD5A6B" w14:paraId="677F3D7F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00F5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7D10" w14:textId="78E7273C" w:rsidR="008B1C7D" w:rsidRPr="008B1C7D" w:rsidRDefault="008B1C7D" w:rsidP="008B1C7D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b/>
                <w:sz w:val="20"/>
                <w:szCs w:val="20"/>
              </w:rPr>
              <w:t xml:space="preserve">Ssak medyczny endoskopowy – 1 </w:t>
            </w:r>
            <w:proofErr w:type="spellStart"/>
            <w:r w:rsidRPr="008B1C7D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FA248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18B56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1A5E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C49EA" w:rsidRPr="00AD5A6B" w14:paraId="7C9783B8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5854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63DC" w14:textId="56D91392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 min. 20l/min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C47D" w14:textId="15C5BD38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ED9E2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914A" w14:textId="5DF8D74C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4295F86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2F85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CFFD" w14:textId="60D09BBB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Maks. podciśnienie 80kPa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B1278" w14:textId="2E68632A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08593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152C" w14:textId="75B112F4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282B1FFA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C8CD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5EA7" w14:textId="3DF35104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1 litrowy zbiornik podstawowy nietłukący (z poliwęglanu) z pokrywką, jednorazowe wkłady w zestawie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0204" w14:textId="25310C89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702A9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D181" w14:textId="65BA9AD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55E1AEF2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1F33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59C" w14:textId="3A77D880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Zabezpieczenie przed przelaniem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505A" w14:textId="42D3175A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D3587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7C05" w14:textId="3733AB1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8B1C7D" w:rsidRPr="00AD5A6B" w14:paraId="47C6DFCD" w14:textId="77777777" w:rsidTr="006C5652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6AB1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403EE" w14:textId="22B97C5F" w:rsidR="008B1C7D" w:rsidRPr="008B1C7D" w:rsidRDefault="008B1C7D" w:rsidP="008B1C7D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b/>
                <w:sz w:val="20"/>
                <w:szCs w:val="20"/>
              </w:rPr>
              <w:t xml:space="preserve">Monitor medyczny endoskopowy – 1 </w:t>
            </w:r>
            <w:proofErr w:type="spellStart"/>
            <w:r w:rsidRPr="008B1C7D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B693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3FBA5" w14:textId="77777777" w:rsidR="008B1C7D" w:rsidRPr="00AD5A6B" w:rsidRDefault="008B1C7D" w:rsidP="008B1C7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C566" w14:textId="77777777" w:rsidR="008B1C7D" w:rsidRPr="00AD5A6B" w:rsidRDefault="008B1C7D" w:rsidP="008B1C7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C49EA" w:rsidRPr="00AD5A6B" w14:paraId="45560862" w14:textId="77777777" w:rsidTr="006C5652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9902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C11D" w14:textId="40E50222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Rozmiar matrycy min. 24 cali, z podświetleniem LED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31C8" w14:textId="106132B4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7AA2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5C71" w14:textId="7BE2D4FD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546AC99B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AE99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E18C" w14:textId="2C8F9FFB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Jasność min. 300 cd/m2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9A05" w14:textId="4811F78E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06359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0348" w14:textId="7452CFFC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39108DBE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520D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E3F" w14:textId="1CF91A8E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Kontrast min. 1000:1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C6990" w14:textId="2801E8BD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A8AC2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1F54" w14:textId="6C4A6D9A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0B09C6F8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8AD8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6CBE" w14:textId="1B7C802C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Rozdzielczość / format: 1920 x 1080 / 16:10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37A8E" w14:textId="7E5BB011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18902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C907" w14:textId="1E7E7796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377870A9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B9C0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AE60" w14:textId="124DCF82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Matryca w standardzie min. 16,7 mln kolorów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6787B" w14:textId="74BE6F42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8FE31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9338" w14:textId="48BF38E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457B437C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1A6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6109" w14:textId="4E1E788E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Kąt widzenia H/V min. 178°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670A" w14:textId="6AF6CE8E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6E37F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3229" w14:textId="195F1938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2A607E85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50ED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5B0F" w14:textId="0203C09F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Wejścia video min. DVI , RGBS/VGA/</w:t>
            </w:r>
            <w:proofErr w:type="spellStart"/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YPbPr</w:t>
            </w:r>
            <w:proofErr w:type="spellEnd"/>
            <w:r w:rsidRPr="008B1C7D">
              <w:rPr>
                <w:rStyle w:val="A5"/>
                <w:rFonts w:ascii="Arial" w:hAnsi="Arial" w:cs="Arial"/>
                <w:sz w:val="20"/>
                <w:szCs w:val="20"/>
              </w:rPr>
              <w:t>, S-Video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0272" w14:textId="7057481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CD1DD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EE44" w14:textId="5F7596E2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4C6D3EA9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8C59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F5D7" w14:textId="65014FDA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Wyjścia video min. DVI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B2C33" w14:textId="3D2A581C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B5401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7C09" w14:textId="1C82F541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16D4BE9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F893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053B" w14:textId="7E6151F5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Zewnętrzny transformator napięcia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7C95" w14:textId="6707723D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C12EE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1425" w14:textId="23B66DC5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C49EA" w:rsidRPr="00AD5A6B" w14:paraId="62194AB0" w14:textId="77777777" w:rsidTr="00F51C97">
        <w:trPr>
          <w:trHeight w:val="375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47A2" w14:textId="77777777" w:rsidR="00AC49EA" w:rsidRPr="00AD5A6B" w:rsidRDefault="00AC49EA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ED6A" w14:textId="76922D32" w:rsidR="00AC49EA" w:rsidRPr="008B1C7D" w:rsidRDefault="00AC49EA" w:rsidP="00AC49EA">
            <w:pPr>
              <w:suppressAutoHyphens w:val="0"/>
              <w:rPr>
                <w:rFonts w:ascii="Arial" w:eastAsia="Batang" w:hAnsi="Arial" w:cs="Arial"/>
                <w:color w:val="FF0000"/>
                <w:sz w:val="20"/>
                <w:szCs w:val="20"/>
              </w:rPr>
            </w:pPr>
            <w:r w:rsidRPr="008B1C7D">
              <w:rPr>
                <w:rFonts w:ascii="Arial" w:hAnsi="Arial" w:cs="Arial"/>
                <w:color w:val="000000"/>
                <w:sz w:val="20"/>
                <w:szCs w:val="20"/>
              </w:rPr>
              <w:t>Mocowanie do wózka standard typu VESA (100 x 100)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D3FF" w14:textId="289DEFB7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A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6CB55" w14:textId="77777777" w:rsidR="00AC49EA" w:rsidRPr="00AD5A6B" w:rsidRDefault="00AC49EA" w:rsidP="00AC49EA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52B8" w14:textId="4E020E74" w:rsidR="00AC49EA" w:rsidRPr="00AD5A6B" w:rsidRDefault="00AC49EA" w:rsidP="00AC49EA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043ACEC6" w14:textId="74A80763" w:rsidR="00283CC5" w:rsidRDefault="00283CC5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1"/>
        <w:gridCol w:w="6877"/>
        <w:gridCol w:w="627"/>
        <w:gridCol w:w="692"/>
        <w:gridCol w:w="1166"/>
      </w:tblGrid>
      <w:tr w:rsidR="00580628" w:rsidRPr="0008020D" w14:paraId="66E9475A" w14:textId="77777777" w:rsidTr="00E81038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F686C" w14:textId="77777777" w:rsidR="00580628" w:rsidRPr="0008020D" w:rsidRDefault="0058062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27" w:name="_Hlk113223657"/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5EC7E" w14:textId="77777777" w:rsidR="00580628" w:rsidRPr="0008020D" w:rsidRDefault="0058062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EA851" w14:textId="77777777" w:rsidR="00580628" w:rsidRPr="0008020D" w:rsidRDefault="0058062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FFB8" w14:textId="77777777" w:rsidR="00580628" w:rsidRPr="0008020D" w:rsidRDefault="00580628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Jedn. mary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3E1CF3" w14:textId="77777777" w:rsidR="00580628" w:rsidRPr="0008020D" w:rsidRDefault="0058062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580628" w:rsidRPr="00BE04DE" w14:paraId="61A4B5E8" w14:textId="77777777" w:rsidTr="00E81038">
        <w:trPr>
          <w:trHeight w:val="421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14:paraId="1E6346ED" w14:textId="5EF78707" w:rsidR="00580628" w:rsidRPr="007E1E2C" w:rsidRDefault="00580628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" w:name="_Toc114392671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>Zestaw narzędzi ginekologicznych  – 1 zestaw</w:t>
            </w:r>
            <w:bookmarkEnd w:id="28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59B4"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57F4B" w:rsidRPr="00AD5A6B" w14:paraId="74794545" w14:textId="77777777" w:rsidTr="00E8103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6DE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4074" w14:textId="119B66BA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Wielorazowy trokar laparoskopowy śr. 11 mm, z mechanizmem dźwigni otwierającym klapkę minimalizującym zabrudzenie optyki, z zaworem do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insuflacji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CO2, posiadający nie więcej niż  3 uszczelki,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gwintowany metalowy, długość 100mm, kodowany kolorem dla łatwiejszej identyfikacji części składowych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9BAE" w14:textId="287B9DAD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50726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6FCB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2BB3" w14:textId="241ECB4B" w:rsidR="00457F4B" w:rsidRPr="00AD5A6B" w:rsidRDefault="00EC4651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0214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457F4B" w:rsidRPr="00AD5A6B" w14:paraId="2D11C246" w14:textId="77777777" w:rsidTr="00283CC5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360B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9DF3" w14:textId="6650DEDC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Wielorazowy obturator bezpieczny śr. 11mm, dł. robocza 170mm, zabezpieczający przed ponownym niekontrolowanym wysunięciem, z chowanym ostrzem po przecięciu powłok, mechanizm zabezpieczający uruchamiany za pomocą czarnego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oringu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do zastosowania z trokarem o śr. 11mm i długości roboczej 100mm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54E9" w14:textId="77CB30DF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4E73C1F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440F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7BE3DDC3" w14:textId="77777777" w:rsidTr="00283CC5">
        <w:trPr>
          <w:trHeight w:val="40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D491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5900D" w14:textId="41566CEF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Wielorazowy trokar laparoskopowy śr. 5,5 mm, z mechanizmem dźwigni otwierającym klapkę minimalizującym zabrudzenie optyki, z zaworem do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insuflacji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CO</w:t>
            </w:r>
            <w:r w:rsidRPr="00283CC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posiadający nie więcej niż  3 uszczelki,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gwintowany metalowy, długość 100mm, kodowany kolorem dla łatwiejszej identyfikacji części składowych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4003D" w14:textId="65366774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02E0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EF4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417702EE" w14:textId="77777777" w:rsidTr="00283CC5">
        <w:trPr>
          <w:trHeight w:val="28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8EC7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5BC2" w14:textId="6D05191A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Wielorazowy gwóźdź laparoskopowy piramidalny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br/>
              <w:t>5,5mm,  długość robocza 100mm, wielorazowy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F7DE" w14:textId="75048C53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AEA0B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A581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239B2584" w14:textId="77777777" w:rsidTr="00E81038">
        <w:trPr>
          <w:trHeight w:val="488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83FBA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7F2F" w14:textId="6A2B0DB3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Wielorazowy obturator bezpieczny śr. 5,5mm, dł. robocza 170mm, zabezpieczający przed ponownym niekontrolowanym wysunięciem, z chowanym ostrzem po przecięciu powłok, mechanizm zabezpieczający uruchamiany za pomocą czarnego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oringu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do zastosowania z trokarem o śr. 5,5mm i długości roboczej 100mm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2C41" w14:textId="36ECC023" w:rsidR="00457F4B" w:rsidRPr="00457F4B" w:rsidRDefault="00457F4B" w:rsidP="00457F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938EF5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229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07D28483" w14:textId="77777777" w:rsidTr="00E8103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F0B4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E242" w14:textId="4EAD4FFE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Wielorazowe kompletne narzędzie laparoskopowe, 3</w:t>
            </w:r>
            <w:r w:rsidR="00C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sz w:val="20"/>
                <w:szCs w:val="20"/>
              </w:rPr>
              <w:t xml:space="preserve">częściowe: wkład roboczy,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rączka; średnica 5 mm, z obrotowym pierścieniem, długość 330 mm, nożyczki typu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Metzenbaum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obie bransze ruchome, długość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branszy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12 mm, delikatnie zagięte, rączka bez zamka, z zaworem do koagulacji, ze spoczynkiem na palec; narzędzie rozbieralne, całkowicie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F902" w14:textId="4BBB7C2E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1A54E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8A8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bookmarkEnd w:id="27"/>
      <w:tr w:rsidR="00457F4B" w:rsidRPr="00AD5A6B" w14:paraId="6F55A455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47CB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050C" w14:textId="69E29FBC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Wielorazowe kompletne narzędzie laparoskopowe, 3</w:t>
            </w:r>
            <w:r w:rsidR="00C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sz w:val="20"/>
                <w:szCs w:val="20"/>
              </w:rPr>
              <w:t xml:space="preserve">częściowe: wkład roboczy,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disektor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typu Kelly, łagodnie zagięty, wnętrza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bransz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żebrowane krzyżowo, obie bransze ruchome, rączka bez zamka, z zaworem do koagulacji, ze spoczynkiem na palec; narzędzie rozbieralne, całkowicie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7014" w14:textId="1354C5FF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F9D7C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7F4E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40B5EF6A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3848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EF1C" w14:textId="3616CEAE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Wielorazowe kompletne narzędzie laparoskopowe, 3</w:t>
            </w:r>
            <w:r w:rsidR="00C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sz w:val="20"/>
                <w:szCs w:val="20"/>
              </w:rPr>
              <w:t xml:space="preserve">częściowe: wkład roboczy,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typu Davis, prosty, obie bransze ruchome, bransze narzędzia ze żłobieniem, bransze zakończone tępymi zębami, 2*3 zęby, rą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czka z zamkiem, z podłączeniem do koagulacji, ze spoczynkiem na palec; narządzie rozbieralne, całkowicie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CD8D" w14:textId="40901F29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085E5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7CB5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1A1EE65F" w14:textId="77777777" w:rsidTr="00AC49EA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E902C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B995" w14:textId="40AEEC43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Wielorazowa elektroda laparoskopowa, monopolarna,  haczykowa w kształcie litery „L”, wzmocniona, z ceramiczną końcówką,</w:t>
            </w:r>
            <w:r w:rsidR="00C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sz w:val="20"/>
                <w:szCs w:val="20"/>
              </w:rPr>
              <w:t>dł. 340mm, średnica 5mm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5B8D" w14:textId="1B109E15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60292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666B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19CAD4B5" w14:textId="77777777" w:rsidTr="00AC49EA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99A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D4DC" w14:textId="11AAB04B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Wielorazowe kompletne narzędzie laparoskopowe, 3</w:t>
            </w:r>
            <w:r w:rsidR="00CA1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sz w:val="20"/>
                <w:szCs w:val="20"/>
              </w:rPr>
              <w:t xml:space="preserve">częściowe: wkład roboczy,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10 mm, długość 330 mm, kleszcze typu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Claw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2x3 zęby, jedna bransza ruchoma,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E32D" w14:textId="6A9455A2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45D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46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63A775FD" w14:textId="77777777" w:rsidTr="00AC49EA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EDEF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BD6CA" w14:textId="1928379E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Wielorazowa redukcja laparoskopowa 11mm/5,5mm, przesuwna, kompatybilna z trokarami typu RZ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BB3EF" w14:textId="5B4BAA15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CCA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69DF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4EF75A76" w14:textId="77777777" w:rsidTr="00283CC5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4CFE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7D32" w14:textId="3544D5A2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Imadło laparoskopowe z twardą wkładką, lekkie, waga mniejsza niż 120 gram, długość 330 mm, średnica 5 mm, proste, jedna bransza ruchoma, rączka z anodyzowanego aluminium zagięta, ergonomiczny kształt, z automatycznym zamkiem, port luer lock do płukania pod kątem 65 stopni dla optymalnego dostępu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C79A" w14:textId="057A50FA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09A8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3A0A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46367BE6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4FFD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5EB2" w14:textId="36A80E3D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Rączką do rurki ssąco-płuczącej z zaworem dwudrożnym, z podłączeniem do ssania i płukania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BEF1" w14:textId="217A9308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D9B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748F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1517102F" w14:textId="77777777" w:rsidTr="00457F4B">
        <w:trPr>
          <w:trHeight w:val="592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FA40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3EF8" w14:textId="76358192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Rurka ssąco-płucząca z czterema bocznymi otworami na końcu i jednym centralnym, ze wskaźnikiem głębokości,  śr. 5 mm, dł. 330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8224" w14:textId="305F0531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574F2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47E6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606984EE" w14:textId="77777777" w:rsidTr="00457F4B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9572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FCFF" w14:textId="485015D3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Babcock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zaokrąglone okienkowe bransze z drobnymi ząbkami, obie ruchome, rączka z zamkiem, z podłączeniem do koagulacji, ze spoczynkiem na palec; narządzie rozbieralne, całkowicie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085" w14:textId="2750333D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355FF0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0C2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37894DEB" w14:textId="77777777" w:rsidTr="00457F4B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D923A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F86E6" w14:textId="52BF8C50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Johans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ze szczękami okienkowymi o dł. 20 mm, obie bransze ruchome, szczęki 25 mm rączka z zamkiem, z podłączeniem do koagulacji, ze spoczynkiem na palec; narządzie rozbieralne, całkowicie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F880" w14:textId="7D0CF34E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82344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963C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0A268542" w14:textId="77777777" w:rsidTr="00457F4B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0D35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861F" w14:textId="78EFE6CB" w:rsidR="00457F4B" w:rsidRPr="00457F4B" w:rsidRDefault="00457F4B" w:rsidP="00B0492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Igła Veressa wielorazowa z kranikiem</w:t>
            </w:r>
            <w:r w:rsidR="00B0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przepływowym autoklawowalna długość 120 mm, średnica 2,0mm 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FAE7" w14:textId="0029DEEF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126C4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058C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5A91A047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EDB4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B2C2" w14:textId="00A50286" w:rsidR="00457F4B" w:rsidRPr="00457F4B" w:rsidRDefault="00457F4B" w:rsidP="00B0492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Igła Veressa wielorazowa z kranikiem</w:t>
            </w:r>
            <w:r w:rsidR="00B049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przepływowym autoklawowalna długość 150 mm, średnica 2,0mm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A84E" w14:textId="1F412E6C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06B11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1D87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555523B9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B4A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99D1" w14:textId="3D32234D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Kabel bipolarny do diatermii typu Valleylab, RZ dł. 3m, płaski wtyk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E782" w14:textId="3F222CE8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70E0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743D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53E707B0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48B3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C25B" w14:textId="2D72E550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Uszczelki do trokara 5,5 mm, komplet 3 szt. w opakowaniu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1A43" w14:textId="00233BE3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66A42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51B8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649905F8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D0EA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8303" w14:textId="0DE7B917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Uszczelki do trokara 11 mm, komplet 3 szt. w opakowaniu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FA68" w14:textId="5AA033F7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24C6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2FD0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5E2C744E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D8E7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FFA5" w14:textId="5DE4820E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Uszczelka do nakładki na trokar 5,5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1BBC" w14:textId="12A089C1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3B70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E561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1A837CB6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CBC5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32EF" w14:textId="04EFB0CE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Uszczelka do nakładki na trokar 11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EA06" w14:textId="1663CC9E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88A92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EB31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19D5BF2E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17A7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2AB9" w14:textId="54D2E114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Retraktor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5-palczasty RZ, nierozkładalny, z portem do płukania  i regulacją pionową maksymalnie 50°, atraumatyczny, długość robocza 330 mm, średnica 10 mm.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D8DF" w14:textId="74F181DF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F9870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C7B8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4CF637C8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F950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5557" w14:textId="3A114A5A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Nakładka gwintowana na trokar 11 mm, długość 50 mm, w zestawie z gładkim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szaftem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o średnicy 11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DE4C" w14:textId="6B9AC93C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CE7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A8A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512A7D0B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D78A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817B" w14:textId="6E40B90A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Nakładka gwintowana na trokar 5,5 mm, długość 50 mm, w zestawie z gładkim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szaftem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o średnicy 5,5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15F0" w14:textId="74FF3AF0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97240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7D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032D7E1D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DE58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BD84" w14:textId="51F9A550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Narzędzie do szycia typu Tobias II,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śr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szaftu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2,8 mm, dł. robocza 170 mm, ostra piramidalna końcówka, port do płukania typu Luer-Lock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7234" w14:textId="68FDC3E6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1B78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979F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6E21616A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DFBA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971A" w14:textId="4AB4CC41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kleszcze typu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Claw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, 2x3 zęby, jedna bransza ruchoma,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7137" w14:textId="23757901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34D13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B089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2E29F897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240F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135D" w14:textId="3267BFB5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 xml:space="preserve">Rozkładalne, rotacyjne kleszcze bipolarne, </w:t>
            </w: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3 częściowe, rotacyjne 360 stopni, ze spocznikiem na palec, długość 340mm wraz z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szaftem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wkład roboczy bipolarny, typ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Grasper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, okienkowy, obie bransze ruchome, żłobione, </w:t>
            </w:r>
            <w:proofErr w:type="spellStart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śr</w:t>
            </w:r>
            <w:proofErr w:type="spellEnd"/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 xml:space="preserve"> 5mm, rączka bez zamka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AE4D" w14:textId="105CAFD4" w:rsidR="00457F4B" w:rsidRP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59FCE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87E4" w14:textId="77777777" w:rsidR="00457F4B" w:rsidRPr="00AD5A6B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457F4B" w:rsidRPr="00AD5A6B" w14:paraId="2D895060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8CA1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B2CF" w14:textId="6ECFC73F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 xml:space="preserve"> Kontener do sterylizacji bezobsługowy,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Sterisafe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Duro A3 Plus, bezuszczelkowy, wykonany z tworzywa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polimerowego,odpornego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na nacisk, zarysowania, z dwoma teflonowymi filtrami, które wystarczają na 100 sterylizacji bądź rok. Wymiary zewnętrzne : 450*292*102 mm, wymiary wewnętrzne 420*265*90 mm. Może być dezynfekowany preparatami o </w:t>
            </w:r>
            <w:proofErr w:type="spellStart"/>
            <w:r w:rsidRPr="00457F4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457F4B">
              <w:rPr>
                <w:rFonts w:ascii="Arial" w:hAnsi="Arial" w:cs="Arial"/>
                <w:sz w:val="20"/>
                <w:szCs w:val="20"/>
              </w:rPr>
              <w:t xml:space="preserve"> wyższym niż 10, transparentny materiał, odpowiedni do sterylizacji parowej, gazowej i plazmowej bez pakowania w papier folię. Utrzymuje sterylność nawet do 12mcy.Kontener z matą spodnią kolczatką oraz matą silikonową typu jeż.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59D3" w14:textId="77777777" w:rsid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70A6C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</w:t>
            </w:r>
          </w:p>
          <w:p w14:paraId="0F5DA37E" w14:textId="4C74C89F" w:rsidR="00070A6C" w:rsidRPr="00070A6C" w:rsidRDefault="00070A6C" w:rsidP="00457F4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70A6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5C8A8" w14:textId="77777777" w:rsidR="00457F4B" w:rsidRPr="00070A6C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70A6C">
              <w:rPr>
                <w:rFonts w:ascii="Arial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8B20" w14:textId="77777777" w:rsidR="00457F4B" w:rsidRPr="00070A6C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0A6C">
              <w:rPr>
                <w:rFonts w:ascii="Arial" w:hAnsi="Arial" w:cs="Arial"/>
                <w:color w:val="FF0000"/>
                <w:sz w:val="20"/>
                <w:szCs w:val="20"/>
              </w:rPr>
              <w:t>Bez oceny</w:t>
            </w:r>
          </w:p>
        </w:tc>
      </w:tr>
      <w:tr w:rsidR="00457F4B" w:rsidRPr="00AD5A6B" w14:paraId="57972506" w14:textId="77777777" w:rsidTr="00E81038">
        <w:trPr>
          <w:trHeight w:val="37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D2F32" w14:textId="77777777" w:rsidR="00457F4B" w:rsidRPr="00AD5A6B" w:rsidRDefault="00457F4B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4D1B" w14:textId="4796D54B" w:rsidR="00457F4B" w:rsidRPr="00457F4B" w:rsidRDefault="00457F4B" w:rsidP="00CA190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F4B">
              <w:rPr>
                <w:rFonts w:ascii="Arial" w:hAnsi="Arial" w:cs="Arial"/>
                <w:sz w:val="20"/>
                <w:szCs w:val="20"/>
              </w:rPr>
              <w:t>Szczotka czyszcząca,  długość 420 mm, długość robocza 65 mm, średnica 3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07E9" w14:textId="77777777" w:rsidR="00457F4B" w:rsidRDefault="00457F4B" w:rsidP="00457F4B">
            <w:pPr>
              <w:suppressAutoHyphens w:val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70A6C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</w:t>
            </w:r>
          </w:p>
          <w:p w14:paraId="7B62EAA2" w14:textId="057951E3" w:rsidR="00070A6C" w:rsidRPr="00070A6C" w:rsidRDefault="00070A6C" w:rsidP="00457F4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04349" w14:textId="77777777" w:rsidR="00457F4B" w:rsidRPr="00070A6C" w:rsidRDefault="00457F4B" w:rsidP="00457F4B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70A6C">
              <w:rPr>
                <w:rFonts w:ascii="Arial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9DD" w14:textId="77777777" w:rsidR="00457F4B" w:rsidRPr="00070A6C" w:rsidRDefault="00457F4B" w:rsidP="00457F4B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0A6C">
              <w:rPr>
                <w:rFonts w:ascii="Arial" w:hAnsi="Arial" w:cs="Arial"/>
                <w:color w:val="FF0000"/>
                <w:sz w:val="20"/>
                <w:szCs w:val="20"/>
              </w:rPr>
              <w:t>Bez oceny</w:t>
            </w:r>
          </w:p>
        </w:tc>
      </w:tr>
    </w:tbl>
    <w:p w14:paraId="5C2FA2A6" w14:textId="0A97A289" w:rsidR="009D4F25" w:rsidRDefault="009D4F25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76430B94" w14:textId="77777777" w:rsidR="009D4F25" w:rsidRDefault="009D4F25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1"/>
        <w:gridCol w:w="6877"/>
        <w:gridCol w:w="627"/>
        <w:gridCol w:w="692"/>
        <w:gridCol w:w="1166"/>
      </w:tblGrid>
      <w:tr w:rsidR="009D4F25" w:rsidRPr="0008020D" w14:paraId="2D175C72" w14:textId="77777777" w:rsidTr="00E81038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B3624" w14:textId="77777777" w:rsidR="009D4F25" w:rsidRPr="0008020D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8E2FC" w14:textId="77777777" w:rsidR="009D4F25" w:rsidRPr="0008020D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8CA91" w14:textId="77777777" w:rsidR="009D4F25" w:rsidRPr="0008020D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0187" w14:textId="77777777" w:rsidR="009D4F25" w:rsidRPr="0008020D" w:rsidRDefault="009D4F25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Jedn. mary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27849D" w14:textId="77777777" w:rsidR="009D4F25" w:rsidRPr="0008020D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9D4F25" w:rsidRPr="009D7813" w14:paraId="2BB757B5" w14:textId="77777777" w:rsidTr="00E81038">
        <w:trPr>
          <w:trHeight w:val="421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14:paraId="744239FB" w14:textId="0B5052C5" w:rsidR="009D4F25" w:rsidRPr="007E1E2C" w:rsidRDefault="00C556D4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9" w:name="_Toc114392672"/>
            <w:r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Narzędzia chirurgiczne do sali opatrunkowej </w:t>
            </w:r>
            <w:r w:rsidR="009D4F25" w:rsidRPr="007E1E2C">
              <w:rPr>
                <w:rFonts w:ascii="Arial" w:hAnsi="Arial" w:cs="Arial"/>
                <w:b/>
                <w:bCs/>
                <w:sz w:val="20"/>
                <w:szCs w:val="20"/>
              </w:rPr>
              <w:t>– 1 zestaw</w:t>
            </w:r>
            <w:bookmarkEnd w:id="29"/>
            <w:r w:rsidR="009D4F25" w:rsidRPr="007E1E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4F25" w:rsidRPr="00AD5A6B" w14:paraId="36EDBE96" w14:textId="77777777" w:rsidTr="00E8103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C889B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7194" w14:textId="6368CC4D" w:rsidR="009D4F25" w:rsidRPr="00457F4B" w:rsidRDefault="00C556D4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Kleszczyki naczyniowe typ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ochester-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chsner</w:t>
            </w:r>
            <w:proofErr w:type="spellEnd"/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proste skok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ząbków 0,8 mm końcówka robocza 1x2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ząbki długość 140 mm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41B6" w14:textId="04A0FBD9" w:rsidR="009D4F25" w:rsidRPr="00457F4B" w:rsidRDefault="00C556D4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8C234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6FCB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0BA0" w14:textId="6F764B4B" w:rsidR="009D4F25" w:rsidRPr="00AD5A6B" w:rsidRDefault="00C556D4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F25" w:rsidRPr="00AD5A6B" w14:paraId="6CBC285A" w14:textId="77777777" w:rsidTr="00E8103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54294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098D" w14:textId="1FA63226" w:rsidR="009D4F25" w:rsidRPr="00457F4B" w:rsidRDefault="00C556D4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Kleszczyki naczyniowe typ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ochester-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chsner</w:t>
            </w:r>
            <w:proofErr w:type="spellEnd"/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zakrzywione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skok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ząbków 0,8 mm końcówka robocza 1x2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ząbki długość 140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1B46" w14:textId="053BBE67" w:rsidR="009D4F25" w:rsidRPr="00457F4B" w:rsidRDefault="00C556D4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FDA16FC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9120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F25" w:rsidRPr="00AD5A6B" w14:paraId="48EF675C" w14:textId="77777777" w:rsidTr="00E81038">
        <w:trPr>
          <w:trHeight w:val="40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4F996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7B0C2" w14:textId="62497BF7" w:rsidR="009D4F25" w:rsidRPr="00227CFF" w:rsidRDefault="00C556D4" w:rsidP="00EC465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egar</w:t>
            </w:r>
            <w:proofErr w:type="spellEnd"/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ayo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ł. 150mm z zapadk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 xml:space="preserve"> doln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ą,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szczęki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roste z nacięciami krzyżowymi 0,5mm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6D4">
              <w:rPr>
                <w:rFonts w:ascii="Arial" w:hAnsi="Arial" w:cs="Arial"/>
                <w:color w:val="000000"/>
                <w:sz w:val="20"/>
                <w:szCs w:val="20"/>
              </w:rPr>
              <w:t>I kanalikiem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4BDF8" w14:textId="6724DC40" w:rsidR="009D4F25" w:rsidRPr="00457F4B" w:rsidRDefault="009D4F25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27CF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8B57A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E6C2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F25" w:rsidRPr="00AD5A6B" w14:paraId="532AE314" w14:textId="77777777" w:rsidTr="00E81038">
        <w:trPr>
          <w:trHeight w:val="28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07D2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BD22" w14:textId="72BAF4D8" w:rsidR="009D4F25" w:rsidRPr="00227CFF" w:rsidRDefault="00227CFF" w:rsidP="00EC46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CFF">
              <w:rPr>
                <w:rFonts w:ascii="Arial" w:hAnsi="Arial" w:cs="Arial"/>
                <w:color w:val="000000"/>
                <w:sz w:val="20"/>
                <w:szCs w:val="20"/>
              </w:rPr>
              <w:t>Pinceta chirurgiczna standard prosta końcówka robocza 1x2 ząbki długość 145 mm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A3E2" w14:textId="35D6A4AE" w:rsidR="009D4F25" w:rsidRPr="00457F4B" w:rsidRDefault="00227CFF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8E97A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8EA9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F25" w:rsidRPr="00AD5A6B" w14:paraId="1D3FDAC0" w14:textId="77777777" w:rsidTr="00227CFF">
        <w:trPr>
          <w:trHeight w:val="349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64F82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EE84" w14:textId="34882CA1" w:rsidR="009D4F25" w:rsidRPr="00457F4B" w:rsidRDefault="00227CFF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CFF">
              <w:rPr>
                <w:rFonts w:ascii="Arial" w:hAnsi="Arial" w:cs="Arial"/>
                <w:color w:val="000000"/>
                <w:sz w:val="20"/>
                <w:szCs w:val="20"/>
              </w:rPr>
              <w:t xml:space="preserve">Pinceta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anatomiczna</w:t>
            </w:r>
            <w:r w:rsidRPr="00227CFF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 prosta długość 145 mm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11F3" w14:textId="600220B2" w:rsidR="009D4F25" w:rsidRPr="00457F4B" w:rsidRDefault="00227CFF" w:rsidP="00E81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61506281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D6C9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F25" w:rsidRPr="00AD5A6B" w14:paraId="67BE2DCA" w14:textId="77777777" w:rsidTr="00227CF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7C9A6" w14:textId="77777777" w:rsidR="009D4F25" w:rsidRPr="00AD5A6B" w:rsidRDefault="009D4F25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FAD3C" w14:textId="27AE6F36" w:rsidR="009D4F25" w:rsidRPr="00457F4B" w:rsidRDefault="00227CFF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CFF">
              <w:rPr>
                <w:rFonts w:ascii="Arial" w:hAnsi="Arial" w:cs="Arial"/>
                <w:sz w:val="20"/>
                <w:szCs w:val="20"/>
              </w:rPr>
              <w:t>Nożyczki chirurgiczne proste ostro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CFF">
              <w:rPr>
                <w:rFonts w:ascii="Arial" w:hAnsi="Arial" w:cs="Arial"/>
                <w:sz w:val="20"/>
                <w:szCs w:val="20"/>
              </w:rPr>
              <w:t>ostre dł. 145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CF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5BF05" w14:textId="676D016F" w:rsidR="009D4F25" w:rsidRPr="00457F4B" w:rsidRDefault="00227CFF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E160E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FEDC" w14:textId="77777777" w:rsidR="009D4F25" w:rsidRPr="00AD5A6B" w:rsidRDefault="009D4F25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27CFF" w:rsidRPr="00AD5A6B" w14:paraId="0232FD6D" w14:textId="77777777" w:rsidTr="00227CF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7ECF" w14:textId="77777777" w:rsidR="00227CFF" w:rsidRPr="00AD5A6B" w:rsidRDefault="00227CFF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5837" w14:textId="77777777" w:rsidR="00227CFF" w:rsidRPr="00227CFF" w:rsidRDefault="00227CFF" w:rsidP="00EC46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CFF">
              <w:rPr>
                <w:rFonts w:ascii="Arial" w:hAnsi="Arial" w:cs="Arial"/>
                <w:sz w:val="20"/>
                <w:szCs w:val="20"/>
              </w:rPr>
              <w:t xml:space="preserve">Nożyczki preparacyjne odgięte typ </w:t>
            </w:r>
            <w:proofErr w:type="spellStart"/>
            <w:r w:rsidRPr="00227CFF">
              <w:rPr>
                <w:rFonts w:ascii="Arial" w:hAnsi="Arial" w:cs="Arial"/>
                <w:sz w:val="20"/>
                <w:szCs w:val="20"/>
              </w:rPr>
              <w:t>Metzenbaum</w:t>
            </w:r>
            <w:proofErr w:type="spellEnd"/>
            <w:r w:rsidRPr="00227C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3BA2B8" w14:textId="0023656B" w:rsidR="00227CFF" w:rsidRPr="00227CFF" w:rsidRDefault="00227CFF" w:rsidP="00EC46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CFF">
              <w:rPr>
                <w:rFonts w:ascii="Arial" w:hAnsi="Arial" w:cs="Arial"/>
                <w:sz w:val="20"/>
                <w:szCs w:val="20"/>
              </w:rPr>
              <w:t>długość 145 mm końce tępo tępe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2651" w14:textId="443A9B02" w:rsidR="00227CFF" w:rsidRDefault="00227CFF" w:rsidP="00227CF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B11E" w14:textId="5B989F70" w:rsidR="00227CFF" w:rsidRPr="00EF2797" w:rsidRDefault="00227CFF" w:rsidP="00227C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8E83" w14:textId="09297E1B" w:rsidR="00227CFF" w:rsidRPr="00AD5A6B" w:rsidRDefault="00227CFF" w:rsidP="00227CF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27CFF" w:rsidRPr="00AD5A6B" w14:paraId="0ABD5250" w14:textId="77777777" w:rsidTr="00227CF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2F403" w14:textId="77777777" w:rsidR="00227CFF" w:rsidRPr="00AD5A6B" w:rsidRDefault="00227CFF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80B9B" w14:textId="56093D83" w:rsidR="00227CFF" w:rsidRPr="00227CFF" w:rsidRDefault="00227CFF" w:rsidP="00EC46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CFF">
              <w:rPr>
                <w:rFonts w:ascii="Arial" w:hAnsi="Arial" w:cs="Arial"/>
                <w:sz w:val="20"/>
                <w:szCs w:val="20"/>
              </w:rPr>
              <w:t>Przyrząd do usuw</w:t>
            </w:r>
            <w:r>
              <w:rPr>
                <w:rFonts w:ascii="Arial" w:hAnsi="Arial" w:cs="Arial"/>
                <w:sz w:val="20"/>
                <w:szCs w:val="20"/>
              </w:rPr>
              <w:t>ania z</w:t>
            </w:r>
            <w:r w:rsidRPr="00227CFF">
              <w:rPr>
                <w:rFonts w:ascii="Arial" w:hAnsi="Arial" w:cs="Arial"/>
                <w:sz w:val="20"/>
                <w:szCs w:val="20"/>
              </w:rPr>
              <w:t>szywek jednor</w:t>
            </w:r>
            <w:r>
              <w:rPr>
                <w:rFonts w:ascii="Arial" w:hAnsi="Arial" w:cs="Arial"/>
                <w:sz w:val="20"/>
                <w:szCs w:val="20"/>
              </w:rPr>
              <w:t>azowego u</w:t>
            </w:r>
            <w:r w:rsidRPr="00227CFF">
              <w:rPr>
                <w:rFonts w:ascii="Arial" w:hAnsi="Arial" w:cs="Arial"/>
                <w:sz w:val="20"/>
                <w:szCs w:val="20"/>
              </w:rPr>
              <w:t>żytku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FE2A" w14:textId="08060C83" w:rsidR="00227CFF" w:rsidRDefault="00227CFF" w:rsidP="00227CF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8EB1" w14:textId="02025971" w:rsidR="00227CFF" w:rsidRPr="00EF2797" w:rsidRDefault="00227CFF" w:rsidP="00227C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D27A" w14:textId="2F2E023E" w:rsidR="00227CFF" w:rsidRPr="00AD5A6B" w:rsidRDefault="00227CFF" w:rsidP="00227CF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165D0BBA" w14:textId="77777777" w:rsidR="00240493" w:rsidRDefault="0024049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1134"/>
        <w:gridCol w:w="1701"/>
      </w:tblGrid>
      <w:tr w:rsidR="00240493" w:rsidRPr="00602E15" w14:paraId="75C22C97" w14:textId="77777777" w:rsidTr="00E81038">
        <w:tc>
          <w:tcPr>
            <w:tcW w:w="562" w:type="dxa"/>
          </w:tcPr>
          <w:p w14:paraId="14582D26" w14:textId="77777777" w:rsidR="00240493" w:rsidRPr="00602E15" w:rsidRDefault="00240493" w:rsidP="00E8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9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15C8D390" w14:textId="77777777" w:rsidR="00240493" w:rsidRPr="00602E15" w:rsidRDefault="00240493" w:rsidP="00E810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Inne wymagania</w:t>
            </w:r>
            <w:r w:rsidRPr="00602E1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</w:tcPr>
          <w:p w14:paraId="5468FD19" w14:textId="77777777" w:rsidR="00240493" w:rsidRPr="00602E15" w:rsidRDefault="00240493" w:rsidP="00E810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l2br w:val="single" w:sz="4" w:space="0" w:color="000000"/>
              <w:tr2bl w:val="single" w:sz="4" w:space="0" w:color="000000"/>
            </w:tcBorders>
          </w:tcPr>
          <w:p w14:paraId="5AC2945A" w14:textId="77777777" w:rsidR="00240493" w:rsidRPr="00602E15" w:rsidRDefault="00240493" w:rsidP="00E8103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3"/>
        <w:tblW w:w="9933" w:type="dxa"/>
        <w:tblInd w:w="-20" w:type="dxa"/>
        <w:tblLook w:val="04A0" w:firstRow="1" w:lastRow="0" w:firstColumn="1" w:lastColumn="0" w:noHBand="0" w:noVBand="1"/>
      </w:tblPr>
      <w:tblGrid>
        <w:gridCol w:w="577"/>
        <w:gridCol w:w="3544"/>
        <w:gridCol w:w="2977"/>
        <w:gridCol w:w="1134"/>
        <w:gridCol w:w="1701"/>
      </w:tblGrid>
      <w:tr w:rsidR="00240493" w:rsidRPr="00AD5A6B" w14:paraId="3BADAC38" w14:textId="77777777" w:rsidTr="00E81038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8C46" w14:textId="77777777" w:rsidR="00240493" w:rsidRPr="00AD5A6B" w:rsidRDefault="0024049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372A" w14:textId="77777777" w:rsidR="00240493" w:rsidRDefault="00240493" w:rsidP="00EC465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Szkolenie personelu medycznego w zakresie eksploatacji i obsługi urządzeń w miejscu instalacji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904" w14:textId="77777777" w:rsidR="00240493" w:rsidRPr="008B3FDD" w:rsidRDefault="0024049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FD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CA415C" w14:textId="77777777" w:rsidR="00240493" w:rsidRPr="00AD5A6B" w:rsidRDefault="0024049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6E7D" w14:textId="77777777" w:rsidR="00240493" w:rsidRPr="00AD5A6B" w:rsidRDefault="00240493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40493" w:rsidRPr="00AD5A6B" w14:paraId="1B837221" w14:textId="77777777" w:rsidTr="00E81038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AF19" w14:textId="77777777" w:rsidR="00240493" w:rsidRPr="00AD5A6B" w:rsidRDefault="0024049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1E2" w14:textId="77777777" w:rsidR="00240493" w:rsidRDefault="00240493" w:rsidP="00EC465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W ramach instalacji wykonawca wykona połączenie zestawu laparoskopowego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z posiadaną przez zamawiającego infrastrukturą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36F5" w14:textId="77777777" w:rsidR="00240493" w:rsidRPr="008B3FDD" w:rsidRDefault="0024049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FD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C83896" w14:textId="77777777" w:rsidR="00240493" w:rsidRPr="00AD5A6B" w:rsidRDefault="0024049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9567" w14:textId="77777777" w:rsidR="00240493" w:rsidRPr="00AD5A6B" w:rsidRDefault="00240493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40493" w:rsidRPr="00AD5A6B" w14:paraId="69CAD8E8" w14:textId="77777777" w:rsidTr="00E81038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E0A12" w14:textId="77777777" w:rsidR="00240493" w:rsidRPr="00AD5A6B" w:rsidRDefault="0024049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2337" w14:textId="77777777" w:rsidR="00240493" w:rsidRDefault="00240493" w:rsidP="00EC465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B59">
              <w:rPr>
                <w:rFonts w:ascii="Arial" w:hAnsi="Arial" w:cs="Arial"/>
                <w:color w:val="000000"/>
                <w:sz w:val="20"/>
                <w:szCs w:val="20"/>
              </w:rPr>
              <w:t>Certyfikat 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C42F" w14:textId="77777777" w:rsidR="00240493" w:rsidRPr="008B3FDD" w:rsidRDefault="0024049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FD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96F253" w14:textId="77777777" w:rsidR="00240493" w:rsidRPr="00AD5A6B" w:rsidRDefault="0024049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3D49" w14:textId="77777777" w:rsidR="00240493" w:rsidRPr="00AD5A6B" w:rsidRDefault="00240493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240493" w:rsidRPr="00AD5A6B" w14:paraId="1212161A" w14:textId="77777777" w:rsidTr="00E81038">
        <w:trPr>
          <w:trHeight w:val="284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2FBF" w14:textId="77777777" w:rsidR="00240493" w:rsidRPr="00AD5A6B" w:rsidRDefault="00240493">
            <w:pPr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0A6488B5" w14:textId="31DA1505" w:rsidR="00240493" w:rsidRPr="00B42B59" w:rsidRDefault="00240493" w:rsidP="00EC465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="00BF3F1A">
              <w:rPr>
                <w:rFonts w:ascii="Arial" w:hAnsi="Arial" w:cs="Arial"/>
                <w:sz w:val="20"/>
                <w:szCs w:val="20"/>
              </w:rPr>
              <w:t xml:space="preserve"> na cały zestaw </w:t>
            </w:r>
          </w:p>
        </w:tc>
        <w:tc>
          <w:tcPr>
            <w:tcW w:w="2977" w:type="dxa"/>
            <w:vAlign w:val="center"/>
          </w:tcPr>
          <w:p w14:paraId="4DDD44D2" w14:textId="77777777" w:rsidR="00240493" w:rsidRPr="008B3FDD" w:rsidRDefault="00240493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Gwarancja min. 24 miesiące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6078D" w14:textId="77777777" w:rsidR="00240493" w:rsidRPr="00AD5A6B" w:rsidRDefault="00240493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8F34" w14:textId="77777777" w:rsidR="00240493" w:rsidRDefault="00240493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6D8E95B4" w14:textId="77777777" w:rsidR="00240493" w:rsidRPr="008B3FDD" w:rsidRDefault="00240493" w:rsidP="00E8103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 (G)”</w:t>
            </w:r>
          </w:p>
        </w:tc>
      </w:tr>
    </w:tbl>
    <w:p w14:paraId="18F1EE85" w14:textId="02B11ADF" w:rsidR="00240493" w:rsidRDefault="0024049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1709CEC8" w14:textId="54D11078" w:rsidR="00BF3F1A" w:rsidRPr="0064029B" w:rsidRDefault="00BF3F1A" w:rsidP="00BF3F1A">
      <w:pPr>
        <w:shd w:val="clear" w:color="auto" w:fill="FFFFFF"/>
        <w:ind w:right="281"/>
        <w:rPr>
          <w:rFonts w:ascii="Arial" w:hAnsi="Arial" w:cs="Arial"/>
          <w:sz w:val="20"/>
          <w:szCs w:val="20"/>
        </w:rPr>
      </w:pPr>
      <w:r w:rsidRPr="0064029B">
        <w:rPr>
          <w:rFonts w:ascii="Arial" w:hAnsi="Arial" w:cs="Arial"/>
          <w:b/>
          <w:sz w:val="20"/>
          <w:szCs w:val="20"/>
          <w:u w:val="single"/>
        </w:rPr>
        <w:t xml:space="preserve">Liczba punktów możliwa do uzyskania łącznie  -  </w:t>
      </w:r>
      <w:r w:rsidR="0064029B" w:rsidRPr="0064029B">
        <w:rPr>
          <w:rFonts w:ascii="Arial" w:hAnsi="Arial" w:cs="Arial"/>
          <w:b/>
          <w:sz w:val="20"/>
          <w:szCs w:val="20"/>
          <w:u w:val="single"/>
        </w:rPr>
        <w:t>20</w:t>
      </w:r>
      <w:r w:rsidRPr="0064029B">
        <w:rPr>
          <w:rFonts w:ascii="Arial" w:hAnsi="Arial" w:cs="Arial"/>
          <w:b/>
          <w:sz w:val="20"/>
          <w:szCs w:val="20"/>
          <w:u w:val="single"/>
        </w:rPr>
        <w:t>0 pkt podstawiona do obliczania kryterium nr 2 Ocena techniczno-funkcjonalna  (T).</w:t>
      </w:r>
    </w:p>
    <w:p w14:paraId="6E4E87D3" w14:textId="77777777" w:rsidR="00BF3F1A" w:rsidRDefault="00BF3F1A" w:rsidP="00BF3F1A">
      <w:pPr>
        <w:shd w:val="clear" w:color="auto" w:fill="FFFFFF"/>
        <w:rPr>
          <w:rFonts w:ascii="Calibri" w:hAnsi="Calibri" w:cs="Calibri"/>
          <w:i/>
        </w:rPr>
      </w:pPr>
    </w:p>
    <w:p w14:paraId="55BD9A32" w14:textId="77777777" w:rsidR="00BF3F1A" w:rsidRPr="00551487" w:rsidRDefault="00BF3F1A" w:rsidP="00BF3F1A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551487">
        <w:rPr>
          <w:rFonts w:ascii="Arial" w:hAnsi="Arial" w:cs="Arial"/>
          <w:i/>
          <w:sz w:val="22"/>
          <w:szCs w:val="22"/>
        </w:rPr>
        <w:t>Jeżeli oferowany  w/w sprzęt nie spełnia wszystkich parametrów granicznych oferta zostanie odrzucona bez dalszej oceny.</w:t>
      </w:r>
    </w:p>
    <w:p w14:paraId="65D14368" w14:textId="77777777" w:rsidR="00BF3F1A" w:rsidRPr="00551487" w:rsidRDefault="00BF3F1A" w:rsidP="00BF3F1A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813E56B" w14:textId="77777777" w:rsidR="00BF3F1A" w:rsidRPr="00551487" w:rsidRDefault="00BF3F1A" w:rsidP="00BF3F1A">
      <w:pPr>
        <w:shd w:val="clear" w:color="auto" w:fill="FFFFFF"/>
        <w:rPr>
          <w:rFonts w:ascii="Arial" w:hAnsi="Arial" w:cs="Arial"/>
          <w:sz w:val="22"/>
          <w:szCs w:val="22"/>
        </w:rPr>
      </w:pPr>
      <w:r w:rsidRPr="00551487">
        <w:rPr>
          <w:rFonts w:ascii="Arial" w:hAnsi="Arial" w:cs="Arial"/>
          <w:sz w:val="22"/>
          <w:szCs w:val="22"/>
        </w:rPr>
        <w:t>Oświadczamy, że oferowane powyżej wyspecyfikowane aparaty medyczne są kompletne i będą gotowe do użytkowania bez dodatkowych zakupów i inwestycji.</w:t>
      </w:r>
    </w:p>
    <w:p w14:paraId="5F60938F" w14:textId="77777777" w:rsidR="00BF3F1A" w:rsidRDefault="00BF3F1A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6DFFA2A4" w14:textId="79F74FE8" w:rsidR="00BF3F1A" w:rsidRPr="00551487" w:rsidRDefault="00180E53" w:rsidP="00BF3F1A">
      <w:pPr>
        <w:shd w:val="clear" w:color="auto" w:fill="FFFFFF"/>
        <w:ind w:right="2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5EE42CA9" w14:textId="030F72BB" w:rsidR="00180E53" w:rsidRDefault="00180E5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5A44260E" w14:textId="7CFD3429" w:rsidR="00543CD7" w:rsidRPr="00AC15D5" w:rsidRDefault="00543CD7">
      <w:pPr>
        <w:pStyle w:val="Nagwek1"/>
      </w:pPr>
      <w:bookmarkStart w:id="30" w:name="_Toc114392673"/>
      <w:r w:rsidRPr="00AC15D5">
        <w:t xml:space="preserve">Część 4 (Pakiet nr 4): Zestaw Liga </w:t>
      </w:r>
      <w:proofErr w:type="spellStart"/>
      <w:r w:rsidRPr="00AC15D5">
        <w:t>Sure</w:t>
      </w:r>
      <w:proofErr w:type="spellEnd"/>
      <w:r w:rsidRPr="00AC15D5">
        <w:t xml:space="preserve"> z końcówką Argonową i Diatermią wraz z dodatkowym wyposażeniem – 1 zestaw.</w:t>
      </w:r>
      <w:bookmarkEnd w:id="30"/>
    </w:p>
    <w:tbl>
      <w:tblPr>
        <w:tblStyle w:val="Tabela-Siatka3"/>
        <w:tblW w:w="1006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76"/>
        <w:gridCol w:w="5053"/>
        <w:gridCol w:w="1417"/>
        <w:gridCol w:w="1276"/>
        <w:gridCol w:w="1843"/>
      </w:tblGrid>
      <w:tr w:rsidR="00022FD9" w:rsidRPr="0008020D" w14:paraId="2C62A407" w14:textId="77777777" w:rsidTr="00022FD9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4E079" w14:textId="77777777" w:rsidR="00022FD9" w:rsidRPr="0008020D" w:rsidRDefault="00022FD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43F53" w14:textId="77777777" w:rsidR="00022FD9" w:rsidRPr="0008020D" w:rsidRDefault="00022FD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E23ED" w14:textId="77777777" w:rsidR="00022FD9" w:rsidRPr="0008020D" w:rsidRDefault="00022FD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0D98" w14:textId="77777777" w:rsidR="00022FD9" w:rsidRPr="0008020D" w:rsidRDefault="00022FD9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E75989" w14:textId="77777777" w:rsidR="00022FD9" w:rsidRPr="0008020D" w:rsidRDefault="00022FD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22FD9" w:rsidRPr="00BE04DE" w14:paraId="0654847A" w14:textId="77777777" w:rsidTr="00EC4651">
        <w:trPr>
          <w:trHeight w:val="351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5F3B706A" w14:textId="09C1AB0D" w:rsidR="00022FD9" w:rsidRPr="006B4325" w:rsidRDefault="00022FD9" w:rsidP="00FE6F2C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1" w:name="_Toc114392674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31"/>
          </w:p>
        </w:tc>
      </w:tr>
      <w:tr w:rsidR="00022FD9" w:rsidRPr="00BE04DE" w14:paraId="6BBCEEDF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FA5C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848B" w14:textId="77777777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C2B5" w14:textId="77777777" w:rsidR="00022FD9" w:rsidRPr="00CD3C3C" w:rsidRDefault="00022FD9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570C" w14:textId="77777777" w:rsidR="00022FD9" w:rsidRPr="00BE04DE" w:rsidRDefault="00022FD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3129" w14:textId="77777777" w:rsidR="00022FD9" w:rsidRPr="00BE04DE" w:rsidRDefault="00022FD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431C8D6A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E051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03BE4E48" w14:textId="5C498FDF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 xml:space="preserve">Aparat umożliwiający pracę: </w:t>
            </w:r>
            <w:proofErr w:type="spellStart"/>
            <w:r w:rsidRPr="00FE6F2C">
              <w:rPr>
                <w:rFonts w:ascii="Arial" w:hAnsi="Arial" w:cs="Arial"/>
                <w:sz w:val="20"/>
                <w:szCs w:val="20"/>
              </w:rPr>
              <w:t>monopolarną</w:t>
            </w:r>
            <w:proofErr w:type="spellEnd"/>
            <w:r w:rsidRPr="00FE6F2C">
              <w:rPr>
                <w:rFonts w:ascii="Arial" w:hAnsi="Arial" w:cs="Arial"/>
                <w:sz w:val="20"/>
                <w:szCs w:val="20"/>
              </w:rPr>
              <w:t>, bipolarną standardową i w osłonie argonu, resekcję bipolarną w środowisku soli fizjologicznej, oraz funkcję bipolarnego zamykania naczyń i struktur naczyniowych o śr. do 7 mm - do stosowania w chirurgii endoskopowej i otwartej na wózku jezdnym przystosowanym do transportu 2 butli z argonem i  montażu ewakuatora dymu</w:t>
            </w:r>
          </w:p>
        </w:tc>
        <w:tc>
          <w:tcPr>
            <w:tcW w:w="1417" w:type="dxa"/>
            <w:vAlign w:val="center"/>
          </w:tcPr>
          <w:p w14:paraId="36CDE53E" w14:textId="12BB88D0" w:rsidR="00022FD9" w:rsidRPr="00CD3C3C" w:rsidRDefault="00022FD9" w:rsidP="00FE6F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04123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8561" w14:textId="77777777" w:rsidR="00022FD9" w:rsidRPr="00BE04DE" w:rsidRDefault="00022FD9" w:rsidP="00FE6F2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74818E7F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F7AC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314F44FF" w14:textId="520BCDF7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Podstawowa częstotliwość pracy dla cięcia mono- i bipolarnego 375 kHz +/- 10%</w:t>
            </w:r>
          </w:p>
        </w:tc>
        <w:tc>
          <w:tcPr>
            <w:tcW w:w="1417" w:type="dxa"/>
            <w:vAlign w:val="center"/>
          </w:tcPr>
          <w:p w14:paraId="4916B75D" w14:textId="29A06802" w:rsidR="00022FD9" w:rsidRPr="00CD3C3C" w:rsidRDefault="00022FD9" w:rsidP="00FE6F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544A1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7FCD" w14:textId="77777777" w:rsidR="00022FD9" w:rsidRPr="00BE04DE" w:rsidRDefault="00022FD9" w:rsidP="00FE6F2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5664CCEB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92B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46BDB553" w14:textId="78B9248D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Oprogramowanie w języku polskim</w:t>
            </w:r>
          </w:p>
        </w:tc>
        <w:tc>
          <w:tcPr>
            <w:tcW w:w="1417" w:type="dxa"/>
            <w:vAlign w:val="center"/>
          </w:tcPr>
          <w:p w14:paraId="76E1FD20" w14:textId="77777777" w:rsidR="00022FD9" w:rsidRPr="00CD3C3C" w:rsidRDefault="00022FD9" w:rsidP="00FE6F2C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BBDF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2E9C" w14:textId="77777777" w:rsidR="00022FD9" w:rsidRPr="00BE04DE" w:rsidRDefault="00022FD9" w:rsidP="00FE6F2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1E400C14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40B0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14BCA0AB" w14:textId="70E1E28D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 xml:space="preserve">Aparat wyposażony w wielokolorowy, dotykowy czytelny ekran obrazujący wszystkie parametry wyjściowe urządzenia, służący do komunikacji aparat-użytkownik, </w:t>
            </w:r>
          </w:p>
        </w:tc>
        <w:tc>
          <w:tcPr>
            <w:tcW w:w="1417" w:type="dxa"/>
            <w:vAlign w:val="center"/>
          </w:tcPr>
          <w:p w14:paraId="3BF33122" w14:textId="70ACE834" w:rsidR="00022FD9" w:rsidRDefault="00022FD9" w:rsidP="00F16D0C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wielkość wyświetlacza min. 10”</w:t>
            </w:r>
          </w:p>
          <w:p w14:paraId="236C75FF" w14:textId="432B546F" w:rsidR="00022FD9" w:rsidRPr="00CD3C3C" w:rsidRDefault="00022FD9" w:rsidP="00F16D0C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16D0C">
              <w:rPr>
                <w:rFonts w:ascii="Arial" w:hAnsi="Arial" w:cs="Arial"/>
                <w:sz w:val="20"/>
                <w:szCs w:val="20"/>
              </w:rPr>
              <w:t>podać</w:t>
            </w:r>
            <w:r w:rsidRPr="00FE6F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7821E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A065" w14:textId="0DEF08A2" w:rsidR="00022FD9" w:rsidRPr="008D769F" w:rsidRDefault="00022FD9" w:rsidP="008D769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769F">
              <w:rPr>
                <w:rFonts w:ascii="Arial" w:hAnsi="Arial" w:cs="Arial"/>
                <w:color w:val="000000" w:themeColor="text1"/>
                <w:sz w:val="18"/>
                <w:szCs w:val="18"/>
              </w:rPr>
              <w:t>10”=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pkt.</w:t>
            </w:r>
          </w:p>
          <w:p w14:paraId="3C478181" w14:textId="6A59B12D" w:rsidR="00022FD9" w:rsidRPr="00BE04DE" w:rsidRDefault="00022FD9" w:rsidP="008D769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769F">
              <w:rPr>
                <w:rFonts w:ascii="Arial" w:hAnsi="Arial" w:cs="Arial"/>
                <w:color w:val="000000" w:themeColor="text1"/>
                <w:sz w:val="18"/>
                <w:szCs w:val="18"/>
              </w:rPr>
              <w:t>&gt;10”=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pkt</w:t>
            </w:r>
          </w:p>
        </w:tc>
      </w:tr>
      <w:tr w:rsidR="00022FD9" w:rsidRPr="00BE04DE" w14:paraId="15822D99" w14:textId="77777777" w:rsidTr="00022FD9">
        <w:trPr>
          <w:trHeight w:val="375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296B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456DB2A8" w14:textId="73062D22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zapamiętania min. 10 grup programów tematycznych i zapisania ich pod nazwą własną w języku polskim oraz  tworzeniem min. 5 różnych podprogramów ustawień, które można zmieniać  ze sterylnego pola włącznikiem nożnym, uchwytem do cięcie/koagulacja i manualnie z ekranu dotykowego</w:t>
            </w:r>
          </w:p>
        </w:tc>
        <w:tc>
          <w:tcPr>
            <w:tcW w:w="1417" w:type="dxa"/>
            <w:vAlign w:val="center"/>
          </w:tcPr>
          <w:p w14:paraId="625BC96C" w14:textId="77777777" w:rsidR="00022FD9" w:rsidRDefault="00022FD9" w:rsidP="00F16D0C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C6BA722" w14:textId="764B30D6" w:rsidR="00022FD9" w:rsidRPr="00CD3C3C" w:rsidRDefault="00022FD9" w:rsidP="00F16D0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77D7E" w14:textId="77777777" w:rsidR="00022FD9" w:rsidRPr="00BE04DE" w:rsidRDefault="00022FD9" w:rsidP="008D769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0C90" w14:textId="77777777" w:rsidR="00022FD9" w:rsidRDefault="00022FD9" w:rsidP="008D769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769F">
              <w:rPr>
                <w:rFonts w:ascii="Arial" w:hAnsi="Arial" w:cs="Arial"/>
                <w:color w:val="000000" w:themeColor="text1"/>
                <w:sz w:val="18"/>
                <w:szCs w:val="18"/>
              </w:rPr>
              <w:t>Możliwość zapamiętania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7FAC314" w14:textId="28361D7D" w:rsidR="00022FD9" w:rsidRPr="008D769F" w:rsidRDefault="00022FD9" w:rsidP="008D769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769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min. 10 grup programów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– 0 pkt</w:t>
            </w:r>
          </w:p>
          <w:p w14:paraId="7996492D" w14:textId="2911156C" w:rsidR="00022FD9" w:rsidRPr="00BE04DE" w:rsidRDefault="00022FD9" w:rsidP="008D769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769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&gt;10 grup programów –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pkt</w:t>
            </w:r>
          </w:p>
        </w:tc>
      </w:tr>
      <w:tr w:rsidR="00022FD9" w:rsidRPr="00BE04DE" w14:paraId="2C7B6831" w14:textId="77777777" w:rsidTr="00022FD9">
        <w:trPr>
          <w:trHeight w:val="217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0FF0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38FC7283" w14:textId="77777777" w:rsidR="00022FD9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Min. 5 niezależnych gniazd przyłączeniowych:</w:t>
            </w:r>
          </w:p>
          <w:p w14:paraId="4BF8CE22" w14:textId="77777777" w:rsidR="00022FD9" w:rsidRPr="008D769F" w:rsidRDefault="00022FD9" w:rsidP="00EC4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769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monopolarne w systemie wtyczek jednopinowych śr. 4mm i 5  mm – min. 1szt.</w:t>
            </w:r>
          </w:p>
          <w:p w14:paraId="2308B8FB" w14:textId="77777777" w:rsidR="00022FD9" w:rsidRPr="008D769F" w:rsidRDefault="00022FD9" w:rsidP="00EC4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769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bipolarne w systemie wtyczek jednopinowych 4mm oraz dwupinowych o rozstawie 29 mm – min. 1 szt.</w:t>
            </w:r>
            <w:r w:rsidRPr="008D769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-  uniwersalne do instrumentów mono i bipolarnych oraz do zamykania dużych naczyń – min. 2 szt.</w:t>
            </w:r>
          </w:p>
          <w:p w14:paraId="20AD4BBA" w14:textId="77777777" w:rsidR="00022FD9" w:rsidRPr="008D769F" w:rsidRDefault="00022FD9" w:rsidP="00EC46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769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monopolarne do przyłączania instrumentów argonowych.</w:t>
            </w:r>
          </w:p>
          <w:p w14:paraId="559C3D5B" w14:textId="4ACBBEAF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69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Przyłączanie wskazanych typów wtyczek wykrywane i potwierdzane przez urządzenie, podłączanie kabli  bez dodatkowych adapterów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3933B0AF" w14:textId="6CC5EE25" w:rsidR="00022FD9" w:rsidRPr="001C079C" w:rsidRDefault="00022FD9" w:rsidP="001C079C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DF914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1D07" w14:textId="77777777" w:rsidR="00022FD9" w:rsidRPr="00BE04DE" w:rsidRDefault="00022FD9" w:rsidP="00FE6F2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1DE48247" w14:textId="77777777" w:rsidTr="00022FD9">
        <w:trPr>
          <w:trHeight w:val="572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A980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3A984F40" w14:textId="77777777" w:rsidR="00022FD9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 xml:space="preserve">Gniazdo elektrody neutralnej w systemie wtyczek jedno i dwupinowych. </w:t>
            </w:r>
          </w:p>
          <w:p w14:paraId="73964BEB" w14:textId="00251D80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Przyłączanie wskazanych typów wtyczek bez dodatkowych adapterów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DE625F2" w14:textId="2169E52D" w:rsidR="00022FD9" w:rsidRPr="001C079C" w:rsidRDefault="00022FD9" w:rsidP="001C079C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A9BDE" w14:textId="77777777" w:rsidR="00022FD9" w:rsidRPr="00BE04DE" w:rsidRDefault="00022FD9" w:rsidP="001C079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5D26" w14:textId="77777777" w:rsidR="00022FD9" w:rsidRPr="00BE04DE" w:rsidRDefault="00022FD9" w:rsidP="001C079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14CF1F06" w14:textId="77777777" w:rsidTr="00022FD9">
        <w:trPr>
          <w:trHeight w:val="68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E312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02960EC5" w14:textId="3C772131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wymiany gniazd wyjściowych przez użytkownika w celu zmiany konfiguracji przyłączanych narzędzi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249B06C" w14:textId="24155BFE" w:rsidR="00022FD9" w:rsidRPr="001C079C" w:rsidRDefault="00022FD9" w:rsidP="001C079C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1CA51" w14:textId="77777777" w:rsidR="00022FD9" w:rsidRPr="00BE04DE" w:rsidRDefault="00022FD9" w:rsidP="001C079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7047" w14:textId="77777777" w:rsidR="00022FD9" w:rsidRPr="00BE04DE" w:rsidRDefault="00022FD9" w:rsidP="001C079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3F661CBB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EABD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576B5264" w14:textId="6EAE6F76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Min. dwa tryby cięcia monopolarnego kontaktowego i kontaktowego w osłonie argonu:  standardowe - delikatne i intensywne z mocą regulowaną do min. 370 W</w:t>
            </w:r>
          </w:p>
        </w:tc>
        <w:tc>
          <w:tcPr>
            <w:tcW w:w="1417" w:type="dxa"/>
            <w:vAlign w:val="center"/>
          </w:tcPr>
          <w:p w14:paraId="2A0D1CAA" w14:textId="77777777" w:rsidR="00022FD9" w:rsidRDefault="00022FD9" w:rsidP="00F16D0C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6E3353A" w14:textId="5411715C" w:rsidR="00022FD9" w:rsidRPr="00F16D0C" w:rsidRDefault="00022FD9" w:rsidP="00F16D0C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DBEF3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C49F" w14:textId="77777777" w:rsidR="00022FD9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Moc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49C146A" w14:textId="6EB5A0EA" w:rsidR="00022FD9" w:rsidRPr="00000214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370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– 0 pkt</w:t>
            </w:r>
          </w:p>
          <w:p w14:paraId="141331B1" w14:textId="4CC2F81F" w:rsidR="00022FD9" w:rsidRPr="00BE04DE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&gt; 370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–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pkt</w:t>
            </w:r>
          </w:p>
        </w:tc>
      </w:tr>
      <w:tr w:rsidR="00022FD9" w:rsidRPr="00BE04DE" w14:paraId="3A6E4EF0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0C12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1800FC16" w14:textId="22BC9B82" w:rsidR="00022FD9" w:rsidRPr="00CD3C3C" w:rsidRDefault="00022FD9" w:rsidP="00EC4651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Moc wyjściowa dla cięcia bipolarnego regulowana do min. 110 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8D3A0E5" w14:textId="16724E19" w:rsidR="00022FD9" w:rsidRPr="00CD3C3C" w:rsidRDefault="00022FD9" w:rsidP="00FE6F2C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16D0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06747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955D" w14:textId="77777777" w:rsidR="00022FD9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Moc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71A9F88F" w14:textId="26408E9A" w:rsidR="00022FD9" w:rsidRPr="00000214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110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–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 pkt</w:t>
            </w:r>
          </w:p>
          <w:p w14:paraId="7B16F2D2" w14:textId="6F59119A" w:rsidR="00022FD9" w:rsidRPr="00BE04DE" w:rsidRDefault="00022FD9" w:rsidP="00551487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–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pkt</w:t>
            </w:r>
          </w:p>
        </w:tc>
      </w:tr>
      <w:tr w:rsidR="00022FD9" w:rsidRPr="00BE04DE" w14:paraId="11915720" w14:textId="77777777" w:rsidTr="00022FD9">
        <w:trPr>
          <w:trHeight w:val="773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0F5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3974B215" w14:textId="38A696A7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Moc wyjściowa dla koagulacji bipolarnej i monopolarnej regulowana do min. 140 W dla wszystkich wymaganych trybów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17076A9" w14:textId="79BE8ABE" w:rsidR="00022FD9" w:rsidRPr="00CD3C3C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23D0" w14:textId="77777777" w:rsidR="00022FD9" w:rsidRPr="00BE04DE" w:rsidRDefault="00022FD9" w:rsidP="00FE6F2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A40D" w14:textId="77777777" w:rsidR="00022FD9" w:rsidRPr="00BE04DE" w:rsidRDefault="00022FD9" w:rsidP="00FE6F2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7C38D6CB" w14:textId="77777777" w:rsidTr="00022FD9"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81648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0A0B8FB7" w14:textId="536EB345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wyboru trybu koagulacji monopolarnej kontaktowej i kontaktowej w osłonie argonu – min. 3 rodzaje: delikatna</w:t>
            </w:r>
            <w:r w:rsidR="00EC2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F2C">
              <w:rPr>
                <w:rFonts w:ascii="Arial" w:hAnsi="Arial" w:cs="Arial"/>
                <w:sz w:val="20"/>
                <w:szCs w:val="20"/>
              </w:rPr>
              <w:t>-niekarbonizująca, intensywna</w:t>
            </w:r>
            <w:r w:rsidR="00EC2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F2C">
              <w:rPr>
                <w:rFonts w:ascii="Arial" w:hAnsi="Arial" w:cs="Arial"/>
                <w:sz w:val="20"/>
                <w:szCs w:val="20"/>
              </w:rPr>
              <w:t>-iskrową, preparująca</w:t>
            </w:r>
          </w:p>
        </w:tc>
        <w:tc>
          <w:tcPr>
            <w:tcW w:w="1417" w:type="dxa"/>
            <w:vAlign w:val="center"/>
          </w:tcPr>
          <w:p w14:paraId="0CB413C5" w14:textId="6FDB59AC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72C2D" w14:textId="77777777" w:rsidR="00022FD9" w:rsidRPr="00BE04DE" w:rsidRDefault="00022FD9" w:rsidP="0000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C2B7" w14:textId="646C823C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75CD4D53" w14:textId="77777777" w:rsidTr="00022FD9">
        <w:trPr>
          <w:trHeight w:val="531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34A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16122E9C" w14:textId="63F0AD35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Koagulacja monopolarna bezkontakowa typu natryskowego standardowa i argonowa do min 140W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292C9C6" w14:textId="025FD469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16D0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16D0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3861F" w14:textId="77777777" w:rsidR="00022FD9" w:rsidRPr="00BE04DE" w:rsidRDefault="00022FD9" w:rsidP="0000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90B3" w14:textId="77777777" w:rsidR="00022FD9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Moc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E9D2852" w14:textId="5EF49B4D" w:rsidR="00022FD9" w:rsidRPr="00000214" w:rsidRDefault="00022FD9" w:rsidP="0000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140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W –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0 pkt</w:t>
            </w:r>
          </w:p>
          <w:p w14:paraId="734D4141" w14:textId="5CEB9393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– </w:t>
            </w:r>
            <w:r w:rsidRPr="006E06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pkt</w:t>
            </w:r>
          </w:p>
        </w:tc>
      </w:tr>
      <w:tr w:rsidR="00022FD9" w:rsidRPr="00BE04DE" w14:paraId="07C57FE6" w14:textId="77777777" w:rsidTr="00AC15D5">
        <w:trPr>
          <w:trHeight w:val="58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0783E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25319B52" w14:textId="58E03522" w:rsidR="00022FD9" w:rsidRPr="00FE6F2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wyboru trybu koagulacji bipolarnej między: delikatną</w:t>
            </w:r>
            <w:r w:rsidR="00EC2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F2C">
              <w:rPr>
                <w:rFonts w:ascii="Arial" w:hAnsi="Arial" w:cs="Arial"/>
                <w:sz w:val="20"/>
                <w:szCs w:val="20"/>
              </w:rPr>
              <w:t>-niekarbonizującą i intensywną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B20667D" w14:textId="676963A3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002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8B11D" w14:textId="77777777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67FF" w14:textId="51204A57" w:rsidR="00022FD9" w:rsidRPr="006040E3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6852BA8D" w14:textId="77777777" w:rsidTr="00022FD9">
        <w:trPr>
          <w:trHeight w:val="97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8DB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22E757E9" w14:textId="35E47526" w:rsidR="00022FD9" w:rsidRPr="00FE6F2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Aparat wyposażony w funkcję umożliwiającą bipolarną elektroresekcję w soli fizjologicznej z automatyczną regulacją mocy wyjściowej z całego, dostępnego zakresu do min. 360W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024427D" w14:textId="5ED0DB8C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002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77BC5" w14:textId="77777777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FD8B" w14:textId="0D8371F0" w:rsidR="00022FD9" w:rsidRPr="006040E3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7FD9613E" w14:textId="77777777" w:rsidTr="00022FD9">
        <w:trPr>
          <w:trHeight w:val="83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83D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1713BFBA" w14:textId="2A5F24CF" w:rsidR="00022FD9" w:rsidRPr="00FE6F2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pracy z funkcją automatycznej dezaktywacji tzw. Auto Stop (po skutecznym skoagulowaniu tkanki) dla koagulacji monopolarnej i bipolarnej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BAF04A8" w14:textId="06B6C322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002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282D0" w14:textId="77777777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410C" w14:textId="2C6892A5" w:rsidR="00022FD9" w:rsidRPr="006040E3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50CF1000" w14:textId="77777777" w:rsidTr="00022FD9">
        <w:trPr>
          <w:trHeight w:val="96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8046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01DACEE2" w14:textId="19FCEBCB" w:rsidR="00022FD9" w:rsidRPr="00FE6F2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Możliwość ustawienia funkcji automatycznego startu  tzw. Auto Start dla 2 narzędzi bipolarnych w polu operacyjnym, czas regulacji opóźnienia funkcji Auto-Start w zakresie 0,1-5 s.</w:t>
            </w:r>
          </w:p>
        </w:tc>
        <w:tc>
          <w:tcPr>
            <w:tcW w:w="1417" w:type="dxa"/>
            <w:vAlign w:val="center"/>
          </w:tcPr>
          <w:p w14:paraId="423F5239" w14:textId="42CE8C9F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002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22F4D" w14:textId="77777777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583F" w14:textId="08F590F3" w:rsidR="00022FD9" w:rsidRPr="006040E3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10C72259" w14:textId="77777777" w:rsidTr="00022FD9">
        <w:trPr>
          <w:trHeight w:val="1003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90CE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</w:tcPr>
          <w:p w14:paraId="24E7F26C" w14:textId="0C86C178" w:rsidR="00022FD9" w:rsidRPr="00FE6F2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F2C">
              <w:rPr>
                <w:rFonts w:ascii="Arial" w:hAnsi="Arial" w:cs="Arial"/>
                <w:sz w:val="20"/>
                <w:szCs w:val="20"/>
              </w:rPr>
              <w:t>Funkcja bipolarnego zamykania dużych naczyń powinna opierać się na całkowicie automatycznym dozowaniu prądu w.cz. w określonym czasie (funkcją zamykania naczyń obligatoryjnie z funkcją Auto Stop)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14BECED" w14:textId="4FC65DF1" w:rsidR="00022FD9" w:rsidRPr="00000214" w:rsidRDefault="00022FD9" w:rsidP="0000021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002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D3C2F" w14:textId="77777777" w:rsidR="00022FD9" w:rsidRPr="00BE04DE" w:rsidRDefault="00022FD9" w:rsidP="0000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82C2" w14:textId="080ED214" w:rsidR="00022FD9" w:rsidRPr="006040E3" w:rsidRDefault="00022FD9" w:rsidP="0000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22FD9" w:rsidRPr="00BE04DE" w14:paraId="1A577E3C" w14:textId="77777777" w:rsidTr="00022FD9">
        <w:trPr>
          <w:trHeight w:val="528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B313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CD87" w14:textId="7B70B5CB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Dwa niezależne tryby zamykania naczyń, dla chirurgii laparoskopowej i otwartej.</w:t>
            </w:r>
          </w:p>
        </w:tc>
        <w:tc>
          <w:tcPr>
            <w:tcW w:w="1417" w:type="dxa"/>
            <w:vAlign w:val="center"/>
          </w:tcPr>
          <w:p w14:paraId="5A435D8D" w14:textId="2E7B420F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8DC30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01D8" w14:textId="49A209FF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2B230833" w14:textId="77777777" w:rsidTr="00022FD9">
        <w:trPr>
          <w:trHeight w:val="1122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E745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2340" w14:textId="7DA1DB0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Możliwość wyboru sposobu aktywacji funkcji zamykania naczyń: włącznik nożny oraz autostart (po uzyskaniu kontaktu z tkanką, z możliwością regulacji czasu zwłoki niezależnie od ustawień </w:t>
            </w:r>
            <w:proofErr w:type="spellStart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AutoStart</w:t>
            </w:r>
            <w:proofErr w:type="spellEnd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 koagulacji bipolarnej) oraz ręcznie (z przycisku w narzędziu).</w:t>
            </w:r>
          </w:p>
        </w:tc>
        <w:tc>
          <w:tcPr>
            <w:tcW w:w="1417" w:type="dxa"/>
            <w:vAlign w:val="center"/>
          </w:tcPr>
          <w:p w14:paraId="377826AB" w14:textId="68665F97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2E7D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2603" w14:textId="3A6E0989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2A06B03A" w14:textId="77777777" w:rsidTr="00022FD9">
        <w:trPr>
          <w:trHeight w:val="1122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183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D37D" w14:textId="4B3CA8DB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Aparat powinien automatycznie sprawdzać właściwości tkanki podczas aktywacji funkcji bipolarnego zamykania dużych naczyń, w przypadku tkanki o niedostatecznej rezystancji tkanki lub niewłaściwego zaciśnięcia instrumentu na strukturze – aparat powinien zgłaszać to stosownym komunikatem.</w:t>
            </w:r>
          </w:p>
        </w:tc>
        <w:tc>
          <w:tcPr>
            <w:tcW w:w="1417" w:type="dxa"/>
            <w:vAlign w:val="center"/>
          </w:tcPr>
          <w:p w14:paraId="0A3856A1" w14:textId="2A7092E7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00767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B4A3" w14:textId="3BC0825B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58A59511" w14:textId="77777777" w:rsidTr="00022FD9">
        <w:trPr>
          <w:trHeight w:val="706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179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3C0C" w14:textId="13A68729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Automatyczny system bezpieczeństwa elektrody neutralnej monitorujący również symetrię elektrody oraz jej orientacje względem elektrody czynnej.</w:t>
            </w:r>
          </w:p>
        </w:tc>
        <w:tc>
          <w:tcPr>
            <w:tcW w:w="1417" w:type="dxa"/>
            <w:vAlign w:val="center"/>
          </w:tcPr>
          <w:p w14:paraId="4CD86EAD" w14:textId="6355C01D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AC648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D0E" w14:textId="6BB7F751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34054879" w14:textId="77777777" w:rsidTr="00022FD9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1B0E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B051" w14:textId="30DC6F4C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Sygnalizacja graficzna poprawnej aplikacji elektrody neutralnej. Wyświetlacz graficzny i cyfrowy informujący o wielkości rezystancji połączenia elektroda – skóra.</w:t>
            </w:r>
          </w:p>
        </w:tc>
        <w:tc>
          <w:tcPr>
            <w:tcW w:w="1417" w:type="dxa"/>
            <w:vAlign w:val="center"/>
          </w:tcPr>
          <w:p w14:paraId="0862F12A" w14:textId="0B97D604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A94A6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8D94" w14:textId="5AFA0708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0AD43838" w14:textId="77777777" w:rsidTr="00022FD9">
        <w:trPr>
          <w:trHeight w:val="465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3B4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E327" w14:textId="4FF459D4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Komunikacja </w:t>
            </w:r>
            <w:proofErr w:type="spellStart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WiFi</w:t>
            </w:r>
            <w:proofErr w:type="spellEnd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aktualizacji, programowania i uzyskania raportów serwisowych.</w:t>
            </w:r>
          </w:p>
        </w:tc>
        <w:tc>
          <w:tcPr>
            <w:tcW w:w="1417" w:type="dxa"/>
            <w:vAlign w:val="center"/>
          </w:tcPr>
          <w:p w14:paraId="456C22F0" w14:textId="44ECA4DC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52DDF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B84C" w14:textId="457D556D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7F762E55" w14:textId="77777777" w:rsidTr="00022FD9">
        <w:trPr>
          <w:trHeight w:val="388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3E42AA2D" w14:textId="1CEC643A" w:rsidR="00022FD9" w:rsidRPr="006B4325" w:rsidRDefault="00022FD9" w:rsidP="00EC4651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2" w:name="_Toc114392675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posażenie:</w:t>
            </w:r>
            <w:bookmarkEnd w:id="32"/>
          </w:p>
        </w:tc>
      </w:tr>
      <w:tr w:rsidR="00022FD9" w:rsidRPr="00BE04DE" w14:paraId="178C6051" w14:textId="77777777" w:rsidTr="00022FD9">
        <w:trPr>
          <w:trHeight w:val="400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D22D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E316" w14:textId="0992DE0F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Włączniki nożne (podwójny i pojedynczy) z przyciskami do zmiany programów – 1 </w:t>
            </w:r>
            <w:proofErr w:type="spellStart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19789B8F" w14:textId="693F6787" w:rsidR="00022FD9" w:rsidRPr="00000214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48B40" w14:textId="77777777" w:rsidR="00022FD9" w:rsidRPr="00BE04DE" w:rsidRDefault="00022FD9" w:rsidP="00A875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E8F9" w14:textId="407391A4" w:rsidR="00022FD9" w:rsidRPr="006040E3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05AFB522" w14:textId="77777777" w:rsidTr="00022FD9">
        <w:trPr>
          <w:trHeight w:val="287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6CF3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9399" w14:textId="3BE30C38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Kabel elektrod neutralnych dł. 4m – 2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EF2" w14:textId="77777777" w:rsidR="00022FD9" w:rsidRPr="00ED5250" w:rsidRDefault="00022FD9" w:rsidP="006B4325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A0D601" w14:textId="77777777" w:rsidR="00022FD9" w:rsidRPr="00BE04DE" w:rsidRDefault="00022FD9" w:rsidP="006B432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0E8" w14:textId="77777777" w:rsidR="00022FD9" w:rsidRPr="00BE04DE" w:rsidRDefault="00022FD9" w:rsidP="006B432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CD6B6BD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8C74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4D1355" w14:textId="7603DED3" w:rsidR="00022FD9" w:rsidRPr="00CD3C3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Elektroda neutralna symetrycznie dzielona dla pacjentów powyżej 5 kg wagi z możliwością dowolnej orientacji względem operowanego pola dzięki dodatkowemu pierścieniowi o różnej szerokości – powierzchnia całkowita 105-108 cm</w:t>
            </w:r>
            <w:r w:rsidRPr="001B6BD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, min. 200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szt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B91DF" w14:textId="77777777" w:rsidR="00022FD9" w:rsidRPr="00ED5250" w:rsidRDefault="00022FD9" w:rsidP="006B4325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1A480ABB" w14:textId="77777777" w:rsidR="00022FD9" w:rsidRPr="00BE04DE" w:rsidRDefault="00022FD9" w:rsidP="006B432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5EEE" w14:textId="77777777" w:rsidR="00022FD9" w:rsidRPr="00BE04DE" w:rsidRDefault="00022FD9" w:rsidP="006B432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3C12612E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0D22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0A66" w14:textId="1B9DAD7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Uchwyt wielorazowy monopolarny z przyciskami cięcie/koagulacja  elektrod śr</w:t>
            </w:r>
            <w:r w:rsidR="00E816F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4mm z  kablem dł. min. 4m, wtyk 3 pin – min. 5 szt.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9191" w14:textId="3DE9CED2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4F4F74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DE92" w14:textId="4DB016D2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5607B25A" w14:textId="77777777" w:rsidTr="00022FD9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726C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8594" w14:textId="6DE160AC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Elektroda nożowa szeroka typu nóż –min 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71A1" w14:textId="77684988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F218C9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B50E" w14:textId="76D9DF0A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6116EF5F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CCBF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B2E6" w14:textId="6751893E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Elektroda nożowa typu nóż, długość całkowita 12-14 cm –min 3szt.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F09B" w14:textId="1F4E6D8F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E735FD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EFEC" w14:textId="1ECDC238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0DC3261F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8692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4A14" w14:textId="3E0AF6E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Pinceta bipolarna, prosta, końcówki szer. 1 mm, tępe, dł. 19-20 cm – min. 2szt.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691" w14:textId="56A0ABD2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D2018D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2C89" w14:textId="6CEC6A15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649AB955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1575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E705" w14:textId="45AFAF0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Kabel do przyłączania monopolarnych instrumentów laparoskopowych, dł. min. 4m, wtyk 3-pin – min. 4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8987" w14:textId="44AE9CD1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B2D5C3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6BE2" w14:textId="79C2DB0F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387BD767" w14:textId="77777777" w:rsidTr="00022FD9">
        <w:trPr>
          <w:trHeight w:val="451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B3C0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997A" w14:textId="7FDB4E1A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Kabel pincety bipolarnej, dł. 4m, min. 2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729" w14:textId="435AC62F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A77191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A111" w14:textId="0C71DD1B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7CE9730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EF54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3497" w14:textId="1B50271F" w:rsidR="00022FD9" w:rsidRPr="001B6BD2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6BD2">
              <w:rPr>
                <w:rFonts w:ascii="Arial" w:hAnsi="Arial" w:cs="Arial"/>
                <w:sz w:val="20"/>
                <w:szCs w:val="20"/>
                <w:lang w:eastAsia="pl-PL"/>
              </w:rPr>
              <w:t>Aplikator argonowy do laparoskopii dł. końcówki roboczej 32-35 cm, z wysuwaną elektrodą szpatułkową umożliwiającą pracę kontaktową, kabel dł. min 3m, zakończony wtyczką ze zintegrowanym filtrem  – min. 10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8535" w14:textId="073C1B18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7A21F0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CC4E" w14:textId="27E829BB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906BFDF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21A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C72D" w14:textId="6CF9847C" w:rsidR="00022FD9" w:rsidRPr="001B6BD2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6BD2">
              <w:rPr>
                <w:rFonts w:ascii="Arial" w:hAnsi="Arial" w:cs="Arial"/>
                <w:sz w:val="20"/>
                <w:szCs w:val="20"/>
                <w:lang w:eastAsia="pl-PL"/>
              </w:rPr>
              <w:t>Aplikator argonowy dł. końcówki roboczej 10-12 cm, z wysuwaną elektrodą szpatułkową umożliwiającą pracę kontaktową, kabel dł. min 3m zakończony wtyczką ze zintegrowanym filtrem  – min. 10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FC71" w14:textId="1095C5C0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A32E87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C2B7" w14:textId="5CD00FEB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010EEED" w14:textId="77777777" w:rsidTr="00022FD9">
        <w:trPr>
          <w:trHeight w:val="355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BD0B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7A0A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Instrument do zamykania naczyń do śr. 7mm:</w:t>
            </w:r>
          </w:p>
          <w:p w14:paraId="65C2A82C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dł. 15-17cm, okładki precyzyjne wąskie z elementami przytrzymującymi tkanki, z kablem dł. 4m – 1szt.</w:t>
            </w:r>
          </w:p>
          <w:p w14:paraId="77BA9851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dł. 20-22cm okładki szerokie z elementami przytrzymującymi tkanki, z kablem dł. 4m – 1szt.</w:t>
            </w:r>
          </w:p>
          <w:p w14:paraId="588E541E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dł. 25-27cm okładki szerokie z elementami przytrzymującymi tkanki, z kablem dł. 4m – 1szt.</w:t>
            </w:r>
          </w:p>
          <w:p w14:paraId="673DD71E" w14:textId="2D18B2DA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</w:t>
            </w:r>
            <w:r w:rsidR="004601B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34-37cm, laparoskopowe,  okładki typu Maryland, z kablem dł. 4m oraz zapasowy wkład roboczy – 1szt.</w:t>
            </w:r>
          </w:p>
          <w:p w14:paraId="4A727A08" w14:textId="279225AC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</w:t>
            </w:r>
            <w:r w:rsidR="004601B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34-37cm, laparoskopowe,  okładki proste, okienkowe, z kablem dł. 4m oraz zapasowy wkład roboczy – 1szt.</w:t>
            </w:r>
          </w:p>
          <w:p w14:paraId="7BA90564" w14:textId="2CBC051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dł</w:t>
            </w:r>
            <w:r w:rsidR="004601B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20-25cm bransze szerokie z wbudowanym nożem do przecinania tkanek, z aktywacją w rękojeści z kablem dł. 4m – min. 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897" w14:textId="34FF9AEA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5C003A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93D4" w14:textId="4CE6D61A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28A392A0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0634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B417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Pęseta monopolarna:</w:t>
            </w:r>
          </w:p>
          <w:p w14:paraId="0AA67754" w14:textId="2C610C3B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izolowana, ze złączem przyłączeniowym, końcówka tępa  1,2-1,8 mm, dł. 18 cm – min. 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  <w:p w14:paraId="2F3C81FF" w14:textId="207B959C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izolowana, ze złączem przyłączeniowym, końcówka tępa 2-2,2 mm, dł. 25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cm – min. 5szt.</w:t>
            </w:r>
          </w:p>
          <w:p w14:paraId="3F53F21D" w14:textId="7777777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- uchwyt elektrod monopolarnych z elektrodą szpatułkową – 5 szt.</w:t>
            </w:r>
          </w:p>
          <w:p w14:paraId="1165D8E0" w14:textId="127C0F01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Kabel połączeniowy do w/w uchwytów i pęset monoplanach – min. 8 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701" w14:textId="4EB08E25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6DFBBB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21E1" w14:textId="6649EE17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290A1258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4D4D0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EE20" w14:textId="038F529D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Aparat do odsysania dymu z pola operacyjnego zintegrowany z diatermią chirurgiczną, tzn. sterowany i programowany z poziomu diatermii, umożliwiający automatyczne  włączanie i wyłączanie odsysacza podczas pracy koagulacji lub cięcia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3529" w14:textId="3D3FE197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4698C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D8E2" w14:textId="56BE33A6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1CE60504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2508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6E03" w14:textId="4A002B70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Możliwość zapamiętywania ustawień odsysacza dymu indywidualnie dla każdego ustanowionego programu i trybu pracy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3537" w14:textId="59D04051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646DCD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1DD3" w14:textId="25405B8A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5B2DBC23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4ED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428F" w14:textId="18FD5705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Odsysacz dymu wyposażony w tryb pracy w zabiegach otwartych i laparoskopowych z możliwością niezależnego ustawienia dwóch wartości intensywności oddymiania i regulacji czasu trwania pracy po zakończeniu aktywacji diatermii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42120" w14:textId="31047721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67776C70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FE25" w14:textId="135AF718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522A3D85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0D7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F46A" w14:textId="265B55F5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Możliwość manualnego ustawienia siły odsysania przez panel sterujący aparatu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F39FC" w14:textId="23C61FD9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9604A39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1FBC" w14:textId="02C0904B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34FF09C9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12092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B59AF" w14:textId="505B7EC4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Filtr główny odsysacza dymu o retencji nie mniejszej niż 99,9995 % i cząstek o wielkości 0,1um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3D7B" w14:textId="306C3329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6649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DDC2" w14:textId="41F3824A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6EA9659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8DCD7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0D04B0" w14:textId="34CB8BC7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W zestawie 2 filtry główne oraz min. 12 filtrów wstępnych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9B2F1" w14:textId="35DA2BEC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3D2D40A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73A7" w14:textId="0DD3CAD0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63014A6A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8925E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4090D" w14:textId="61FC6E95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Jednorazowa nakładka na wielorazowy, wąski uchwyt elektrod monopolarnych, z przewodem do odsysania dł. min.3 m z nakładką przedłużająca do głębokiego pola zabiegowego  – min. 20 szt.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BF696" w14:textId="11184B62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C18A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0BE4C" w14:textId="6C109C75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63C2B362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7BB8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4A10" w14:textId="62B799D4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Jednorazowy dren do odsysania dymu podczas operacji laparoskopowych, z zaworem zwalniającym, dł. min. 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m – min. 20 szt.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A58" w14:textId="544F14A3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6E4657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3F50" w14:textId="78D78CD9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53C7D643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D6D9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10E8" w14:textId="3DA66DB5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Wózek pod aparaturę z zamykaną szafką na butlę argonową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7876" w14:textId="004366A8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FA1B15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FB20" w14:textId="34C5FE65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48DC6B1F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F389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CC93" w14:textId="0D883725" w:rsidR="00022FD9" w:rsidRPr="006B432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Butla argonowa 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B4325">
              <w:rPr>
                <w:rFonts w:ascii="Arial" w:hAnsi="Arial" w:cs="Arial"/>
                <w:sz w:val="20"/>
                <w:szCs w:val="20"/>
                <w:lang w:eastAsia="pl-PL"/>
              </w:rPr>
              <w:t>l z reduktorem, regulacja przepływu argonu z krokiem co 0,1l w zakresie 0.1 – 8 l/min -1szt.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1FC44" w14:textId="2ABD277C" w:rsidR="00022FD9" w:rsidRPr="00ED5250" w:rsidRDefault="00022FD9" w:rsidP="00A87590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47A6E0" w14:textId="77777777" w:rsidR="00022FD9" w:rsidRPr="00BE04DE" w:rsidRDefault="00022FD9" w:rsidP="00A8759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C80E" w14:textId="35A08A27" w:rsidR="00022FD9" w:rsidRPr="00AD5A6B" w:rsidRDefault="00022FD9" w:rsidP="00A8759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5566B4" w14:paraId="2B7115CC" w14:textId="77777777" w:rsidTr="00022FD9">
        <w:trPr>
          <w:trHeight w:val="181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E5951" w14:textId="77777777" w:rsidR="00022FD9" w:rsidRPr="005566B4" w:rsidRDefault="00022FD9" w:rsidP="005566B4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800BD" w14:textId="3B56C7FC" w:rsidR="00022FD9" w:rsidRPr="005566B4" w:rsidRDefault="00022FD9" w:rsidP="00EC4651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3" w:name="_Toc114392676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33"/>
          </w:p>
        </w:tc>
      </w:tr>
      <w:tr w:rsidR="00022FD9" w:rsidRPr="00BE04DE" w14:paraId="20D426E6" w14:textId="77777777" w:rsidTr="00022FD9">
        <w:trPr>
          <w:trHeight w:val="339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4FDD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vAlign w:val="center"/>
          </w:tcPr>
          <w:p w14:paraId="477984C3" w14:textId="7653F5D3" w:rsidR="00022FD9" w:rsidRPr="00543A8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6FE84" w14:textId="5831043D" w:rsidR="00022FD9" w:rsidRDefault="00022FD9" w:rsidP="008507F1">
            <w:pPr>
              <w:jc w:val="center"/>
              <w:rPr>
                <w:rFonts w:ascii="Calibri" w:hAnsi="Calibri" w:cs="Calibri"/>
              </w:rPr>
            </w:pPr>
            <w:r w:rsidRPr="00ED52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BEC0FC" w14:textId="77777777" w:rsidR="00022FD9" w:rsidRPr="00BE04DE" w:rsidRDefault="00022FD9" w:rsidP="008507F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2B69" w14:textId="6B7C81F5" w:rsidR="00022FD9" w:rsidRPr="00543A85" w:rsidRDefault="00022FD9" w:rsidP="008507F1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22FD9" w:rsidRPr="00BE04DE" w14:paraId="0DC409F6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D482D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vAlign w:val="center"/>
          </w:tcPr>
          <w:p w14:paraId="39C873DD" w14:textId="77777777" w:rsidR="00022FD9" w:rsidRPr="00E1366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E13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6C62F" w14:textId="33074AAC" w:rsidR="00022FD9" w:rsidRPr="00E1366C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6C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417" w:type="dxa"/>
            <w:vAlign w:val="center"/>
          </w:tcPr>
          <w:p w14:paraId="523B0874" w14:textId="77777777" w:rsidR="00022FD9" w:rsidRDefault="00022FD9" w:rsidP="00556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285DB8C4" w14:textId="3DC034EA" w:rsidR="00022FD9" w:rsidRPr="00ED5250" w:rsidRDefault="00022FD9" w:rsidP="005566B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5F9D1" w14:textId="77777777" w:rsidR="00022FD9" w:rsidRPr="00BE04DE" w:rsidRDefault="00022FD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8CC2" w14:textId="77777777" w:rsidR="00022FD9" w:rsidRDefault="00022FD9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3C9DD368" w14:textId="1DBAC930" w:rsidR="00022FD9" w:rsidRPr="008B3FDD" w:rsidRDefault="00022FD9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  <w:tr w:rsidR="00022FD9" w:rsidRPr="00BE04DE" w14:paraId="5C3BE913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1D3A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37CD" w14:textId="66A048AD" w:rsidR="00022FD9" w:rsidRPr="00543A8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6C">
              <w:rPr>
                <w:rFonts w:ascii="Arial" w:hAnsi="Arial" w:cs="Arial"/>
                <w:sz w:val="20"/>
                <w:szCs w:val="20"/>
              </w:rPr>
              <w:t>Autoryzowany serwis na terenie Polski (dołączyć wykaz punktów serwisowych).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1716" w14:textId="77777777" w:rsidR="00022FD9" w:rsidRDefault="00022FD9" w:rsidP="00556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5ABE8585" w14:textId="3FB0A89E" w:rsidR="00022FD9" w:rsidRPr="00ED5250" w:rsidRDefault="00022FD9" w:rsidP="005566B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5152F" w14:textId="77777777" w:rsidR="00022FD9" w:rsidRPr="00BE04DE" w:rsidRDefault="00022FD9" w:rsidP="005566B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8C0E" w14:textId="77777777" w:rsidR="00022FD9" w:rsidRPr="00543A85" w:rsidRDefault="00022FD9" w:rsidP="005566B4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22FD9" w:rsidRPr="00BE04DE" w14:paraId="4CC3F791" w14:textId="77777777" w:rsidTr="00022FD9">
        <w:trPr>
          <w:trHeight w:val="424"/>
        </w:trPr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0C91" w14:textId="77777777" w:rsidR="00022FD9" w:rsidRPr="00BE04DE" w:rsidRDefault="00022FD9">
            <w:pPr>
              <w:numPr>
                <w:ilvl w:val="0"/>
                <w:numId w:val="17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F709" w14:textId="58AC575C" w:rsidR="00022FD9" w:rsidRPr="00543A85" w:rsidRDefault="00022FD9" w:rsidP="00EC465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66C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DE60" w14:textId="2A8558CC" w:rsidR="00022FD9" w:rsidRPr="00ED5250" w:rsidRDefault="00022FD9" w:rsidP="005566B4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D501" w14:textId="77777777" w:rsidR="00022FD9" w:rsidRPr="00BE04DE" w:rsidRDefault="00022FD9" w:rsidP="005566B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4FD2" w14:textId="77777777" w:rsidR="00022FD9" w:rsidRPr="00543A85" w:rsidRDefault="00022FD9" w:rsidP="005566B4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62598C" w14:textId="77777777" w:rsidR="005E6F90" w:rsidRDefault="005E6F90" w:rsidP="005566B4">
      <w:pPr>
        <w:shd w:val="clear" w:color="auto" w:fill="FFFFFF"/>
        <w:rPr>
          <w:rFonts w:ascii="Calibri" w:hAnsi="Calibri" w:cs="Calibri"/>
          <w:b/>
          <w:u w:val="single"/>
        </w:rPr>
      </w:pPr>
    </w:p>
    <w:p w14:paraId="13AA021C" w14:textId="1B121CD0" w:rsidR="005566B4" w:rsidRPr="00551487" w:rsidRDefault="005566B4" w:rsidP="00551487">
      <w:pPr>
        <w:shd w:val="clear" w:color="auto" w:fill="FFFFFF"/>
        <w:ind w:right="281"/>
        <w:rPr>
          <w:rFonts w:ascii="Arial" w:hAnsi="Arial" w:cs="Arial"/>
          <w:sz w:val="22"/>
          <w:szCs w:val="22"/>
        </w:rPr>
      </w:pPr>
      <w:r w:rsidRPr="00551487">
        <w:rPr>
          <w:rFonts w:ascii="Arial" w:hAnsi="Arial" w:cs="Arial"/>
          <w:b/>
          <w:sz w:val="22"/>
          <w:szCs w:val="22"/>
          <w:u w:val="single"/>
        </w:rPr>
        <w:t>Liczba punktów możliwa do uzyskania łącznie  -  50 pkt podstawiona do obliczania kryterium nr 2</w:t>
      </w:r>
      <w:r w:rsidR="005E6F90" w:rsidRPr="00551487">
        <w:rPr>
          <w:rFonts w:ascii="Arial" w:hAnsi="Arial" w:cs="Arial"/>
          <w:b/>
          <w:sz w:val="22"/>
          <w:szCs w:val="22"/>
          <w:u w:val="single"/>
        </w:rPr>
        <w:t xml:space="preserve"> Ocena techniczno-funkcjonalna  (T).</w:t>
      </w:r>
    </w:p>
    <w:p w14:paraId="2E03D532" w14:textId="77777777" w:rsidR="005566B4" w:rsidRDefault="005566B4" w:rsidP="005566B4">
      <w:pPr>
        <w:shd w:val="clear" w:color="auto" w:fill="FFFFFF"/>
        <w:rPr>
          <w:rFonts w:ascii="Calibri" w:hAnsi="Calibri" w:cs="Calibri"/>
          <w:i/>
        </w:rPr>
      </w:pPr>
    </w:p>
    <w:p w14:paraId="7C1FA26B" w14:textId="788E00DD" w:rsidR="005566B4" w:rsidRPr="00551487" w:rsidRDefault="005566B4" w:rsidP="005566B4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551487">
        <w:rPr>
          <w:rFonts w:ascii="Arial" w:hAnsi="Arial" w:cs="Arial"/>
          <w:i/>
          <w:sz w:val="22"/>
          <w:szCs w:val="22"/>
        </w:rPr>
        <w:t>Jeżeli oferowany  w/w sprzęt nie spełnia wszystkich parametrów granicznych oferta zostanie odrzucona bez dalszej oceny</w:t>
      </w:r>
      <w:r w:rsidR="00F14BA8" w:rsidRPr="00551487">
        <w:rPr>
          <w:rFonts w:ascii="Arial" w:hAnsi="Arial" w:cs="Arial"/>
          <w:i/>
          <w:sz w:val="22"/>
          <w:szCs w:val="22"/>
        </w:rPr>
        <w:t>.</w:t>
      </w:r>
    </w:p>
    <w:p w14:paraId="7AC417BE" w14:textId="77777777" w:rsidR="00F14BA8" w:rsidRPr="00551487" w:rsidRDefault="00F14BA8" w:rsidP="005566B4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4A6D031" w14:textId="77777777" w:rsidR="005566B4" w:rsidRPr="00551487" w:rsidRDefault="005566B4" w:rsidP="005566B4">
      <w:pPr>
        <w:shd w:val="clear" w:color="auto" w:fill="FFFFFF"/>
        <w:rPr>
          <w:rFonts w:ascii="Arial" w:hAnsi="Arial" w:cs="Arial"/>
          <w:sz w:val="22"/>
          <w:szCs w:val="22"/>
        </w:rPr>
      </w:pPr>
      <w:r w:rsidRPr="00551487">
        <w:rPr>
          <w:rFonts w:ascii="Arial" w:hAnsi="Arial" w:cs="Arial"/>
          <w:sz w:val="22"/>
          <w:szCs w:val="22"/>
        </w:rPr>
        <w:t>Oświadczamy, że oferowane powyżej wyspecyfikowane aparaty medyczne są kompletne i będą gotowe do użytkowania bez dodatkowych zakupów i inwestycji.</w:t>
      </w:r>
    </w:p>
    <w:p w14:paraId="17D9A560" w14:textId="77777777" w:rsidR="005566B4" w:rsidRDefault="005566B4" w:rsidP="00543CD7">
      <w:pPr>
        <w:suppressAutoHyphens w:val="0"/>
        <w:spacing w:before="240" w:after="120"/>
        <w:ind w:left="360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7F7EFEF1" w14:textId="20E81FF2" w:rsidR="005E6F90" w:rsidRDefault="005E6F90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58139395" w14:textId="18BDAFB3" w:rsidR="001D3579" w:rsidRPr="00114ACA" w:rsidRDefault="001D3579">
      <w:pPr>
        <w:pStyle w:val="Nagwek1"/>
      </w:pPr>
      <w:bookmarkStart w:id="34" w:name="_Toc114392677"/>
      <w:r w:rsidRPr="00114ACA">
        <w:lastRenderedPageBreak/>
        <w:t>Część 5 (Pakiet nr 5): Nóż harmoniczny – 1 zestaw.</w:t>
      </w:r>
      <w:bookmarkEnd w:id="34"/>
    </w:p>
    <w:tbl>
      <w:tblPr>
        <w:tblStyle w:val="Tabela-Siatka3"/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5468"/>
        <w:gridCol w:w="1134"/>
        <w:gridCol w:w="1559"/>
        <w:gridCol w:w="1701"/>
      </w:tblGrid>
      <w:tr w:rsidR="001D3579" w:rsidRPr="0008020D" w14:paraId="40E1B254" w14:textId="77777777" w:rsidTr="001D476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90A0" w14:textId="77777777" w:rsidR="001D3579" w:rsidRPr="0008020D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60743" w14:textId="77777777" w:rsidR="001D3579" w:rsidRPr="0008020D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19DEF" w14:textId="77777777" w:rsidR="001D3579" w:rsidRPr="0008020D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4CFB0" w14:textId="77777777" w:rsidR="001D3579" w:rsidRPr="0008020D" w:rsidRDefault="001D3579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A06223" w14:textId="77777777" w:rsidR="001D3579" w:rsidRPr="0008020D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1D3579" w:rsidRPr="00BE04DE" w14:paraId="78EB4D39" w14:textId="77777777" w:rsidTr="00E81038">
        <w:trPr>
          <w:trHeight w:val="205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45340D7" w14:textId="5FD5CC64" w:rsidR="001D3579" w:rsidRPr="006B4325" w:rsidRDefault="00C67C37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5" w:name="_Toc114392678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Przeznaczenie</w:t>
            </w:r>
            <w:bookmarkEnd w:id="35"/>
          </w:p>
        </w:tc>
      </w:tr>
      <w:tr w:rsidR="001D3579" w:rsidRPr="00BE04DE" w14:paraId="61B3C73C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4618" w14:textId="77777777" w:rsidR="001D3579" w:rsidRPr="00BE04DE" w:rsidRDefault="001D3579" w:rsidP="00C67C3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E7D4" w14:textId="42D9B675" w:rsidR="001D3579" w:rsidRPr="00CD3C3C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>Zestaw do cięcia i koagulacji tkanek miękkich oparty na technologii noża harmonicznego oraz technologii energii bipolarnej zaawansowanej do termofuzji tkanek, zamykający naczynia krwionośne do 7mm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7314" w14:textId="556EDE13" w:rsidR="001D3579" w:rsidRPr="00CD3C3C" w:rsidRDefault="001D3579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28F8B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BA0F" w14:textId="194A5E83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D3579" w:rsidRPr="00BE04DE" w14:paraId="1AFB56B2" w14:textId="77777777" w:rsidTr="00E81038">
        <w:trPr>
          <w:trHeight w:val="205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2D8323A6" w14:textId="77777777" w:rsidR="001D3579" w:rsidRPr="006B4325" w:rsidRDefault="001D3579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6" w:name="_Toc114392679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36"/>
          </w:p>
        </w:tc>
      </w:tr>
      <w:tr w:rsidR="001D3579" w:rsidRPr="00BE04DE" w14:paraId="26EB2E56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B7C4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37" w:name="_Hlk113209056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B085" w14:textId="77777777" w:rsidR="001D3579" w:rsidRPr="00CD3C3C" w:rsidRDefault="001D3579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C1BF" w14:textId="77777777" w:rsidR="001D3579" w:rsidRPr="00CD3C3C" w:rsidRDefault="001D3579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897A6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9E48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bookmarkEnd w:id="37"/>
      <w:tr w:rsidR="001D3579" w:rsidRPr="00BE04DE" w14:paraId="04B13D10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6E96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697B9A4F" w14:textId="77777777" w:rsidR="008507F1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 xml:space="preserve">kompaktowy generator do cięcia i koagulacji tkanek miękkich oparty na technologii noża harmonicznego (częstotliwość pracy 55,5 kHz) oraz technologii energii bipolarnej zaawansowanej do termofuzji tkanek. </w:t>
            </w:r>
          </w:p>
          <w:p w14:paraId="38EB05AB" w14:textId="4847119D" w:rsidR="00C67C37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 xml:space="preserve">Generator z wbudowanym uniwersalnym magnetycznym gniazdem automatycznie rozpoznającym rodzaj narzędzia i dostosowujące do niego rodzaj technologii oraz parametry pracy. </w:t>
            </w:r>
          </w:p>
          <w:p w14:paraId="1CF7A9EE" w14:textId="77777777" w:rsidR="00C67C37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 xml:space="preserve">Panel przedni z wbudowanym wyświetlaczem ciekłokrystalicznym (panel dotykowy). </w:t>
            </w:r>
          </w:p>
          <w:p w14:paraId="573F1D8E" w14:textId="77777777" w:rsidR="00C67C37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 xml:space="preserve">Panel tylny z wbudowanym gniazdem USB umożliwiającym aktualizację oprogramowania generatora.  </w:t>
            </w:r>
          </w:p>
          <w:p w14:paraId="46BB629A" w14:textId="77777777" w:rsidR="00C67C37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 xml:space="preserve">Sygnalizacja dźwiękowa trybu pracy generatora z  regulowanym poziomem głośności. </w:t>
            </w:r>
          </w:p>
          <w:p w14:paraId="0BCCE10B" w14:textId="77777777" w:rsidR="001D3579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37">
              <w:rPr>
                <w:rFonts w:ascii="Arial" w:hAnsi="Arial" w:cs="Arial"/>
                <w:sz w:val="20"/>
                <w:szCs w:val="20"/>
              </w:rPr>
              <w:t>Zdolność zamykania naczyń krwionośnych do 7mm włącznie w zależności od zastosowanej technologii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8460F" w14:textId="317D7C65" w:rsidR="001D4768" w:rsidRPr="00CD3C3C" w:rsidRDefault="001D4768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sztuk: 1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295497ED" w14:textId="77777777" w:rsidR="001D3579" w:rsidRPr="00CD3C3C" w:rsidRDefault="001D3579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516D9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3BB4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D3579" w:rsidRPr="00BE04DE" w14:paraId="6701A559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4C08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205B945B" w14:textId="45DBC694" w:rsidR="001D3579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67C37">
              <w:rPr>
                <w:rFonts w:ascii="Arial" w:hAnsi="Arial" w:cs="Arial"/>
                <w:sz w:val="20"/>
                <w:szCs w:val="20"/>
              </w:rPr>
              <w:t>rzetwornik piezoelektryczny zaopatrzony w szary przewód; częstotliwość pracy 55,5kHz</w:t>
            </w:r>
            <w:r w:rsidR="008507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F191BE" w14:textId="32AFBCEB" w:rsidR="001D4768" w:rsidRPr="00CD3C3C" w:rsidRDefault="001D4768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sztuk: 1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607100C3" w14:textId="77777777" w:rsidR="001D3579" w:rsidRPr="00CD3C3C" w:rsidRDefault="001D3579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71167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114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D3579" w:rsidRPr="00BE04DE" w14:paraId="24C3115E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1358D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6A2B658E" w14:textId="77777777" w:rsidR="001D3579" w:rsidRDefault="00C67C37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67C37">
              <w:rPr>
                <w:rFonts w:ascii="Arial" w:hAnsi="Arial" w:cs="Arial"/>
                <w:sz w:val="20"/>
                <w:szCs w:val="20"/>
              </w:rPr>
              <w:t>rzetwornik piezoelektryczny zaopatrzony w niebieski przewód; częstotliwość pracy 55,5kHz</w:t>
            </w:r>
          </w:p>
          <w:p w14:paraId="0BE0437C" w14:textId="6262C7CD" w:rsidR="001D4768" w:rsidRPr="00CD3C3C" w:rsidRDefault="001D4768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sztuk: 1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358996AF" w14:textId="77777777" w:rsidR="001D3579" w:rsidRPr="00CD3C3C" w:rsidRDefault="001D3579" w:rsidP="00E8103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6789C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EBFD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1366C" w:rsidRPr="00BE04DE" w14:paraId="64E923A3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93AF" w14:textId="77777777" w:rsidR="00E1366C" w:rsidRPr="00BE04DE" w:rsidRDefault="00E1366C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7F7C2ECE" w14:textId="68239FE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ednorazowa końcówka noża harmonicznego; długość ramienia 36cm; średnica ramienia 5mm. </w:t>
            </w:r>
          </w:p>
          <w:p w14:paraId="443C09DD" w14:textId="7777777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68">
              <w:rPr>
                <w:rFonts w:ascii="Arial" w:hAnsi="Arial" w:cs="Arial"/>
                <w:sz w:val="20"/>
                <w:szCs w:val="20"/>
              </w:rPr>
              <w:t>Zakrzywiona bransza aktywna pokryta czarną matową powłoką minimalizującą przywieranie tkanki. Urządzenie posiada wbudo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aną technologię adaptacji do tkanki umożliwiającą generatorowi ciągłe monitorowanie instrumentu podczas jego pracy i automatycznie modulowanie wartości wyjściowej energii drgań harmonicznych, a także generowanie zwrotnego sygnału dźwiękowego dla użytkownika. Końcówka posiada dwa przyciski aktywujące: min. i max. Możliwość cięcia i koagulacji. </w:t>
            </w:r>
          </w:p>
          <w:p w14:paraId="237A82C4" w14:textId="7777777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68">
              <w:rPr>
                <w:rFonts w:ascii="Arial" w:hAnsi="Arial" w:cs="Arial"/>
                <w:sz w:val="20"/>
                <w:szCs w:val="20"/>
              </w:rPr>
              <w:t>Kształt uchwytu pistoletowy; jednorazowe, sterylne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A62BD" w14:textId="12F4A536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sztuk: </w:t>
            </w:r>
            <w:r w:rsidRPr="001D4768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134" w:type="dxa"/>
            <w:vAlign w:val="center"/>
          </w:tcPr>
          <w:p w14:paraId="034AAF0D" w14:textId="3E55B71A" w:rsidR="00E1366C" w:rsidRPr="00CD3C3C" w:rsidRDefault="00E1366C" w:rsidP="00E136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A36A6" w14:textId="77777777" w:rsidR="00E1366C" w:rsidRPr="00BE04DE" w:rsidRDefault="00E1366C" w:rsidP="00E136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6F99" w14:textId="795E3EA1" w:rsidR="00E1366C" w:rsidRPr="006040E3" w:rsidRDefault="00E1366C" w:rsidP="00E136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E1366C" w:rsidRPr="00BE04DE" w14:paraId="6322F7DE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4ABD" w14:textId="77777777" w:rsidR="00E1366C" w:rsidRPr="00BE04DE" w:rsidRDefault="00E1366C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22D09F3B" w14:textId="7777777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ednorazowa końcówka noża harmonicznego, dł. 17 cm. o uchwycie nożycowym z możliwością cięcia i koagulacji. </w:t>
            </w:r>
          </w:p>
          <w:p w14:paraId="244F2B8C" w14:textId="7777777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68">
              <w:rPr>
                <w:rFonts w:ascii="Arial" w:hAnsi="Arial" w:cs="Arial"/>
                <w:sz w:val="20"/>
                <w:szCs w:val="20"/>
              </w:rPr>
              <w:t xml:space="preserve">Zakrzywiona bransza aktywna o długości 16 mm. Końcówka z dwoma przyciskami aktywującymi: max i min. </w:t>
            </w:r>
          </w:p>
          <w:p w14:paraId="7045651A" w14:textId="77777777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68">
              <w:rPr>
                <w:rFonts w:ascii="Arial" w:hAnsi="Arial" w:cs="Arial"/>
                <w:sz w:val="20"/>
                <w:szCs w:val="20"/>
              </w:rPr>
              <w:t>Urządzenie posiadające wbudowaną technologię adaptacji do tkanki umożliwiającą generatorowi ciągłe monitorowanie instrumentu podczas jego pracy i automatycznie modulowanie wartości wyjściowej energii drgań harmonicznych, a także generowanie zwrotnego sygnału dźwiękowego dla użytkownika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9F3DB5" w14:textId="68A81EFA" w:rsidR="00E1366C" w:rsidRDefault="00E1366C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sztuk: </w:t>
            </w:r>
            <w:r w:rsidRPr="001D4768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134" w:type="dxa"/>
            <w:vAlign w:val="center"/>
          </w:tcPr>
          <w:p w14:paraId="0B0F04C6" w14:textId="7A2EAF28" w:rsidR="00E1366C" w:rsidRPr="00CD3C3C" w:rsidRDefault="00E1366C" w:rsidP="00E136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6E65C" w14:textId="77777777" w:rsidR="00E1366C" w:rsidRPr="00BE04DE" w:rsidRDefault="00E1366C" w:rsidP="00E1366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4DBD" w14:textId="6C029255" w:rsidR="00E1366C" w:rsidRPr="006040E3" w:rsidRDefault="00E1366C" w:rsidP="00E1366C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D3579" w:rsidRPr="00BE04DE" w14:paraId="6F055BC6" w14:textId="77777777" w:rsidTr="001D4768">
        <w:trPr>
          <w:trHeight w:val="686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FA89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0DB9DC3C" w14:textId="77777777" w:rsidR="001D3579" w:rsidRDefault="001D4768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68">
              <w:rPr>
                <w:rFonts w:ascii="Arial" w:hAnsi="Arial" w:cs="Arial"/>
                <w:sz w:val="20"/>
                <w:szCs w:val="20"/>
              </w:rPr>
              <w:t>Jednorazowe nożyczki do cięcia i koagulacji tkanek z wbudowaną aktywacją ręczną, zamykające naczynia do 7 mm włącznie , uchwyt pistoletowy, zakrzywione bransze robocze dł. 38 mm, długość ramienia 20 cm, rotacja pełna 360 stopni, końcówka robocza zaprojektowana do jednoręcznego użycia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9C0070" w14:textId="3C7A8523" w:rsidR="001D4768" w:rsidRPr="00CD3C3C" w:rsidRDefault="00C83479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sztuk: </w:t>
            </w:r>
            <w:r w:rsidRPr="001D4768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134" w:type="dxa"/>
            <w:vAlign w:val="center"/>
          </w:tcPr>
          <w:p w14:paraId="6FC971AC" w14:textId="77777777" w:rsidR="001D3579" w:rsidRPr="001C079C" w:rsidRDefault="001D3579" w:rsidP="00E81038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ABB0A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2350" w14:textId="77777777" w:rsidR="001D3579" w:rsidRPr="00BE04DE" w:rsidRDefault="001D3579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507F1" w:rsidRPr="00BE04DE" w14:paraId="73A9CBCF" w14:textId="77777777" w:rsidTr="001D476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9F1D" w14:textId="77777777" w:rsidR="008507F1" w:rsidRPr="00BE04DE" w:rsidRDefault="008507F1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</w:tcPr>
          <w:p w14:paraId="6D7A3D99" w14:textId="77777777" w:rsidR="008507F1" w:rsidRDefault="008507F1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Wózek transportowy dedykowany do generatora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4AE065" w14:textId="1B1CFCD8" w:rsidR="008507F1" w:rsidRPr="00CD3C3C" w:rsidRDefault="008507F1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sztuk: 1</w:t>
            </w:r>
            <w:r w:rsidRPr="001D476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447343DD" w14:textId="5FD3F2AD" w:rsidR="008507F1" w:rsidRPr="00F16D0C" w:rsidRDefault="008507F1" w:rsidP="008507F1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C079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F4DB4" w14:textId="77777777" w:rsidR="008507F1" w:rsidRPr="00BE04DE" w:rsidRDefault="008507F1" w:rsidP="008507F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D360" w14:textId="6111CA76" w:rsidR="008507F1" w:rsidRPr="00BE04DE" w:rsidRDefault="008507F1" w:rsidP="008507F1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D3579" w:rsidRPr="005566B4" w14:paraId="6E244EC9" w14:textId="77777777" w:rsidTr="00E81038">
        <w:trPr>
          <w:trHeight w:val="18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06B12" w14:textId="77777777" w:rsidR="001D3579" w:rsidRPr="005566B4" w:rsidRDefault="001D3579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785A12" w14:textId="77777777" w:rsidR="001D3579" w:rsidRPr="005566B4" w:rsidRDefault="001D3579" w:rsidP="007E1E2C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8" w:name="_Toc114392680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38"/>
          </w:p>
        </w:tc>
      </w:tr>
      <w:tr w:rsidR="00C83479" w:rsidRPr="00BE04DE" w14:paraId="0F03CAEE" w14:textId="77777777" w:rsidTr="001D4768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A301" w14:textId="77777777" w:rsidR="00C83479" w:rsidRPr="00BE04DE" w:rsidRDefault="00C834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vAlign w:val="center"/>
          </w:tcPr>
          <w:p w14:paraId="6E293D7E" w14:textId="5A87DD6B" w:rsidR="00C83479" w:rsidRPr="00543A85" w:rsidRDefault="008507F1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vAlign w:val="center"/>
          </w:tcPr>
          <w:p w14:paraId="3F290CB3" w14:textId="77777777" w:rsidR="00C83479" w:rsidRDefault="00C83479" w:rsidP="00E810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07AB" w14:textId="77777777" w:rsidR="00C83479" w:rsidRPr="00BE04DE" w:rsidRDefault="00C834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0064" w14:textId="77777777" w:rsidR="00C83479" w:rsidRPr="00543A85" w:rsidRDefault="00C83479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3579" w:rsidRPr="00BE04DE" w14:paraId="557F375A" w14:textId="77777777" w:rsidTr="001D4768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498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vAlign w:val="center"/>
          </w:tcPr>
          <w:p w14:paraId="57F2BA2A" w14:textId="77777777" w:rsidR="001D3579" w:rsidRPr="00C83479" w:rsidRDefault="001D3579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8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DCB7C7" w14:textId="77777777" w:rsidR="001D3579" w:rsidRPr="00C83479" w:rsidRDefault="001D3579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134" w:type="dxa"/>
            <w:vAlign w:val="center"/>
          </w:tcPr>
          <w:p w14:paraId="4F830198" w14:textId="77777777" w:rsidR="001D3579" w:rsidRDefault="001D3579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6FE0F5D0" w14:textId="77777777" w:rsidR="001D3579" w:rsidRPr="00ED5250" w:rsidRDefault="001D3579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2559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99AE" w14:textId="77777777" w:rsidR="001D3579" w:rsidRPr="00E1366C" w:rsidRDefault="001D3579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A85">
              <w:rPr>
                <w:rFonts w:ascii="Arial" w:hAnsi="Arial" w:cs="Arial"/>
                <w:color w:val="000000" w:themeColor="text1"/>
                <w:sz w:val="18"/>
                <w:szCs w:val="18"/>
              </w:rPr>
              <w:t>Punktacja za okres gwarancji w kryterium oceny oferty:</w:t>
            </w:r>
          </w:p>
          <w:p w14:paraId="7BA07396" w14:textId="77777777" w:rsidR="001D3579" w:rsidRPr="008B3FDD" w:rsidRDefault="001D3579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18"/>
                <w:szCs w:val="18"/>
              </w:rPr>
              <w:t>„Okres gwarancji</w:t>
            </w:r>
            <w:r w:rsidRPr="00E1366C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18"/>
                <w:szCs w:val="18"/>
              </w:rPr>
              <w:t>(G)”</w:t>
            </w:r>
          </w:p>
        </w:tc>
      </w:tr>
      <w:tr w:rsidR="001D3579" w:rsidRPr="00BE04DE" w14:paraId="1407EB16" w14:textId="77777777" w:rsidTr="00022FD9">
        <w:trPr>
          <w:trHeight w:val="769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E990" w14:textId="77777777" w:rsidR="001D3579" w:rsidRPr="00BE04DE" w:rsidRDefault="001D3579">
            <w:pPr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07B0" w14:textId="77777777" w:rsidR="001D3579" w:rsidRPr="00543A85" w:rsidRDefault="001D3579" w:rsidP="007E1E2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C4A0" w14:textId="77777777" w:rsidR="001D3579" w:rsidRPr="00ED5250" w:rsidRDefault="001D3579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1839" w14:textId="77777777" w:rsidR="001D3579" w:rsidRPr="00BE04DE" w:rsidRDefault="001D3579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2456" w14:textId="13575B2B" w:rsidR="001D3579" w:rsidRPr="00543A85" w:rsidRDefault="008507F1" w:rsidP="008507F1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7F1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0ED2576E" w14:textId="77777777" w:rsidR="001D3579" w:rsidRDefault="001D3579" w:rsidP="001D3579">
      <w:pPr>
        <w:shd w:val="clear" w:color="auto" w:fill="FFFFFF"/>
        <w:rPr>
          <w:rFonts w:ascii="Calibri" w:hAnsi="Calibri" w:cs="Calibri"/>
          <w:b/>
          <w:u w:val="single"/>
        </w:rPr>
      </w:pPr>
    </w:p>
    <w:p w14:paraId="041E4C3A" w14:textId="77777777" w:rsidR="00240493" w:rsidRDefault="0024049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581E9BD" w14:textId="2AA018C6" w:rsidR="00543CD7" w:rsidRDefault="00543CD7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48EF910F" w14:textId="5BC6E5CD" w:rsidR="00A36512" w:rsidRPr="00114ACA" w:rsidRDefault="00A36512">
      <w:pPr>
        <w:pStyle w:val="Nagwek1"/>
      </w:pPr>
      <w:bookmarkStart w:id="39" w:name="_Toc114392681"/>
      <w:r w:rsidRPr="00114ACA">
        <w:lastRenderedPageBreak/>
        <w:t>Część 6 (Pakiet nr 6): Derm</w:t>
      </w:r>
      <w:r w:rsidR="008B6016" w:rsidRPr="00114ACA">
        <w:t>a</w:t>
      </w:r>
      <w:r w:rsidRPr="00114ACA">
        <w:t>tom – 1 zestaw.</w:t>
      </w:r>
      <w:bookmarkEnd w:id="39"/>
    </w:p>
    <w:tbl>
      <w:tblPr>
        <w:tblStyle w:val="Tabela-Siatka3"/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5752"/>
        <w:gridCol w:w="1275"/>
        <w:gridCol w:w="1134"/>
        <w:gridCol w:w="1701"/>
      </w:tblGrid>
      <w:tr w:rsidR="00A36512" w:rsidRPr="0008020D" w14:paraId="284EA8B3" w14:textId="77777777" w:rsidTr="00234C47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B954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E8CED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14FE5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2B7F7" w14:textId="77777777" w:rsidR="00A36512" w:rsidRPr="0008020D" w:rsidRDefault="00A36512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A86C47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22364D" w:rsidRPr="0022364D" w14:paraId="6A656BC7" w14:textId="77777777" w:rsidTr="00E81038">
        <w:trPr>
          <w:trHeight w:val="205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6CAAAAC0" w14:textId="551E97F4" w:rsidR="00A36512" w:rsidRPr="0022364D" w:rsidRDefault="00A04857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0" w:name="_Toc114392682"/>
            <w:r w:rsidRPr="002236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Dane ogólne</w:t>
            </w:r>
            <w:bookmarkEnd w:id="40"/>
          </w:p>
        </w:tc>
      </w:tr>
      <w:tr w:rsidR="0022364D" w:rsidRPr="0022364D" w14:paraId="31D32732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0D76" w14:textId="77777777" w:rsidR="00A04857" w:rsidRPr="0022364D" w:rsidRDefault="00A04857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326C" w14:textId="3E04F68A" w:rsidR="00A04857" w:rsidRPr="0022364D" w:rsidRDefault="00A04857" w:rsidP="00A048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 xml:space="preserve">Oferowany model aparatu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28D0" w14:textId="263E7BC9" w:rsidR="00A04857" w:rsidRPr="0022364D" w:rsidRDefault="00A04857" w:rsidP="00A0485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 w:rsidR="0022364D"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6634B" w14:textId="77777777" w:rsidR="00A04857" w:rsidRPr="0022364D" w:rsidRDefault="00A04857" w:rsidP="00A04857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02C5" w14:textId="77777777" w:rsidR="00A04857" w:rsidRPr="0022364D" w:rsidRDefault="00A04857" w:rsidP="00A0485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2364D" w:rsidRPr="0022364D" w14:paraId="21E397FB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9E03" w14:textId="77777777" w:rsidR="0022364D" w:rsidRPr="0022364D" w:rsidRDefault="0022364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C870" w14:textId="6E16A0FF" w:rsidR="0022364D" w:rsidRPr="0022364D" w:rsidRDefault="0022364D" w:rsidP="0022364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2104" w14:textId="41B85EEA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46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B765C" w14:textId="77777777" w:rsidR="0022364D" w:rsidRPr="0022364D" w:rsidRDefault="0022364D" w:rsidP="0022364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9470" w14:textId="77777777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2364D" w:rsidRPr="0022364D" w14:paraId="2988CDBA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8BFE" w14:textId="77777777" w:rsidR="0022364D" w:rsidRPr="0022364D" w:rsidRDefault="0022364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844F" w14:textId="18D4FD45" w:rsidR="0022364D" w:rsidRPr="0022364D" w:rsidRDefault="0022364D" w:rsidP="0022364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C06A" w14:textId="701D5626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46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63B2" w14:textId="77777777" w:rsidR="0022364D" w:rsidRPr="0022364D" w:rsidRDefault="0022364D" w:rsidP="0022364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7E8E" w14:textId="77777777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2364D" w:rsidRPr="0022364D" w14:paraId="43569794" w14:textId="77777777" w:rsidTr="00E81038">
        <w:trPr>
          <w:trHeight w:val="205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34A4570" w14:textId="77777777" w:rsidR="00A04857" w:rsidRPr="0022364D" w:rsidRDefault="00A04857" w:rsidP="00A04857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1" w:name="_Toc114392683"/>
            <w:r w:rsidRPr="002236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41"/>
          </w:p>
        </w:tc>
      </w:tr>
      <w:tr w:rsidR="0022364D" w:rsidRPr="00A36512" w14:paraId="7C055A32" w14:textId="77777777" w:rsidTr="00664335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9C2A" w14:textId="77777777" w:rsidR="0022364D" w:rsidRPr="00A36512" w:rsidRDefault="0022364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418DC27C" w14:textId="12C7225B" w:rsidR="0022364D" w:rsidRPr="00234C47" w:rsidRDefault="0022364D" w:rsidP="00A0485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34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Dermatom zasilany akumulatorowo 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C7ADD" w:rsidRPr="003C7ADD">
              <w:rPr>
                <w:rFonts w:ascii="Arial" w:hAnsi="Arial" w:cs="Arial"/>
                <w:sz w:val="20"/>
                <w:szCs w:val="20"/>
              </w:rPr>
              <w:t xml:space="preserve">liczba sztuk: </w:t>
            </w:r>
            <w:r w:rsidRPr="003C7ADD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D8A0" w14:textId="5895D883" w:rsidR="0022364D" w:rsidRPr="00A36512" w:rsidRDefault="0022364D" w:rsidP="00A0485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0BF7" w:rsidRPr="00A36512" w14:paraId="6E4E3BD7" w14:textId="77777777" w:rsidTr="00234C47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85BA41" w14:textId="77777777" w:rsidR="00BB0BF7" w:rsidRPr="00A36512" w:rsidRDefault="00BB0BF7" w:rsidP="00BB0BF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7257B" w14:textId="330E795E" w:rsidR="00BB0BF7" w:rsidRPr="00BB0BF7" w:rsidRDefault="00BB0BF7" w:rsidP="00BB0BF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dermatom zasilany akumulatorowo z głowicą typu Wagner</w:t>
            </w:r>
          </w:p>
        </w:tc>
        <w:tc>
          <w:tcPr>
            <w:tcW w:w="1275" w:type="dxa"/>
            <w:vAlign w:val="center"/>
          </w:tcPr>
          <w:p w14:paraId="7975BFAA" w14:textId="1543595E" w:rsidR="00BB0BF7" w:rsidRPr="00A36512" w:rsidRDefault="0022364D" w:rsidP="00BB0BF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6D0BF" w14:textId="77777777" w:rsidR="00BB0BF7" w:rsidRPr="00A36512" w:rsidRDefault="00BB0BF7" w:rsidP="00BB0BF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101E" w14:textId="079FF887" w:rsidR="00BB0BF7" w:rsidRPr="00A36512" w:rsidRDefault="0022364D" w:rsidP="00BB0BF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2364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2364D" w:rsidRPr="00A36512" w14:paraId="6685CE3E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ED079A9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804B6" w14:textId="4D52DE9E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tytanowa, prosta obudowa dostosowana do mycia w środkach alkalicznych</w:t>
            </w:r>
          </w:p>
        </w:tc>
        <w:tc>
          <w:tcPr>
            <w:tcW w:w="1275" w:type="dxa"/>
          </w:tcPr>
          <w:p w14:paraId="70399C6C" w14:textId="1D1C1116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2C10F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56F5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4C1D56C7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E0E989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FAEC" w14:textId="7F333A92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silnik bezszczotkowy komutowany elektronicznie o mocy 250W</w:t>
            </w:r>
          </w:p>
        </w:tc>
        <w:tc>
          <w:tcPr>
            <w:tcW w:w="1275" w:type="dxa"/>
          </w:tcPr>
          <w:p w14:paraId="0385F486" w14:textId="58C84292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2626B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7403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5FBF5B95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ED7E35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F9B82" w14:textId="6B5AF7CF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oscylacje ostrza regulowane w zakresie od 0 do 6500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osc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./min. przy pomocy przycisku na rękojeści</w:t>
            </w:r>
          </w:p>
        </w:tc>
        <w:tc>
          <w:tcPr>
            <w:tcW w:w="1275" w:type="dxa"/>
          </w:tcPr>
          <w:p w14:paraId="6CCDA569" w14:textId="45FCC11C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AF86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5D42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5F77A9E2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B31B9E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76572" w14:textId="7C7DC5E3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szerokość cięcia regulowana od 8 mm do 78</w:t>
            </w:r>
            <w:r w:rsidR="003C7AD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5" w:type="dxa"/>
          </w:tcPr>
          <w:p w14:paraId="303BB9BB" w14:textId="42A67A9A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D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0350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FFBD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626585B0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9F8B397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7986" w14:textId="3DDB89F6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grubość cięcia regulowana 0,2 mm do 1,2 mm co 0,1 mm</w:t>
            </w:r>
          </w:p>
        </w:tc>
        <w:tc>
          <w:tcPr>
            <w:tcW w:w="1275" w:type="dxa"/>
          </w:tcPr>
          <w:p w14:paraId="4759096F" w14:textId="11053E7C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F8D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B5A0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8DD8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25F6AB30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FC2FEA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6EF29" w14:textId="2A48680D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ostrza mocowane beznarzędziowo</w:t>
            </w:r>
          </w:p>
        </w:tc>
        <w:tc>
          <w:tcPr>
            <w:tcW w:w="1275" w:type="dxa"/>
          </w:tcPr>
          <w:p w14:paraId="6CD1D8D9" w14:textId="53FD1298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8FED5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10EA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6FA744B4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BDA3D9C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7484" w14:textId="36CC91B7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zestaw do sterylnego wkładania akumulatora - lejek, w zestawie</w:t>
            </w:r>
          </w:p>
        </w:tc>
        <w:tc>
          <w:tcPr>
            <w:tcW w:w="1275" w:type="dxa"/>
          </w:tcPr>
          <w:p w14:paraId="3AD4ED0E" w14:textId="2EBF395F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70ABB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56D6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51BF56B3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15A75DD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873CF" w14:textId="60FEEEE6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akumulatory niesterylizowalne umieszczane systemem lejkowym w sterylnej komorze akumulatora w rękojeści, bez oddzielnego pojemnika na akumulator</w:t>
            </w:r>
          </w:p>
        </w:tc>
        <w:tc>
          <w:tcPr>
            <w:tcW w:w="1275" w:type="dxa"/>
          </w:tcPr>
          <w:p w14:paraId="402F7B7B" w14:textId="7908B76B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E8C2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5AD4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0A7EB48A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BA8FFA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25B30" w14:textId="2F1FCA18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możliwość zasilania z sieci elektrycznej</w:t>
            </w:r>
          </w:p>
        </w:tc>
        <w:tc>
          <w:tcPr>
            <w:tcW w:w="1275" w:type="dxa"/>
          </w:tcPr>
          <w:p w14:paraId="67E11375" w14:textId="5E716FC4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4533C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591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12D51907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C8DDC1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194B" w14:textId="7198BAB4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blokada przed niezamierzonym uruchomieniem</w:t>
            </w:r>
          </w:p>
        </w:tc>
        <w:tc>
          <w:tcPr>
            <w:tcW w:w="1275" w:type="dxa"/>
          </w:tcPr>
          <w:p w14:paraId="5807268A" w14:textId="40D9A19F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E633C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CC3D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5B374792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7F0A84C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5855" w14:textId="0B3F903E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skok ostrza 3,1 mm</w:t>
            </w:r>
          </w:p>
        </w:tc>
        <w:tc>
          <w:tcPr>
            <w:tcW w:w="1275" w:type="dxa"/>
          </w:tcPr>
          <w:p w14:paraId="2ECA7DDC" w14:textId="1A33E3C8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B379E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61F1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364D" w:rsidRPr="00A36512" w14:paraId="1339611B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377A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F106" w14:textId="208D4FF3" w:rsidR="0022364D" w:rsidRPr="00BB0BF7" w:rsidRDefault="0022364D" w:rsidP="0022364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 obudowie etykieta serwisowa z datą następnego przeglądu</w:t>
            </w:r>
          </w:p>
        </w:tc>
        <w:tc>
          <w:tcPr>
            <w:tcW w:w="1275" w:type="dxa"/>
          </w:tcPr>
          <w:p w14:paraId="284A6BBE" w14:textId="1F73C106" w:rsidR="0022364D" w:rsidRPr="0022364D" w:rsidRDefault="0022364D" w:rsidP="002236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420EE" w14:textId="77777777" w:rsidR="0022364D" w:rsidRPr="00A36512" w:rsidRDefault="0022364D" w:rsidP="0022364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1A30" w14:textId="77777777" w:rsidR="0022364D" w:rsidRPr="00A36512" w:rsidRDefault="0022364D" w:rsidP="0022364D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24A19916" w14:textId="77777777" w:rsidTr="005D3D9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3BE7" w14:textId="77777777" w:rsidR="00476DD2" w:rsidRPr="00A36512" w:rsidRDefault="00476DD2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1F0AC64F" w14:textId="1A824673" w:rsidR="00476DD2" w:rsidRPr="00234C47" w:rsidRDefault="00476DD2" w:rsidP="00A0485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34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Bateria 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7ADD" w:rsidRPr="003C7ADD">
              <w:rPr>
                <w:rFonts w:ascii="Arial" w:hAnsi="Arial" w:cs="Arial"/>
                <w:sz w:val="20"/>
                <w:szCs w:val="20"/>
              </w:rPr>
              <w:t xml:space="preserve">liczba  sztuk: </w:t>
            </w:r>
            <w:r w:rsidRPr="003C7ADD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74F3" w14:textId="718FA2E5" w:rsidR="00476DD2" w:rsidRPr="00A36512" w:rsidRDefault="00476DD2" w:rsidP="00A0485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13581377" w14:textId="77777777" w:rsidTr="00234C47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BCCC8D5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4056" w14:textId="347638D4" w:rsidR="00476DD2" w:rsidRPr="00476DD2" w:rsidRDefault="00476DD2" w:rsidP="00C840B5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dodatkowy akumulator</w:t>
            </w:r>
          </w:p>
        </w:tc>
        <w:tc>
          <w:tcPr>
            <w:tcW w:w="1275" w:type="dxa"/>
            <w:vAlign w:val="center"/>
          </w:tcPr>
          <w:p w14:paraId="444DFC7B" w14:textId="1D372C89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E155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743C" w14:textId="758A3226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6DD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76DD2" w:rsidRPr="00A36512" w14:paraId="299C7785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FB00942" w14:textId="77777777" w:rsidR="00476DD2" w:rsidRPr="00A36512" w:rsidRDefault="00476DD2" w:rsidP="00476DD2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FDE1A" w14:textId="366EFF8C" w:rsidR="00476DD2" w:rsidRPr="00476DD2" w:rsidRDefault="00476DD2" w:rsidP="00476DD2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-jonowy ze zintegrowaną elektroniką sterującą</w:t>
            </w:r>
          </w:p>
        </w:tc>
        <w:tc>
          <w:tcPr>
            <w:tcW w:w="1275" w:type="dxa"/>
          </w:tcPr>
          <w:p w14:paraId="5BD85CF7" w14:textId="3DF92119" w:rsidR="00476DD2" w:rsidRPr="00A36512" w:rsidRDefault="00476DD2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3618D" w14:textId="77777777" w:rsidR="00476DD2" w:rsidRPr="00A36512" w:rsidRDefault="00476DD2" w:rsidP="00476DD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0E53" w14:textId="77777777" w:rsidR="00476DD2" w:rsidRPr="00A36512" w:rsidRDefault="00476DD2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11CE04C8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EE04C48" w14:textId="77777777" w:rsidR="00476DD2" w:rsidRPr="00A36512" w:rsidRDefault="00476DD2" w:rsidP="00476DD2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1A3C" w14:textId="33944889" w:rsidR="00476DD2" w:rsidRPr="00476DD2" w:rsidRDefault="008B6016" w:rsidP="00476DD2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="00476DD2">
              <w:rPr>
                <w:rFonts w:ascii="Arial Narrow" w:hAnsi="Arial Narrow" w:cs="Arial"/>
                <w:color w:val="000000"/>
                <w:sz w:val="20"/>
                <w:szCs w:val="20"/>
              </w:rPr>
              <w:t>apięcie</w:t>
            </w:r>
            <w:r w:rsidR="00CC00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max. 10 </w:t>
            </w:r>
            <w:r w:rsidR="00476DD2">
              <w:rPr>
                <w:rFonts w:ascii="Arial Narrow" w:hAnsi="Arial Narrow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798A2C7C" w14:textId="19779BD8" w:rsidR="00476DD2" w:rsidRPr="00A36512" w:rsidRDefault="00476DD2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99632" w14:textId="77777777" w:rsidR="00476DD2" w:rsidRPr="00A36512" w:rsidRDefault="00476DD2" w:rsidP="00476DD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CD76" w14:textId="77777777" w:rsidR="00476DD2" w:rsidRPr="00A36512" w:rsidRDefault="00476DD2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55EBC73F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1B8F42E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C6014" w14:textId="18DD92C3" w:rsidR="00476DD2" w:rsidRPr="00476DD2" w:rsidRDefault="008B6016" w:rsidP="00C840B5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="00476DD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nergia </w:t>
            </w:r>
            <w:r w:rsidR="00CC00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min. </w:t>
            </w:r>
            <w:r w:rsidR="00476DD2">
              <w:rPr>
                <w:rFonts w:ascii="Arial Narrow" w:hAnsi="Arial Narrow" w:cs="Arial"/>
                <w:color w:val="000000"/>
                <w:sz w:val="20"/>
                <w:szCs w:val="20"/>
              </w:rPr>
              <w:t>11,</w:t>
            </w:r>
            <w:r w:rsidR="00CC00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476DD2">
              <w:rPr>
                <w:rFonts w:ascii="Arial Narrow" w:hAnsi="Arial Narrow" w:cs="Arial"/>
                <w:color w:val="000000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1275" w:type="dxa"/>
            <w:vAlign w:val="center"/>
          </w:tcPr>
          <w:p w14:paraId="017EB12B" w14:textId="4153B87F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F6030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F9AB" w14:textId="77777777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08368CEA" w14:textId="77777777" w:rsidTr="00234C47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25B8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40385" w14:textId="50487D66" w:rsidR="00476DD2" w:rsidRPr="00476DD2" w:rsidRDefault="00476DD2" w:rsidP="00C840B5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możliwość serwisowej wymiany samych ogniw akumulatora</w:t>
            </w:r>
          </w:p>
        </w:tc>
        <w:tc>
          <w:tcPr>
            <w:tcW w:w="1275" w:type="dxa"/>
            <w:vAlign w:val="center"/>
          </w:tcPr>
          <w:p w14:paraId="1167F2F1" w14:textId="68B4493A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FB10F" w14:textId="77777777" w:rsidR="00476DD2" w:rsidRPr="00A36512" w:rsidRDefault="00476DD2" w:rsidP="00C840B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7E6B" w14:textId="77777777" w:rsidR="00476DD2" w:rsidRPr="00A36512" w:rsidRDefault="00476DD2" w:rsidP="00C840B5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1C720759" w14:textId="77777777" w:rsidTr="00E26C5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942B" w14:textId="77777777" w:rsidR="00234C47" w:rsidRPr="00A36512" w:rsidRDefault="00234C47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0CA06F32" w14:textId="31A8FEA0" w:rsidR="00234C47" w:rsidRPr="00234C47" w:rsidRDefault="00234C47" w:rsidP="00A04857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4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Pokrywa komory akumulatora 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C7ADD" w:rsidRPr="003C7ADD">
              <w:rPr>
                <w:rFonts w:ascii="Arial" w:hAnsi="Arial" w:cs="Arial"/>
                <w:sz w:val="20"/>
                <w:szCs w:val="20"/>
              </w:rPr>
              <w:t>liczba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 sztuk: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7C7A" w14:textId="463C6F31" w:rsidR="00234C47" w:rsidRPr="00A36512" w:rsidRDefault="00234C47" w:rsidP="00A0485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76DD2" w:rsidRPr="00A36512" w14:paraId="3849684E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4E61" w14:textId="77777777" w:rsidR="00476DD2" w:rsidRPr="00A36512" w:rsidRDefault="00476DD2" w:rsidP="00476DD2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3762C212" w14:textId="42D81978" w:rsidR="00476DD2" w:rsidRPr="00C840B5" w:rsidRDefault="00476DD2" w:rsidP="00476DD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pokrywa komory akumulatora</w:t>
            </w:r>
          </w:p>
        </w:tc>
        <w:tc>
          <w:tcPr>
            <w:tcW w:w="1275" w:type="dxa"/>
            <w:vAlign w:val="center"/>
          </w:tcPr>
          <w:p w14:paraId="62BBF66B" w14:textId="04833CB2" w:rsidR="00476DD2" w:rsidRPr="00476DD2" w:rsidRDefault="00476DD2" w:rsidP="00476DD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DD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94474" w14:textId="77777777" w:rsidR="00476DD2" w:rsidRPr="00476DD2" w:rsidRDefault="00476DD2" w:rsidP="00476DD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1153" w14:textId="39BC2F70" w:rsidR="00476DD2" w:rsidRPr="00476DD2" w:rsidRDefault="00476DD2" w:rsidP="00476DD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DD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34C47" w:rsidRPr="00A36512" w14:paraId="0DD6D7D5" w14:textId="77777777" w:rsidTr="008B6016">
        <w:trPr>
          <w:trHeight w:val="342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AF8F" w14:textId="77777777" w:rsidR="00234C47" w:rsidRPr="00A36512" w:rsidRDefault="00234C47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  <w:vAlign w:val="center"/>
          </w:tcPr>
          <w:p w14:paraId="01F6F3E2" w14:textId="751E565D" w:rsidR="00234C47" w:rsidRPr="00234C47" w:rsidRDefault="00234C47" w:rsidP="008B6016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4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Siatkownica – </w:t>
            </w:r>
            <w:r w:rsidRPr="003C7ADD">
              <w:rPr>
                <w:rFonts w:ascii="Arial" w:hAnsi="Arial" w:cs="Arial"/>
                <w:sz w:val="20"/>
                <w:szCs w:val="20"/>
              </w:rPr>
              <w:t>ilość sztuk: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D859" w14:textId="77777777" w:rsidR="00234C47" w:rsidRPr="00A36512" w:rsidRDefault="00234C47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5DEC23BB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7165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4AB1033C" w14:textId="607B6A99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siatkownica do </w:t>
            </w:r>
            <w:r w:rsidR="008C31D4"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powiększania</w:t>
            </w: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powierzchni przeszczepów skóry</w:t>
            </w:r>
          </w:p>
        </w:tc>
        <w:tc>
          <w:tcPr>
            <w:tcW w:w="1275" w:type="dxa"/>
          </w:tcPr>
          <w:p w14:paraId="03D602F2" w14:textId="0A6CF269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BB1D7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5A39" w14:textId="4A20BBF5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6DD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34C47" w:rsidRPr="00A36512" w14:paraId="6139769A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90F1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0B565541" w14:textId="40E7BB63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współpraca z trzema różnymi matrycami</w:t>
            </w:r>
          </w:p>
        </w:tc>
        <w:tc>
          <w:tcPr>
            <w:tcW w:w="1275" w:type="dxa"/>
          </w:tcPr>
          <w:p w14:paraId="0A116114" w14:textId="109C6982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5F429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B610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30E5CAA0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C837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73CC9781" w14:textId="150C92AB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walec tnący w zestawie</w:t>
            </w:r>
          </w:p>
        </w:tc>
        <w:tc>
          <w:tcPr>
            <w:tcW w:w="1275" w:type="dxa"/>
          </w:tcPr>
          <w:p w14:paraId="0ADD328B" w14:textId="5B885F04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8A994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7D9E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2C0C9B6B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5E66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10374BE5" w14:textId="1E636B76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możliwość samodzielnej wymiany walca tnącego</w:t>
            </w:r>
          </w:p>
        </w:tc>
        <w:tc>
          <w:tcPr>
            <w:tcW w:w="1275" w:type="dxa"/>
          </w:tcPr>
          <w:p w14:paraId="346745B1" w14:textId="19B1FE89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9654C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182F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01012AAF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5FBC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479764DF" w14:textId="671E5054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korba z grzechotką w zestawie</w:t>
            </w:r>
          </w:p>
        </w:tc>
        <w:tc>
          <w:tcPr>
            <w:tcW w:w="1275" w:type="dxa"/>
          </w:tcPr>
          <w:p w14:paraId="160593FC" w14:textId="5C7E9EB1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ADD45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9F26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2926C3F6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ABA5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0750C2F8" w14:textId="5716ED94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regulacja siły do</w:t>
            </w:r>
            <w:r w:rsidR="008C31D4">
              <w:rPr>
                <w:rFonts w:ascii="Arial Narrow" w:hAnsi="Arial Narrow" w:cs="Arial"/>
                <w:color w:val="000000"/>
                <w:sz w:val="20"/>
                <w:szCs w:val="20"/>
              </w:rPr>
              <w:t>cis</w:t>
            </w: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ku walca do matrycy</w:t>
            </w:r>
          </w:p>
        </w:tc>
        <w:tc>
          <w:tcPr>
            <w:tcW w:w="1275" w:type="dxa"/>
          </w:tcPr>
          <w:p w14:paraId="40545878" w14:textId="009ACCBD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2CC28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0F31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2B6B1DA1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D487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38BFF3CB" w14:textId="427E8D1A" w:rsidR="00234C47" w:rsidRPr="00476DD2" w:rsidRDefault="00234C47" w:rsidP="00234C47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śruba mikrometryczna</w:t>
            </w:r>
          </w:p>
        </w:tc>
        <w:tc>
          <w:tcPr>
            <w:tcW w:w="1275" w:type="dxa"/>
          </w:tcPr>
          <w:p w14:paraId="36F887CA" w14:textId="4DAD195E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E3070" w14:textId="77777777" w:rsidR="00234C47" w:rsidRPr="00A36512" w:rsidRDefault="00234C47" w:rsidP="00234C4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33A5" w14:textId="77777777" w:rsidR="00234C47" w:rsidRPr="00A36512" w:rsidRDefault="00234C47" w:rsidP="00234C4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7FF5E286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9493" w14:textId="77777777" w:rsidR="00234C47" w:rsidRPr="00A36512" w:rsidRDefault="00234C47" w:rsidP="00476DD2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08E797AF" w14:textId="441610B7" w:rsidR="00234C47" w:rsidRPr="00476DD2" w:rsidRDefault="00234C47" w:rsidP="00476DD2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wymiary </w:t>
            </w:r>
            <w:r w:rsidR="00CC008B">
              <w:rPr>
                <w:rFonts w:ascii="Arial Narrow" w:hAnsi="Arial Narrow" w:cs="Arial"/>
                <w:color w:val="000000"/>
                <w:sz w:val="20"/>
                <w:szCs w:val="20"/>
              </w:rPr>
              <w:t>max.</w:t>
            </w: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150x195x105 mm</w:t>
            </w:r>
          </w:p>
        </w:tc>
        <w:tc>
          <w:tcPr>
            <w:tcW w:w="1275" w:type="dxa"/>
          </w:tcPr>
          <w:p w14:paraId="37B2C49B" w14:textId="4A4CEC9D" w:rsidR="00234C47" w:rsidRPr="00A36512" w:rsidRDefault="00234C47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D3258" w14:textId="77777777" w:rsidR="00234C47" w:rsidRPr="00A36512" w:rsidRDefault="00234C47" w:rsidP="00476DD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311C" w14:textId="77777777" w:rsidR="00234C47" w:rsidRPr="00A36512" w:rsidRDefault="00234C47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4C47" w:rsidRPr="00A36512" w14:paraId="7C81ED78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7BB3" w14:textId="77777777" w:rsidR="00234C47" w:rsidRPr="00A36512" w:rsidRDefault="00234C47" w:rsidP="00476DD2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48AD4EFA" w14:textId="4EF696DC" w:rsidR="00234C47" w:rsidRPr="00476DD2" w:rsidRDefault="00234C47" w:rsidP="00476DD2">
            <w:pPr>
              <w:suppressAutoHyphens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waga </w:t>
            </w:r>
            <w:r w:rsidR="00CC00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max. </w:t>
            </w:r>
            <w:r w:rsidRPr="00476DD2">
              <w:rPr>
                <w:rFonts w:ascii="Arial Narrow" w:hAnsi="Arial Narrow" w:cs="Arial"/>
                <w:color w:val="000000"/>
                <w:sz w:val="20"/>
                <w:szCs w:val="20"/>
              </w:rPr>
              <w:t>4600 g</w:t>
            </w:r>
          </w:p>
        </w:tc>
        <w:tc>
          <w:tcPr>
            <w:tcW w:w="1275" w:type="dxa"/>
            <w:vAlign w:val="center"/>
          </w:tcPr>
          <w:p w14:paraId="3BBBBB91" w14:textId="041E17B5" w:rsidR="00234C47" w:rsidRPr="00A36512" w:rsidRDefault="00234C47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76EFC" w14:textId="77777777" w:rsidR="00234C47" w:rsidRPr="00A36512" w:rsidRDefault="00234C47" w:rsidP="00476DD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9410" w14:textId="77777777" w:rsidR="00234C47" w:rsidRPr="00A36512" w:rsidRDefault="00234C47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C008B" w:rsidRPr="00A36512" w14:paraId="2A778EEF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B669" w14:textId="77777777" w:rsidR="00CC008B" w:rsidRPr="00A36512" w:rsidRDefault="00CC008B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  <w:vAlign w:val="center"/>
          </w:tcPr>
          <w:p w14:paraId="62DB317D" w14:textId="584641BA" w:rsidR="00CC008B" w:rsidRPr="00CC008B" w:rsidRDefault="00CC008B" w:rsidP="008B6016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C0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 stalowy do dermatomu 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7ADD" w:rsidRPr="003C7ADD">
              <w:rPr>
                <w:rFonts w:ascii="Arial" w:hAnsi="Arial" w:cs="Arial"/>
                <w:sz w:val="20"/>
                <w:szCs w:val="20"/>
              </w:rPr>
              <w:t>liczba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 sztuk: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8060" w14:textId="77777777" w:rsidR="00CC008B" w:rsidRPr="00A36512" w:rsidRDefault="00CC008B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B407F" w:rsidRPr="00A36512" w14:paraId="39B17322" w14:textId="77777777" w:rsidTr="005A1159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4966D0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A24EF" w14:textId="6E9869B2" w:rsidR="004B407F" w:rsidRPr="00CC008B" w:rsidRDefault="004B407F" w:rsidP="004B407F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kosz stalowy, perforowany</w:t>
            </w:r>
          </w:p>
        </w:tc>
        <w:tc>
          <w:tcPr>
            <w:tcW w:w="1275" w:type="dxa"/>
          </w:tcPr>
          <w:p w14:paraId="0F67C9D5" w14:textId="0EA2CC24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6B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69E2A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640F" w14:textId="1CD18636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6DD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B407F" w:rsidRPr="00A36512" w14:paraId="26E3D6B8" w14:textId="77777777" w:rsidTr="005A1159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FF1054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23113" w14:textId="33408A23" w:rsidR="004B407F" w:rsidRPr="00CC008B" w:rsidRDefault="004B407F" w:rsidP="004B407F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wymiary zewnętrzne max. 410/260/110 mm</w:t>
            </w:r>
          </w:p>
        </w:tc>
        <w:tc>
          <w:tcPr>
            <w:tcW w:w="1275" w:type="dxa"/>
          </w:tcPr>
          <w:p w14:paraId="5CC14F1D" w14:textId="167E32FC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364D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4E1A0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AC03" w14:textId="77777777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B407F" w:rsidRPr="00A36512" w14:paraId="0819F980" w14:textId="77777777" w:rsidTr="005A1159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FA75AB4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F8528" w14:textId="0BCE002A" w:rsidR="004B407F" w:rsidRPr="00CC008B" w:rsidRDefault="004B407F" w:rsidP="004B407F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uchwyt napędu/piły 1 szt.</w:t>
            </w:r>
          </w:p>
        </w:tc>
        <w:tc>
          <w:tcPr>
            <w:tcW w:w="1275" w:type="dxa"/>
          </w:tcPr>
          <w:p w14:paraId="7FB41A3B" w14:textId="34F3D146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84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F4D4F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9D8D" w14:textId="77777777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B407F" w:rsidRPr="00A36512" w14:paraId="3DC68066" w14:textId="77777777" w:rsidTr="005A1159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B8700F2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FE5B" w14:textId="78E8FC8F" w:rsidR="004B407F" w:rsidRPr="00CC008B" w:rsidRDefault="004B407F" w:rsidP="004B407F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uchwyt pokrywy komory akumulatora 1 szt.</w:t>
            </w:r>
          </w:p>
        </w:tc>
        <w:tc>
          <w:tcPr>
            <w:tcW w:w="1275" w:type="dxa"/>
          </w:tcPr>
          <w:p w14:paraId="7999DCF8" w14:textId="08B047CB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84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F1639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5390" w14:textId="77777777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B407F" w:rsidRPr="00A36512" w14:paraId="750E1FA1" w14:textId="77777777" w:rsidTr="005A1159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37775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9579" w14:textId="1D2DE7B9" w:rsidR="004B407F" w:rsidRPr="00CC008B" w:rsidRDefault="004B407F" w:rsidP="004B407F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uchwyt lejka do sterylnego zakładania akumulatora 1 szt.</w:t>
            </w:r>
          </w:p>
        </w:tc>
        <w:tc>
          <w:tcPr>
            <w:tcW w:w="1275" w:type="dxa"/>
          </w:tcPr>
          <w:p w14:paraId="6FC53838" w14:textId="6DBEF6A8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84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AA085" w14:textId="77777777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08F9" w14:textId="77777777" w:rsidR="004B407F" w:rsidRPr="00A36512" w:rsidRDefault="004B407F" w:rsidP="004B407F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B407F" w:rsidRPr="00A36512" w14:paraId="4D156967" w14:textId="77777777" w:rsidTr="00FF01BA">
        <w:trPr>
          <w:trHeight w:val="272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392C" w14:textId="77777777" w:rsidR="004B407F" w:rsidRPr="00A36512" w:rsidRDefault="004B407F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0C1C5E97" w14:textId="4A8C76BC" w:rsidR="004B407F" w:rsidRPr="00A36512" w:rsidRDefault="004B407F" w:rsidP="004B407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B4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 stalowy do siatkownicy 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7ADD" w:rsidRPr="003C7ADD">
              <w:rPr>
                <w:rFonts w:ascii="Arial" w:hAnsi="Arial" w:cs="Arial"/>
                <w:sz w:val="20"/>
                <w:szCs w:val="20"/>
              </w:rPr>
              <w:t>liczba</w:t>
            </w:r>
            <w:r w:rsidRPr="003C7ADD">
              <w:rPr>
                <w:rFonts w:ascii="Arial" w:hAnsi="Arial" w:cs="Arial"/>
                <w:sz w:val="20"/>
                <w:szCs w:val="20"/>
              </w:rPr>
              <w:t xml:space="preserve"> sztuk: 1 szt</w:t>
            </w:r>
            <w:r w:rsidRPr="00CC008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87BF" w14:textId="55D71152" w:rsidR="004B407F" w:rsidRPr="00A36512" w:rsidRDefault="004B407F" w:rsidP="00476DD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7ADD" w:rsidRPr="00A36512" w14:paraId="17D665B4" w14:textId="77777777" w:rsidTr="00FC5A09">
        <w:trPr>
          <w:trHeight w:val="27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A601D4D" w14:textId="77777777" w:rsidR="003C7ADD" w:rsidRPr="00A36512" w:rsidRDefault="003C7ADD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0FEB8" w14:textId="2D9B266A" w:rsidR="003C7ADD" w:rsidRPr="004B407F" w:rsidRDefault="003C7ADD" w:rsidP="004B407F">
            <w:pPr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4B407F">
              <w:rPr>
                <w:rFonts w:ascii="Arial Narrow" w:hAnsi="Arial Narrow" w:cs="Arial"/>
                <w:sz w:val="20"/>
                <w:szCs w:val="20"/>
              </w:rPr>
              <w:t>kosz stalowy, perforowany</w:t>
            </w:r>
          </w:p>
        </w:tc>
        <w:tc>
          <w:tcPr>
            <w:tcW w:w="1275" w:type="dxa"/>
            <w:vAlign w:val="center"/>
          </w:tcPr>
          <w:p w14:paraId="2248BA54" w14:textId="58617E00" w:rsidR="003C7ADD" w:rsidRPr="004B407F" w:rsidRDefault="003C7ADD" w:rsidP="004B407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E80E" w14:textId="77777777" w:rsidR="003C7ADD" w:rsidRPr="004B407F" w:rsidRDefault="003C7ADD" w:rsidP="004B40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3C20" w14:textId="3061AC96" w:rsidR="003C7ADD" w:rsidRPr="004B407F" w:rsidRDefault="003C7ADD" w:rsidP="004B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07F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C7ADD" w:rsidRPr="00A36512" w14:paraId="0EC1931B" w14:textId="77777777" w:rsidTr="00FC5A09">
        <w:trPr>
          <w:trHeight w:val="283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35BE72" w14:textId="77777777" w:rsidR="003C7ADD" w:rsidRPr="00A36512" w:rsidRDefault="003C7ADD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7F10E" w14:textId="2662FF19" w:rsidR="003C7ADD" w:rsidRPr="004B407F" w:rsidRDefault="003C7ADD" w:rsidP="004B407F">
            <w:pPr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4B407F">
              <w:rPr>
                <w:rFonts w:ascii="Arial Narrow" w:hAnsi="Arial Narrow" w:cs="Arial"/>
                <w:sz w:val="20"/>
                <w:szCs w:val="20"/>
              </w:rPr>
              <w:t>wymiary zewnętrzne max. 410/260/110 mm</w:t>
            </w:r>
          </w:p>
        </w:tc>
        <w:tc>
          <w:tcPr>
            <w:tcW w:w="1275" w:type="dxa"/>
            <w:vAlign w:val="center"/>
          </w:tcPr>
          <w:p w14:paraId="40479787" w14:textId="5F1E3CED" w:rsidR="003C7ADD" w:rsidRPr="004B407F" w:rsidRDefault="003C7ADD" w:rsidP="004B407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CF009" w14:textId="77777777" w:rsidR="003C7ADD" w:rsidRPr="004B407F" w:rsidRDefault="003C7ADD" w:rsidP="004B40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283" w14:textId="3FC62AB8" w:rsidR="003C7ADD" w:rsidRPr="004B407F" w:rsidRDefault="003C7ADD" w:rsidP="004B407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DD" w:rsidRPr="00A36512" w14:paraId="347AD200" w14:textId="77777777" w:rsidTr="00FC5A09">
        <w:trPr>
          <w:trHeight w:val="256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475C" w14:textId="77777777" w:rsidR="003C7ADD" w:rsidRPr="00A36512" w:rsidRDefault="003C7ADD" w:rsidP="004B407F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7639F" w14:textId="697461FC" w:rsidR="003C7ADD" w:rsidRPr="004B407F" w:rsidRDefault="003C7ADD" w:rsidP="004B407F">
            <w:pPr>
              <w:suppressAutoHyphens w:val="0"/>
              <w:rPr>
                <w:rFonts w:ascii="Arial Narrow" w:hAnsi="Arial Narrow" w:cs="Arial"/>
                <w:sz w:val="20"/>
                <w:szCs w:val="20"/>
              </w:rPr>
            </w:pPr>
            <w:r w:rsidRPr="004B407F">
              <w:rPr>
                <w:rFonts w:ascii="Arial Narrow" w:hAnsi="Arial Narrow" w:cs="Arial"/>
                <w:sz w:val="20"/>
                <w:szCs w:val="20"/>
              </w:rPr>
              <w:t>uchwyt siatkownicy, korby z grzechotką, walca tnącego</w:t>
            </w:r>
          </w:p>
        </w:tc>
        <w:tc>
          <w:tcPr>
            <w:tcW w:w="1275" w:type="dxa"/>
            <w:vAlign w:val="center"/>
          </w:tcPr>
          <w:p w14:paraId="1F55A461" w14:textId="708DD75B" w:rsidR="003C7ADD" w:rsidRPr="004B407F" w:rsidRDefault="003C7ADD" w:rsidP="004B407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07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FDA02" w14:textId="77777777" w:rsidR="003C7ADD" w:rsidRPr="004B407F" w:rsidRDefault="003C7ADD" w:rsidP="004B40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E1E" w14:textId="77777777" w:rsidR="003C7ADD" w:rsidRPr="004B407F" w:rsidRDefault="003C7ADD" w:rsidP="004B407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DD" w:rsidRPr="00A36512" w14:paraId="3F9619B1" w14:textId="77777777" w:rsidTr="005B0963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650A" w14:textId="77777777" w:rsidR="003C7ADD" w:rsidRPr="00A36512" w:rsidRDefault="003C7AD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61CC6631" w14:textId="59EAF20E" w:rsidR="003C7ADD" w:rsidRPr="003C7ADD" w:rsidRDefault="003C7ADD" w:rsidP="00476D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C7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Wanna kontenera </w:t>
            </w:r>
            <w:r w:rsidRPr="003F6887">
              <w:rPr>
                <w:rFonts w:ascii="Arial" w:hAnsi="Arial" w:cs="Arial"/>
                <w:sz w:val="20"/>
                <w:szCs w:val="20"/>
              </w:rPr>
              <w:t>- liczba sztuk: 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5A9C" w14:textId="0DFB47EF" w:rsidR="003C7ADD" w:rsidRPr="00A36512" w:rsidRDefault="003C7ADD" w:rsidP="00476DD2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7ADD" w:rsidRPr="00A36512" w14:paraId="408B371D" w14:textId="77777777" w:rsidTr="002422D5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7F34E8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D7455" w14:textId="1EE404D2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wanna kontenera 3/4</w:t>
            </w:r>
          </w:p>
        </w:tc>
        <w:tc>
          <w:tcPr>
            <w:tcW w:w="1275" w:type="dxa"/>
            <w:vAlign w:val="center"/>
          </w:tcPr>
          <w:p w14:paraId="4204C8BB" w14:textId="617617AB" w:rsidR="003C7ADD" w:rsidRPr="00A36512" w:rsidRDefault="003C7ADD" w:rsidP="003C7ADD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68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57E55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58E6" w14:textId="0A76F1BC" w:rsidR="003C7ADD" w:rsidRPr="003C7ADD" w:rsidRDefault="003C7ADD" w:rsidP="003C7AD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AD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C7ADD" w:rsidRPr="00A36512" w14:paraId="236EC736" w14:textId="77777777" w:rsidTr="002422D5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319AD2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D4987" w14:textId="0982E3BC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wymiary zewnętrzne max. 470/275/135 mm</w:t>
            </w:r>
          </w:p>
        </w:tc>
        <w:tc>
          <w:tcPr>
            <w:tcW w:w="1275" w:type="dxa"/>
            <w:vAlign w:val="center"/>
          </w:tcPr>
          <w:p w14:paraId="50CA6E59" w14:textId="183D7F84" w:rsidR="003C7ADD" w:rsidRPr="00A36512" w:rsidRDefault="003C7ADD" w:rsidP="003C7ADD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407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82FEA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E6D8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7ADD" w:rsidRPr="00A36512" w14:paraId="649E72B0" w14:textId="77777777" w:rsidTr="002422D5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22A8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66D9D" w14:textId="210540AA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rączki blokowane pod kątem 90°</w:t>
            </w:r>
          </w:p>
        </w:tc>
        <w:tc>
          <w:tcPr>
            <w:tcW w:w="1275" w:type="dxa"/>
            <w:vAlign w:val="center"/>
          </w:tcPr>
          <w:p w14:paraId="21C7C6C6" w14:textId="0A51A327" w:rsidR="003C7ADD" w:rsidRPr="00A36512" w:rsidRDefault="003C7ADD" w:rsidP="003C7ADD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407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17040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0452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7ADD" w:rsidRPr="00A36512" w14:paraId="33D18C34" w14:textId="77777777" w:rsidTr="00234C47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1402" w14:textId="77777777" w:rsidR="003C7ADD" w:rsidRPr="00A36512" w:rsidRDefault="003C7AD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6A0E9A4B" w14:textId="13672C65" w:rsidR="003C7ADD" w:rsidRPr="00A36512" w:rsidRDefault="003F6887" w:rsidP="003C7ADD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6887">
              <w:rPr>
                <w:rFonts w:ascii="Arial" w:hAnsi="Arial" w:cs="Arial"/>
                <w:b/>
                <w:bCs/>
                <w:sz w:val="20"/>
                <w:szCs w:val="20"/>
              </w:rPr>
              <w:t>Pokrywa kontenera</w:t>
            </w:r>
            <w:r w:rsidRPr="003F6887">
              <w:rPr>
                <w:rFonts w:ascii="Arial" w:hAnsi="Arial" w:cs="Arial"/>
                <w:sz w:val="20"/>
                <w:szCs w:val="20"/>
              </w:rPr>
              <w:t xml:space="preserve"> - liczba sztuk: 2 szt.</w:t>
            </w:r>
          </w:p>
        </w:tc>
        <w:tc>
          <w:tcPr>
            <w:tcW w:w="1275" w:type="dxa"/>
            <w:vAlign w:val="center"/>
          </w:tcPr>
          <w:p w14:paraId="4D421BF7" w14:textId="77777777" w:rsidR="003C7ADD" w:rsidRPr="00A36512" w:rsidRDefault="003C7ADD" w:rsidP="003C7ADD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C212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2999" w14:textId="77777777" w:rsidR="003C7ADD" w:rsidRPr="00A36512" w:rsidRDefault="003C7ADD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F6887" w:rsidRPr="00A36512" w14:paraId="41AA658B" w14:textId="77777777" w:rsidTr="00C4676F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3CE1C60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38809" w14:textId="442E270E" w:rsidR="003F6887" w:rsidRPr="00A36512" w:rsidRDefault="003F6887" w:rsidP="003F688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pokrywa kontenera 3/4</w:t>
            </w:r>
          </w:p>
        </w:tc>
        <w:tc>
          <w:tcPr>
            <w:tcW w:w="1275" w:type="dxa"/>
          </w:tcPr>
          <w:p w14:paraId="7F26902A" w14:textId="167528FA" w:rsidR="003F6887" w:rsidRPr="00A36512" w:rsidRDefault="003F6887" w:rsidP="003F688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60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5A5BB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9DD3" w14:textId="55CECE2B" w:rsidR="003F6887" w:rsidRPr="00A36512" w:rsidRDefault="003F6887" w:rsidP="003F688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7AD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F6887" w:rsidRPr="00A36512" w14:paraId="55962CEB" w14:textId="77777777" w:rsidTr="00C4676F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8A781CD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55E9" w14:textId="4D02D368" w:rsidR="003F6887" w:rsidRPr="00A36512" w:rsidRDefault="008C31D4" w:rsidP="003F688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="003F6887">
              <w:rPr>
                <w:rFonts w:ascii="Arial Narrow" w:hAnsi="Arial Narrow" w:cs="Arial"/>
                <w:color w:val="000000"/>
                <w:sz w:val="20"/>
                <w:szCs w:val="20"/>
              </w:rPr>
              <w:t>iebieska</w:t>
            </w:r>
          </w:p>
        </w:tc>
        <w:tc>
          <w:tcPr>
            <w:tcW w:w="1275" w:type="dxa"/>
          </w:tcPr>
          <w:p w14:paraId="428BAD93" w14:textId="27B1B54C" w:rsidR="003F6887" w:rsidRPr="00A36512" w:rsidRDefault="003F6887" w:rsidP="003F688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60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EC9C1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B36D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F6887" w:rsidRPr="00A36512" w14:paraId="170A7E61" w14:textId="77777777" w:rsidTr="00C4676F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009C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24EE" w14:textId="5B77FFEF" w:rsidR="003F6887" w:rsidRPr="00A36512" w:rsidRDefault="003F6887" w:rsidP="003F688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filtr mikroporowy, teflonowy na 5000 cykli sterylizacji 2 szt.</w:t>
            </w:r>
          </w:p>
        </w:tc>
        <w:tc>
          <w:tcPr>
            <w:tcW w:w="1275" w:type="dxa"/>
          </w:tcPr>
          <w:p w14:paraId="15CBAA83" w14:textId="6784DA1B" w:rsidR="003F6887" w:rsidRPr="00A36512" w:rsidRDefault="003F6887" w:rsidP="003F688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60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91438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7DC4" w14:textId="77777777" w:rsidR="003F6887" w:rsidRPr="00A36512" w:rsidRDefault="003F6887" w:rsidP="003F6887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523E" w:rsidRPr="00A36512" w14:paraId="1C943FB0" w14:textId="77777777" w:rsidTr="00C15249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E928" w14:textId="77777777" w:rsidR="00EE523E" w:rsidRPr="00A36512" w:rsidRDefault="00EE523E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14E89516" w14:textId="5C271B4F" w:rsidR="00EE523E" w:rsidRPr="00A36512" w:rsidRDefault="00EE523E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E523E">
              <w:rPr>
                <w:rFonts w:ascii="Arial" w:hAnsi="Arial" w:cs="Arial"/>
                <w:b/>
                <w:bCs/>
                <w:sz w:val="20"/>
                <w:szCs w:val="20"/>
              </w:rPr>
              <w:t>Tabliczka identyfikacyjna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 - liczba sztuk: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2856" w14:textId="77777777" w:rsidR="00EE523E" w:rsidRPr="00A36512" w:rsidRDefault="00EE523E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523E" w:rsidRPr="00A36512" w14:paraId="5A34D96D" w14:textId="77777777" w:rsidTr="00EE523E">
        <w:trPr>
          <w:trHeight w:val="183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BA63" w14:textId="77777777" w:rsidR="00EE523E" w:rsidRPr="00A36512" w:rsidRDefault="00EE523E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</w:tcPr>
          <w:p w14:paraId="1DEB3E0F" w14:textId="0202BA06" w:rsidR="00EE523E" w:rsidRPr="003F6887" w:rsidRDefault="00EE523E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tabliczka identyfikacyjna, kolor </w:t>
            </w:r>
            <w:r w:rsidR="00B9776B">
              <w:rPr>
                <w:rFonts w:ascii="Arial Narrow" w:hAnsi="Arial Narrow" w:cs="Arial"/>
                <w:color w:val="000000"/>
                <w:sz w:val="20"/>
                <w:szCs w:val="20"/>
              </w:rPr>
              <w:t>czerwony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 w:rsidR="008C31D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niebieski, opis do 13 miejsc</w:t>
            </w:r>
          </w:p>
        </w:tc>
        <w:tc>
          <w:tcPr>
            <w:tcW w:w="1275" w:type="dxa"/>
            <w:vAlign w:val="center"/>
          </w:tcPr>
          <w:p w14:paraId="64B893F9" w14:textId="634F8EBF" w:rsidR="00EE523E" w:rsidRPr="00A36512" w:rsidRDefault="00EE523E" w:rsidP="003C7ADD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60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19F16" w14:textId="77777777" w:rsidR="00EE523E" w:rsidRPr="00A36512" w:rsidRDefault="00EE523E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CA7B" w14:textId="16A02276" w:rsidR="00EE523E" w:rsidRPr="00A36512" w:rsidRDefault="00EE523E" w:rsidP="00EE52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7AD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E523E" w:rsidRPr="00A36512" w14:paraId="6AA6D783" w14:textId="77777777" w:rsidTr="00B7778B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DB8B" w14:textId="77777777" w:rsidR="00EE523E" w:rsidRPr="00A36512" w:rsidRDefault="00EE523E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1F5CD07B" w14:textId="66D9489D" w:rsidR="00EE523E" w:rsidRPr="00A36512" w:rsidRDefault="00EE523E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E523E">
              <w:rPr>
                <w:rFonts w:ascii="Arial" w:hAnsi="Arial" w:cs="Arial"/>
                <w:b/>
                <w:bCs/>
                <w:sz w:val="20"/>
                <w:szCs w:val="20"/>
              </w:rPr>
              <w:t>Ładowarka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- liczba sztuk: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B767" w14:textId="77777777" w:rsidR="00EE523E" w:rsidRPr="00A36512" w:rsidRDefault="00EE523E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6669046C" w14:textId="77777777" w:rsidTr="003C1101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7F1F6C4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49BE9" w14:textId="6E748AA3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ładowarka elektroniczna, uniwersalna</w:t>
            </w:r>
          </w:p>
        </w:tc>
        <w:tc>
          <w:tcPr>
            <w:tcW w:w="1275" w:type="dxa"/>
            <w:vAlign w:val="center"/>
          </w:tcPr>
          <w:p w14:paraId="782E2A42" w14:textId="43605D5F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267B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03F1" w14:textId="2290368F" w:rsidR="007B6317" w:rsidRPr="00A36512" w:rsidRDefault="007B6317" w:rsidP="00EE523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7AD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7B6317" w:rsidRPr="00A36512" w14:paraId="2445A161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5FCF11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8A7A" w14:textId="07F77C9D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cztery gniazda</w:t>
            </w:r>
          </w:p>
        </w:tc>
        <w:tc>
          <w:tcPr>
            <w:tcW w:w="1275" w:type="dxa"/>
            <w:vAlign w:val="center"/>
          </w:tcPr>
          <w:p w14:paraId="39A85937" w14:textId="62EACBB8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663B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9158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43C74489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01503EC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5026" w14:textId="3C744E01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wskaźnik ładowania przy każdym gnieździe</w:t>
            </w:r>
          </w:p>
        </w:tc>
        <w:tc>
          <w:tcPr>
            <w:tcW w:w="1275" w:type="dxa"/>
            <w:vAlign w:val="center"/>
          </w:tcPr>
          <w:p w14:paraId="24C38C5C" w14:textId="64963340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C74FE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30BB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38EBFBE4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9C29E0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3C5B" w14:textId="54E15454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system diagnozowania stanu zużycia akumulatorów</w:t>
            </w:r>
          </w:p>
        </w:tc>
        <w:tc>
          <w:tcPr>
            <w:tcW w:w="1275" w:type="dxa"/>
            <w:vAlign w:val="center"/>
          </w:tcPr>
          <w:p w14:paraId="47BB61EC" w14:textId="7138FD2E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88607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BEF1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3DD6DFCA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815C399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9AC0" w14:textId="6768FC8E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wskaźnik informujący o konieczności wykonania czynności serwisowych</w:t>
            </w:r>
          </w:p>
        </w:tc>
        <w:tc>
          <w:tcPr>
            <w:tcW w:w="1275" w:type="dxa"/>
            <w:vAlign w:val="center"/>
          </w:tcPr>
          <w:p w14:paraId="7D268D3D" w14:textId="3255D33C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56707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59C7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34E68B70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6B9C39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20E2" w14:textId="6751486F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proces ładowania pulsacyjnego zapewniający, optymalny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bezhisterezy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pojemnościowej, maksymalny stan naładowania akumulatorów</w:t>
            </w:r>
          </w:p>
        </w:tc>
        <w:tc>
          <w:tcPr>
            <w:tcW w:w="1275" w:type="dxa"/>
            <w:vAlign w:val="center"/>
          </w:tcPr>
          <w:p w14:paraId="41DB4057" w14:textId="219572A6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012F7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3A8A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069CAC28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8583FC4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0E55" w14:textId="6E81D091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możliwość ładowania co najmniej 3 różnych baterii, do 6 różnych urządzeń</w:t>
            </w:r>
          </w:p>
        </w:tc>
        <w:tc>
          <w:tcPr>
            <w:tcW w:w="1275" w:type="dxa"/>
            <w:vAlign w:val="center"/>
          </w:tcPr>
          <w:p w14:paraId="20999B56" w14:textId="7D5C1993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8FE85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0AB5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648E922B" w14:textId="77777777" w:rsidTr="003C1101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424EC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206B" w14:textId="30C592ED" w:rsidR="007B6317" w:rsidRPr="003F6887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przewód sieciowy 5 m z wtyczką typu euro</w:t>
            </w:r>
          </w:p>
        </w:tc>
        <w:tc>
          <w:tcPr>
            <w:tcW w:w="1275" w:type="dxa"/>
            <w:vAlign w:val="center"/>
          </w:tcPr>
          <w:p w14:paraId="0D6D6292" w14:textId="514E2359" w:rsidR="007B6317" w:rsidRPr="00A36512" w:rsidRDefault="007B6317" w:rsidP="00043CD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B2945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18AF" w14:textId="77777777" w:rsidR="007B6317" w:rsidRPr="00A36512" w:rsidRDefault="007B6317" w:rsidP="00EE523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3337E027" w14:textId="77777777" w:rsidTr="00977825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53668" w14:textId="77777777" w:rsidR="007B6317" w:rsidRPr="00A36512" w:rsidRDefault="007B6317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68B454EE" w14:textId="734ACB89" w:rsidR="007B6317" w:rsidRPr="007B6317" w:rsidRDefault="007B6317" w:rsidP="003C7AD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B6317">
              <w:rPr>
                <w:rFonts w:ascii="Arial" w:hAnsi="Arial" w:cs="Arial"/>
                <w:b/>
                <w:bCs/>
                <w:sz w:val="20"/>
                <w:szCs w:val="20"/>
              </w:rPr>
              <w:t>Olej</w:t>
            </w:r>
            <w:r w:rsidRPr="007B6317">
              <w:rPr>
                <w:rFonts w:ascii="Arial" w:hAnsi="Arial" w:cs="Arial"/>
                <w:sz w:val="20"/>
                <w:szCs w:val="20"/>
              </w:rPr>
              <w:t xml:space="preserve"> - liczba sztuk: 1 zestaw.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0A52" w14:textId="77777777" w:rsidR="007B6317" w:rsidRPr="00A36512" w:rsidRDefault="007B6317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41B8ECA8" w14:textId="77777777" w:rsidTr="00C469AD">
        <w:trPr>
          <w:trHeight w:val="28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A3B524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732" w14:textId="694A5185" w:rsidR="007B6317" w:rsidRPr="003F6887" w:rsidRDefault="007B6317" w:rsidP="007B631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olej do smarowania systemu</w:t>
            </w:r>
          </w:p>
        </w:tc>
        <w:tc>
          <w:tcPr>
            <w:tcW w:w="1275" w:type="dxa"/>
            <w:vAlign w:val="center"/>
          </w:tcPr>
          <w:p w14:paraId="17AEADF3" w14:textId="297FE2D9" w:rsidR="007B6317" w:rsidRPr="00A36512" w:rsidRDefault="007B6317" w:rsidP="007B631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3F329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21FE" w14:textId="4AEEE956" w:rsidR="007B6317" w:rsidRPr="00A36512" w:rsidRDefault="007B6317" w:rsidP="007B631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7AD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7B6317" w:rsidRPr="00A36512" w14:paraId="7A1D34E1" w14:textId="77777777" w:rsidTr="00C469AD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CBA5F8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FFA7" w14:textId="632639E0" w:rsidR="007B6317" w:rsidRPr="003F6887" w:rsidRDefault="007B6317" w:rsidP="007B631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olej w aerozolu</w:t>
            </w:r>
          </w:p>
        </w:tc>
        <w:tc>
          <w:tcPr>
            <w:tcW w:w="1275" w:type="dxa"/>
            <w:vAlign w:val="center"/>
          </w:tcPr>
          <w:p w14:paraId="181E5401" w14:textId="2A2E56F4" w:rsidR="007B6317" w:rsidRPr="00A36512" w:rsidRDefault="007B6317" w:rsidP="007B631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975E4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044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2DB57536" w14:textId="77777777" w:rsidTr="00C469AD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9AAD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43A" w14:textId="4C87290E" w:rsidR="007B6317" w:rsidRPr="003F6887" w:rsidRDefault="007B6317" w:rsidP="007B631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objętość 300 ml</w:t>
            </w:r>
          </w:p>
        </w:tc>
        <w:tc>
          <w:tcPr>
            <w:tcW w:w="1275" w:type="dxa"/>
            <w:vAlign w:val="center"/>
          </w:tcPr>
          <w:p w14:paraId="6066B5B1" w14:textId="4ECAAA5A" w:rsidR="007B6317" w:rsidRPr="00A36512" w:rsidRDefault="007B6317" w:rsidP="007B631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53239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9643" w14:textId="77777777" w:rsidR="007B6317" w:rsidRPr="00A36512" w:rsidRDefault="007B6317" w:rsidP="007B6317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B6317" w:rsidRPr="00A36512" w14:paraId="09AFA489" w14:textId="77777777" w:rsidTr="00360D4F">
        <w:trPr>
          <w:trHeight w:val="472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03CF" w14:textId="77777777" w:rsidR="007B6317" w:rsidRPr="00A36512" w:rsidRDefault="007B6317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6C9B4D07" w14:textId="77777777" w:rsidR="007B6317" w:rsidRDefault="007B6317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B6317">
              <w:rPr>
                <w:rFonts w:ascii="Arial" w:hAnsi="Arial" w:cs="Arial"/>
                <w:b/>
                <w:bCs/>
                <w:sz w:val="20"/>
                <w:szCs w:val="20"/>
              </w:rPr>
              <w:t>Ostrza</w:t>
            </w:r>
            <w:r w:rsidRPr="007B6317">
              <w:rPr>
                <w:rFonts w:ascii="Arial" w:hAnsi="Arial" w:cs="Arial"/>
                <w:sz w:val="20"/>
                <w:szCs w:val="20"/>
              </w:rPr>
              <w:t xml:space="preserve"> - liczba sztuk: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B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A1E">
              <w:rPr>
                <w:rFonts w:ascii="Arial" w:hAnsi="Arial" w:cs="Arial"/>
                <w:sz w:val="20"/>
                <w:szCs w:val="20"/>
              </w:rPr>
              <w:t>zestawy</w:t>
            </w:r>
            <w:r w:rsidRPr="007B63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987CA" w14:textId="6105F97C" w:rsidR="00360D4F" w:rsidRPr="00A36512" w:rsidRDefault="00360D4F" w:rsidP="003C7AD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360D4F">
              <w:rPr>
                <w:rFonts w:ascii="Arial Narrow" w:hAnsi="Arial Narrow" w:cs="Arial"/>
                <w:color w:val="000000"/>
                <w:sz w:val="20"/>
                <w:szCs w:val="20"/>
              </w:rPr>
              <w:t>ostrza do dermatomu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141E" w14:textId="77777777" w:rsidR="007B6317" w:rsidRPr="00A36512" w:rsidRDefault="007B6317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0A1E" w:rsidRPr="00A36512" w14:paraId="51287045" w14:textId="77777777" w:rsidTr="00526DAD">
        <w:trPr>
          <w:trHeight w:val="284"/>
        </w:trPr>
        <w:tc>
          <w:tcPr>
            <w:tcW w:w="48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8ADB437" w14:textId="77777777" w:rsidR="00170A1E" w:rsidRPr="00A36512" w:rsidRDefault="00170A1E" w:rsidP="007B6317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FA5" w14:textId="6188B817" w:rsidR="00170A1E" w:rsidRPr="003F6887" w:rsidRDefault="00170A1E" w:rsidP="007B631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ostrza do dermatomu z głowicą typu Wagner, pakowane sterylnie, jednorazowe w opakowaniu zbiorczym 10 szt.</w:t>
            </w:r>
          </w:p>
        </w:tc>
        <w:tc>
          <w:tcPr>
            <w:tcW w:w="1275" w:type="dxa"/>
            <w:vAlign w:val="center"/>
          </w:tcPr>
          <w:p w14:paraId="794D2996" w14:textId="403FD150" w:rsidR="00170A1E" w:rsidRPr="00A36512" w:rsidRDefault="00170A1E" w:rsidP="007B6317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147DF" w14:textId="77777777" w:rsidR="00170A1E" w:rsidRPr="00A36512" w:rsidRDefault="00170A1E" w:rsidP="007B6317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EA8A" w14:textId="77777777" w:rsidR="00170A1E" w:rsidRPr="00A36512" w:rsidRDefault="00170A1E" w:rsidP="007B6317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0A1E" w:rsidRPr="00A36512" w14:paraId="2D253A37" w14:textId="77777777" w:rsidTr="00922CF5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4ACD0" w14:textId="77777777" w:rsidR="00170A1E" w:rsidRPr="00A36512" w:rsidRDefault="00170A1E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161" w:type="dxa"/>
            <w:gridSpan w:val="3"/>
          </w:tcPr>
          <w:p w14:paraId="0E75B0B2" w14:textId="4DB895AE" w:rsidR="00170A1E" w:rsidRDefault="00170A1E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70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Matryce do siatkownicy </w:t>
            </w:r>
            <w:r w:rsidRPr="00170A1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liczba sztuk: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E523E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="00360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D5279" w14:textId="33D79BE0" w:rsidR="00360D4F" w:rsidRPr="00A36512" w:rsidRDefault="00360D4F" w:rsidP="00360D4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matryce do siatkownicy do powiększania powierzchni przeszczepu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C2A5" w14:textId="77777777" w:rsidR="00170A1E" w:rsidRPr="00A36512" w:rsidRDefault="00170A1E" w:rsidP="003C7ADD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0A1E" w:rsidRPr="00A36512" w14:paraId="007F29DE" w14:textId="77777777" w:rsidTr="007D2E2D">
        <w:trPr>
          <w:trHeight w:val="284"/>
        </w:trPr>
        <w:tc>
          <w:tcPr>
            <w:tcW w:w="48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186B54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3833" w14:textId="53CDB544" w:rsidR="00170A1E" w:rsidRPr="003F6887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matryca do nacinania przeszczepu skóry 1:1,5, pakowane sterylnie, jednorazowe, 10 szt. w opakowaniu zbiorczym</w:t>
            </w:r>
          </w:p>
        </w:tc>
        <w:tc>
          <w:tcPr>
            <w:tcW w:w="1275" w:type="dxa"/>
            <w:vAlign w:val="center"/>
          </w:tcPr>
          <w:p w14:paraId="43AAEFB1" w14:textId="60879390" w:rsidR="00170A1E" w:rsidRPr="00A36512" w:rsidRDefault="00170A1E" w:rsidP="00170A1E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A3A30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F197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0A1E" w:rsidRPr="00A36512" w14:paraId="23BA7C54" w14:textId="77777777" w:rsidTr="007D2E2D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FA5007A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1C8" w14:textId="15AFDEBA" w:rsidR="00170A1E" w:rsidRPr="003F6887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matryca do nacinania przeszczepu skóry 1:3, pakowane sterylnie, jednorazowe, 10 szt. w opakowaniu zbiorczym</w:t>
            </w:r>
          </w:p>
        </w:tc>
        <w:tc>
          <w:tcPr>
            <w:tcW w:w="1275" w:type="dxa"/>
            <w:vAlign w:val="center"/>
          </w:tcPr>
          <w:p w14:paraId="4DECF136" w14:textId="4C34DEF7" w:rsidR="00170A1E" w:rsidRPr="00A36512" w:rsidRDefault="00170A1E" w:rsidP="00170A1E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E929D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5D62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70A1E" w:rsidRPr="00A36512" w14:paraId="5353FB05" w14:textId="77777777" w:rsidTr="007D2E2D">
        <w:trPr>
          <w:trHeight w:val="28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F9C7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633" w14:textId="17004410" w:rsidR="00170A1E" w:rsidRPr="003F6887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matryca do nacinania przeszczepu skóry 1:6, pakowane sterylnie, jednorazowe, 10 szt. w opakowaniu zbiorczym</w:t>
            </w:r>
          </w:p>
        </w:tc>
        <w:tc>
          <w:tcPr>
            <w:tcW w:w="1275" w:type="dxa"/>
            <w:vAlign w:val="center"/>
          </w:tcPr>
          <w:p w14:paraId="413ED121" w14:textId="235A99E6" w:rsidR="00170A1E" w:rsidRPr="00A36512" w:rsidRDefault="00170A1E" w:rsidP="00170A1E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2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9A739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ED15" w14:textId="77777777" w:rsidR="00170A1E" w:rsidRPr="00A36512" w:rsidRDefault="00170A1E" w:rsidP="00170A1E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7ADD" w:rsidRPr="00A36512" w14:paraId="6A27F05B" w14:textId="77777777" w:rsidTr="00E81038">
        <w:trPr>
          <w:trHeight w:val="18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64816D" w14:textId="77777777" w:rsidR="003C7ADD" w:rsidRPr="00A36512" w:rsidRDefault="003C7ADD" w:rsidP="003C7ADD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C6228B" w14:textId="77777777" w:rsidR="003C7ADD" w:rsidRPr="00CD0E5E" w:rsidRDefault="003C7ADD" w:rsidP="003C7ADD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2" w:name="_Toc114392684"/>
            <w:r w:rsidRPr="00CD0E5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42"/>
          </w:p>
        </w:tc>
      </w:tr>
      <w:tr w:rsidR="003C7ADD" w:rsidRPr="00A36512" w14:paraId="13426717" w14:textId="77777777" w:rsidTr="00234C47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C64D" w14:textId="77777777" w:rsidR="003C7ADD" w:rsidRPr="00A36512" w:rsidRDefault="003C7AD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vAlign w:val="center"/>
          </w:tcPr>
          <w:p w14:paraId="4B903962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275" w:type="dxa"/>
            <w:vAlign w:val="center"/>
          </w:tcPr>
          <w:p w14:paraId="76F65464" w14:textId="2105156C" w:rsidR="003C7ADD" w:rsidRPr="00CD0E5E" w:rsidRDefault="003C7ADD" w:rsidP="003C7ADD">
            <w:pPr>
              <w:jc w:val="center"/>
              <w:rPr>
                <w:rFonts w:ascii="Calibri" w:hAnsi="Calibri" w:cs="Calibri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80D4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32A4" w14:textId="5B139CF6" w:rsidR="003C7ADD" w:rsidRPr="00CD0E5E" w:rsidRDefault="003C7ADD" w:rsidP="003C7AD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C7ADD" w:rsidRPr="00A36512" w14:paraId="2B9B7D28" w14:textId="77777777" w:rsidTr="00234C47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A8F5" w14:textId="77777777" w:rsidR="003C7ADD" w:rsidRPr="00A36512" w:rsidRDefault="003C7AD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vAlign w:val="center"/>
          </w:tcPr>
          <w:p w14:paraId="5753A368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D0E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B0B5E8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275" w:type="dxa"/>
            <w:vAlign w:val="center"/>
          </w:tcPr>
          <w:p w14:paraId="1C3F590E" w14:textId="77777777" w:rsidR="003C7ADD" w:rsidRPr="00CD0E5E" w:rsidRDefault="003C7ADD" w:rsidP="003C7ADD">
            <w:pPr>
              <w:jc w:val="center"/>
              <w:rPr>
                <w:rFonts w:ascii="Calibri" w:hAnsi="Calibri" w:cs="Calibri"/>
              </w:rPr>
            </w:pPr>
            <w:r w:rsidRPr="00CD0E5E">
              <w:rPr>
                <w:rFonts w:ascii="Calibri" w:hAnsi="Calibri" w:cs="Calibri"/>
              </w:rPr>
              <w:t>TAK</w:t>
            </w:r>
          </w:p>
          <w:p w14:paraId="45482469" w14:textId="77777777" w:rsidR="003C7ADD" w:rsidRPr="00CD0E5E" w:rsidRDefault="003C7ADD" w:rsidP="003C7ADD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Calibri" w:hAnsi="Calibri" w:cs="Calibri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99E11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EEC8" w14:textId="77777777" w:rsidR="003C7ADD" w:rsidRPr="00CD0E5E" w:rsidRDefault="003C7ADD" w:rsidP="003C7AD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Punktacja za okres gwarancji w kryterium oceny oferty:</w:t>
            </w:r>
          </w:p>
          <w:p w14:paraId="71D24B31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 w:rsidRPr="00CD0E5E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  <w:tr w:rsidR="003C7ADD" w:rsidRPr="00A36512" w14:paraId="4A1027DE" w14:textId="77777777" w:rsidTr="00234C47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1FCE" w14:textId="77777777" w:rsidR="003C7ADD" w:rsidRPr="00A36512" w:rsidRDefault="003C7ADD">
            <w:pPr>
              <w:numPr>
                <w:ilvl w:val="0"/>
                <w:numId w:val="25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E520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B473" w14:textId="77777777" w:rsidR="003C7ADD" w:rsidRPr="00CD0E5E" w:rsidRDefault="003C7ADD" w:rsidP="003C7ADD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0E5E">
              <w:rPr>
                <w:rFonts w:ascii="Calibri" w:hAnsi="Calibri" w:cs="Calibri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25F9D" w14:textId="77777777" w:rsidR="003C7ADD" w:rsidRPr="00CD0E5E" w:rsidRDefault="003C7ADD" w:rsidP="003C7AD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00F2" w14:textId="77777777" w:rsidR="003C7ADD" w:rsidRPr="00CD0E5E" w:rsidRDefault="003C7ADD" w:rsidP="003C7ADD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</w:tbl>
    <w:p w14:paraId="483D51B3" w14:textId="77777777" w:rsidR="00240493" w:rsidRDefault="00240493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4E5D9F38" w14:textId="416A7EB6" w:rsidR="00C83479" w:rsidRDefault="00C83479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6D6CCF64" w14:textId="4C10FE6B" w:rsidR="00A36512" w:rsidRPr="00114ACA" w:rsidRDefault="00A36512">
      <w:pPr>
        <w:pStyle w:val="Nagwek1"/>
      </w:pPr>
      <w:bookmarkStart w:id="43" w:name="_Toc114392685"/>
      <w:r w:rsidRPr="00114ACA">
        <w:lastRenderedPageBreak/>
        <w:t>Część 7 (Pakiet nr 7): Myjnia automat</w:t>
      </w:r>
      <w:r w:rsidR="009A3377" w:rsidRPr="00114ACA">
        <w:t>yczna</w:t>
      </w:r>
      <w:r w:rsidRPr="00114ACA">
        <w:t xml:space="preserve"> do endoskopów 2 </w:t>
      </w:r>
      <w:r w:rsidR="009A3377" w:rsidRPr="00114ACA">
        <w:t>torowa</w:t>
      </w:r>
      <w:r w:rsidRPr="00114ACA">
        <w:t xml:space="preserve"> – 1 zestaw.</w:t>
      </w:r>
      <w:bookmarkEnd w:id="43"/>
    </w:p>
    <w:tbl>
      <w:tblPr>
        <w:tblStyle w:val="Tabela-Siatka3"/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6035"/>
        <w:gridCol w:w="1134"/>
        <w:gridCol w:w="1276"/>
        <w:gridCol w:w="1417"/>
      </w:tblGrid>
      <w:tr w:rsidR="00A36512" w:rsidRPr="0008020D" w14:paraId="61CD4D68" w14:textId="77777777" w:rsidTr="008B6016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D195B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6C6F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B6E5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32E21" w14:textId="77777777" w:rsidR="00A36512" w:rsidRPr="0008020D" w:rsidRDefault="00A36512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4D9801" w14:textId="77777777" w:rsidR="00A36512" w:rsidRPr="0008020D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A36512" w:rsidRPr="00BE04DE" w14:paraId="7D1720C2" w14:textId="77777777" w:rsidTr="008B6016">
        <w:trPr>
          <w:trHeight w:val="346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1C1F6FF7" w14:textId="77777777" w:rsidR="00A36512" w:rsidRPr="006B4325" w:rsidRDefault="00A36512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4" w:name="_Toc114392686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Przeznaczenie</w:t>
            </w:r>
            <w:bookmarkEnd w:id="44"/>
          </w:p>
        </w:tc>
      </w:tr>
      <w:tr w:rsidR="00A36512" w:rsidRPr="00BE04DE" w14:paraId="663A2D7C" w14:textId="77777777" w:rsidTr="008B6016">
        <w:trPr>
          <w:trHeight w:val="23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9DFF" w14:textId="77777777" w:rsidR="00A36512" w:rsidRPr="00BE04DE" w:rsidRDefault="00A36512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9526" w14:textId="55472854" w:rsidR="00A36512" w:rsidRDefault="009A3377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Automatyczna myjnia endoskopowa 2-stanowiskowa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ECA32A6" w14:textId="35C780CC" w:rsidR="009A3377" w:rsidRPr="00CD3C3C" w:rsidRDefault="00083B8F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B8F">
              <w:rPr>
                <w:rFonts w:ascii="Arial" w:hAnsi="Arial" w:cs="Arial"/>
                <w:sz w:val="20"/>
                <w:szCs w:val="20"/>
              </w:rPr>
              <w:t>Urządzenie przeznaczone do mycia i dezynfekcji min. 1 endoskopu</w:t>
            </w:r>
            <w:r>
              <w:rPr>
                <w:rFonts w:ascii="Arial" w:hAnsi="Arial" w:cs="Arial"/>
                <w:sz w:val="20"/>
                <w:szCs w:val="20"/>
              </w:rPr>
              <w:t xml:space="preserve"> wyposażone w </w:t>
            </w:r>
            <w:r w:rsidRPr="00083B8F">
              <w:rPr>
                <w:rFonts w:ascii="Arial" w:hAnsi="Arial" w:cs="Arial"/>
                <w:sz w:val="20"/>
                <w:szCs w:val="20"/>
              </w:rPr>
              <w:t>system zmiękczania wody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039E" w14:textId="77777777" w:rsidR="00A36512" w:rsidRPr="00CD3C3C" w:rsidRDefault="00A36512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7ACD" w14:textId="77777777" w:rsidR="00A36512" w:rsidRPr="00BE04DE" w:rsidRDefault="00A36512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B902" w14:textId="77777777" w:rsidR="00A36512" w:rsidRPr="00BE04DE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36512" w:rsidRPr="00BE04DE" w14:paraId="6A471BF6" w14:textId="77777777" w:rsidTr="008B6016">
        <w:trPr>
          <w:trHeight w:val="289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60EFCAE2" w14:textId="77777777" w:rsidR="00A36512" w:rsidRPr="006B4325" w:rsidRDefault="00A36512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5" w:name="_Toc114392687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45"/>
          </w:p>
        </w:tc>
      </w:tr>
      <w:tr w:rsidR="00A36512" w:rsidRPr="00BE04DE" w14:paraId="4186EEB7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A0BB" w14:textId="77777777" w:rsidR="00A36512" w:rsidRPr="00BE04DE" w:rsidRDefault="00A36512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0324" w14:textId="77777777" w:rsidR="00A36512" w:rsidRPr="00CD3C3C" w:rsidRDefault="00A36512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7AC7" w14:textId="77777777" w:rsidR="00A36512" w:rsidRPr="00CD3C3C" w:rsidRDefault="00A36512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72A7E" w14:textId="77777777" w:rsidR="00A36512" w:rsidRPr="00BE04DE" w:rsidRDefault="00A36512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E389" w14:textId="77777777" w:rsidR="00A36512" w:rsidRPr="00BE04DE" w:rsidRDefault="00A36512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9A3377" w:rsidRPr="00BE04DE" w14:paraId="28A68A6A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AFBB" w14:textId="77777777" w:rsidR="009A3377" w:rsidRPr="00BE04DE" w:rsidRDefault="009A3377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574" w14:textId="4423D19D" w:rsidR="009A3377" w:rsidRPr="00CD3C3C" w:rsidRDefault="009A3377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Urządzenie spełniające wymagania normy PN EN ISO 15883-1/4</w:t>
            </w:r>
          </w:p>
        </w:tc>
        <w:tc>
          <w:tcPr>
            <w:tcW w:w="1134" w:type="dxa"/>
            <w:vAlign w:val="center"/>
          </w:tcPr>
          <w:p w14:paraId="5A16B328" w14:textId="77777777" w:rsidR="009A3377" w:rsidRPr="00CD3C3C" w:rsidRDefault="009A3377" w:rsidP="009A33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3F4A7" w14:textId="77777777" w:rsidR="009A3377" w:rsidRPr="00BE04DE" w:rsidRDefault="009A3377" w:rsidP="009A337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6C74" w14:textId="77777777" w:rsidR="009A3377" w:rsidRPr="00BE04DE" w:rsidRDefault="009A3377" w:rsidP="009A337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9A3377" w:rsidRPr="00BE04DE" w14:paraId="63A11D60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CA0B" w14:textId="77777777" w:rsidR="009A3377" w:rsidRPr="00BE04DE" w:rsidRDefault="009A3377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BD63" w14:textId="40C33D02" w:rsidR="009A3377" w:rsidRPr="00CD3C3C" w:rsidRDefault="009A3377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Proces dezynfekcji w temperaturze 50-58</w:t>
            </w:r>
            <w:r w:rsidRPr="009A3377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9A337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2DF13464" w14:textId="77777777" w:rsidR="009A3377" w:rsidRPr="00CD3C3C" w:rsidRDefault="009A3377" w:rsidP="009A33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A75D" w14:textId="77777777" w:rsidR="009A3377" w:rsidRPr="00BE04DE" w:rsidRDefault="009A3377" w:rsidP="009A337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6CC3" w14:textId="77777777" w:rsidR="009A3377" w:rsidRPr="00BE04DE" w:rsidRDefault="009A3377" w:rsidP="009A337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9A3377" w:rsidRPr="00BE04DE" w14:paraId="1428DC48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CFFB" w14:textId="77777777" w:rsidR="009A3377" w:rsidRPr="00BE04DE" w:rsidRDefault="009A3377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8F94" w14:textId="13884D66" w:rsidR="009A3377" w:rsidRPr="00CD3C3C" w:rsidRDefault="009A3377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Jednokrotne użycie roztworów roboczych (środka myjącego i dezynfekcyjnego)</w:t>
            </w:r>
          </w:p>
        </w:tc>
        <w:tc>
          <w:tcPr>
            <w:tcW w:w="1134" w:type="dxa"/>
            <w:vAlign w:val="center"/>
          </w:tcPr>
          <w:p w14:paraId="5103FBF4" w14:textId="77777777" w:rsidR="009A3377" w:rsidRPr="00CD3C3C" w:rsidRDefault="009A3377" w:rsidP="009A337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59BA8" w14:textId="77777777" w:rsidR="009A3377" w:rsidRPr="00BE04DE" w:rsidRDefault="009A3377" w:rsidP="009A3377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319B" w14:textId="77777777" w:rsidR="009A3377" w:rsidRPr="00BE04DE" w:rsidRDefault="009A3377" w:rsidP="009A337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60214" w:rsidRPr="00BE04DE" w14:paraId="3015E955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68E1" w14:textId="77777777" w:rsidR="00860214" w:rsidRPr="00BE04DE" w:rsidRDefault="00860214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5044" w14:textId="1ED936A5" w:rsidR="00860214" w:rsidRDefault="00860214" w:rsidP="0086021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Obudowa i komora myjni wykonana ze stali kwasoodpornej (klasa 1.4301) z przeszklonymi drzwiami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B391AEA" w14:textId="5C795791" w:rsidR="00860214" w:rsidRPr="00262F96" w:rsidRDefault="00860214" w:rsidP="00860214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3A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A7786" w14:textId="77777777" w:rsidR="00860214" w:rsidRPr="00BE04DE" w:rsidRDefault="00860214" w:rsidP="0086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1477" w14:textId="0187AD1E" w:rsidR="00860214" w:rsidRPr="006040E3" w:rsidRDefault="00860214" w:rsidP="0086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60214" w:rsidRPr="00BE04DE" w14:paraId="3F5F8D15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1C06" w14:textId="77777777" w:rsidR="00860214" w:rsidRPr="00BE04DE" w:rsidRDefault="00860214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494C" w14:textId="0E12189C" w:rsidR="00860214" w:rsidRDefault="00860214" w:rsidP="0086021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 xml:space="preserve">Praca w szczelnym systemie zamkniętym, urządzenie wyposażone w </w:t>
            </w:r>
            <w:proofErr w:type="spellStart"/>
            <w:r w:rsidRPr="009A3377">
              <w:rPr>
                <w:rFonts w:ascii="Arial" w:hAnsi="Arial" w:cs="Arial"/>
                <w:sz w:val="20"/>
                <w:szCs w:val="20"/>
              </w:rPr>
              <w:t>kondenser</w:t>
            </w:r>
            <w:proofErr w:type="spellEnd"/>
            <w:r w:rsidRPr="009A3377">
              <w:rPr>
                <w:rFonts w:ascii="Arial" w:hAnsi="Arial" w:cs="Arial"/>
                <w:sz w:val="20"/>
                <w:szCs w:val="20"/>
              </w:rPr>
              <w:t xml:space="preserve"> oparów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571980A" w14:textId="31B5B1CD" w:rsidR="00860214" w:rsidRPr="00262F96" w:rsidRDefault="00860214" w:rsidP="00860214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3A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290A7" w14:textId="77777777" w:rsidR="00860214" w:rsidRPr="00BE04DE" w:rsidRDefault="00860214" w:rsidP="0086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020D" w14:textId="77777777" w:rsidR="00860214" w:rsidRPr="006040E3" w:rsidRDefault="00860214" w:rsidP="0086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60214" w:rsidRPr="00BE04DE" w14:paraId="76979B19" w14:textId="77777777" w:rsidTr="008B6016">
        <w:trPr>
          <w:trHeight w:val="35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3FCF" w14:textId="77777777" w:rsidR="00860214" w:rsidRPr="00BE04DE" w:rsidRDefault="00860214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0461" w14:textId="6746C2C8" w:rsidR="00860214" w:rsidRPr="00CD3C3C" w:rsidRDefault="00860214" w:rsidP="0086021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Ostatnie płukanie wodą zdezynfekowaną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EEC9D1" w14:textId="27D1C112" w:rsidR="00860214" w:rsidRPr="001C079C" w:rsidRDefault="00860214" w:rsidP="00860214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363A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122D4" w14:textId="77777777" w:rsidR="00860214" w:rsidRPr="00BE04DE" w:rsidRDefault="00860214" w:rsidP="0086021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F8EF" w14:textId="77777777" w:rsidR="00860214" w:rsidRPr="00BE04DE" w:rsidRDefault="00860214" w:rsidP="008602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60214" w:rsidRPr="00BE04DE" w14:paraId="38ED79C4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09B7" w14:textId="77777777" w:rsidR="00860214" w:rsidRPr="00BE04DE" w:rsidRDefault="00860214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D9A" w14:textId="20AB4FA5" w:rsidR="00860214" w:rsidRPr="00CD3C3C" w:rsidRDefault="00860214" w:rsidP="0086021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>Wbudowany w urządzenie system do dezynfekcji wody do ostatecznego płukania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C9D4270" w14:textId="58B76DF3" w:rsidR="00860214" w:rsidRPr="00F16D0C" w:rsidRDefault="00860214" w:rsidP="00860214">
            <w:pPr>
              <w:suppressAutoHyphens w:val="0"/>
              <w:ind w:left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363A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AA631" w14:textId="77777777" w:rsidR="00860214" w:rsidRPr="00BE04DE" w:rsidRDefault="00860214" w:rsidP="0086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8808" w14:textId="77777777" w:rsidR="00860214" w:rsidRPr="00BE04DE" w:rsidRDefault="00860214" w:rsidP="0086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60214" w:rsidRPr="00BE04DE" w14:paraId="560988EA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1DD9" w14:textId="77777777" w:rsidR="00860214" w:rsidRPr="00BE04DE" w:rsidRDefault="00860214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D490" w14:textId="22ED308E" w:rsidR="00860214" w:rsidRPr="00C83479" w:rsidRDefault="00860214" w:rsidP="0086021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377">
              <w:rPr>
                <w:rFonts w:ascii="Arial" w:hAnsi="Arial" w:cs="Arial"/>
                <w:sz w:val="20"/>
                <w:szCs w:val="20"/>
              </w:rPr>
              <w:t xml:space="preserve">Automatyczna kontrola szczelności endoskopu podczas całego procesu, urządzenie wyposażone w zintegrowany automatyczny system testowania szczelności endoskopów, automatyczne przerwanie procesu w przypadku wykrycia nieszczelności endoskopu w trakcie procesu, wraz z urządzeniem dostarczany jest zestaw przyłączy testera szczelności dla posiadanych przez </w:t>
            </w:r>
            <w:r w:rsidR="008B6016">
              <w:rPr>
                <w:rFonts w:ascii="Arial" w:hAnsi="Arial" w:cs="Arial"/>
                <w:sz w:val="20"/>
                <w:szCs w:val="20"/>
              </w:rPr>
              <w:t>u</w:t>
            </w:r>
            <w:r w:rsidRPr="009A3377">
              <w:rPr>
                <w:rFonts w:ascii="Arial" w:hAnsi="Arial" w:cs="Arial"/>
                <w:sz w:val="20"/>
                <w:szCs w:val="20"/>
              </w:rPr>
              <w:t>żytkownika endoskopów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F18422" w14:textId="33DFCA50" w:rsidR="00860214" w:rsidRPr="00262F96" w:rsidRDefault="00860214" w:rsidP="00860214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3A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6F4E0" w14:textId="77777777" w:rsidR="00860214" w:rsidRPr="00BE04DE" w:rsidRDefault="00860214" w:rsidP="008602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1E21" w14:textId="77777777" w:rsidR="00860214" w:rsidRPr="006040E3" w:rsidRDefault="00860214" w:rsidP="00860214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4513789F" w14:textId="77777777" w:rsidTr="008B6016">
        <w:trPr>
          <w:trHeight w:val="333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7CEE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72DB" w14:textId="2A14D674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Uchylne poziomo przeszklone drzwi komory</w:t>
            </w:r>
          </w:p>
        </w:tc>
        <w:tc>
          <w:tcPr>
            <w:tcW w:w="1134" w:type="dxa"/>
            <w:vAlign w:val="center"/>
          </w:tcPr>
          <w:p w14:paraId="2743FE79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6234C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156B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3E0BBE51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4911A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CD0" w14:textId="7C73EB4A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Suszenie powierzchni zewnętrznych i wewnętrznych endoskopów na zakończenie procesu, urządzenie wyposażone w suszarkę załadunku</w:t>
            </w:r>
          </w:p>
        </w:tc>
        <w:tc>
          <w:tcPr>
            <w:tcW w:w="1134" w:type="dxa"/>
            <w:vAlign w:val="center"/>
          </w:tcPr>
          <w:p w14:paraId="0A92B483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3BD1D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CBDE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36ACA589" w14:textId="77777777" w:rsidTr="008B6016">
        <w:trPr>
          <w:trHeight w:val="433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6F94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64E0" w14:textId="06167D35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Sterowanie mikroprocesorowe</w:t>
            </w:r>
          </w:p>
        </w:tc>
        <w:tc>
          <w:tcPr>
            <w:tcW w:w="1134" w:type="dxa"/>
            <w:vAlign w:val="center"/>
          </w:tcPr>
          <w:p w14:paraId="7B178C42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CCA98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048E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0B261784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4F00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7B3B" w14:textId="27CE0F88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Programowania poszczególnych etapów procesu mycia i dezynfekcji bezpośrednio z klawiatury sterującej</w:t>
            </w:r>
          </w:p>
        </w:tc>
        <w:tc>
          <w:tcPr>
            <w:tcW w:w="1134" w:type="dxa"/>
            <w:vAlign w:val="center"/>
          </w:tcPr>
          <w:p w14:paraId="15B6642C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A861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5427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2F188184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AE50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EC76" w14:textId="27368D81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Sterownik mikroprocesorowy z kolorowym ekranem dotykowym</w:t>
            </w:r>
          </w:p>
        </w:tc>
        <w:tc>
          <w:tcPr>
            <w:tcW w:w="1134" w:type="dxa"/>
            <w:vAlign w:val="center"/>
          </w:tcPr>
          <w:p w14:paraId="71902396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21E97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4C50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636527E1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11B6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544D" w14:textId="72DF5112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Wyświetlanie komunikatów w języku polskim</w:t>
            </w:r>
          </w:p>
        </w:tc>
        <w:tc>
          <w:tcPr>
            <w:tcW w:w="1134" w:type="dxa"/>
            <w:vAlign w:val="center"/>
          </w:tcPr>
          <w:p w14:paraId="6183D800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26386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D841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4CD41CDD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8688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E2F3" w14:textId="7C361D1E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Wyświetlanie komunikatu o konieczności wykonania przeglądu</w:t>
            </w:r>
          </w:p>
        </w:tc>
        <w:tc>
          <w:tcPr>
            <w:tcW w:w="1134" w:type="dxa"/>
            <w:vAlign w:val="center"/>
          </w:tcPr>
          <w:p w14:paraId="6CCF726B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573AC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709D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7018A8CD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3651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8130" w14:textId="4307F239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Pomiar ilości dozowanych środków przy użyciu przepływomierzy z możliwością ich kalibracji</w:t>
            </w:r>
          </w:p>
        </w:tc>
        <w:tc>
          <w:tcPr>
            <w:tcW w:w="1134" w:type="dxa"/>
            <w:vAlign w:val="center"/>
          </w:tcPr>
          <w:p w14:paraId="4032FE61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5B74F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5D5E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495C394D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2EB2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38E8" w14:textId="22E444F5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Pomiar temperatury przy użyciu czujników temperatury z możliwością ich kalibracji</w:t>
            </w:r>
          </w:p>
        </w:tc>
        <w:tc>
          <w:tcPr>
            <w:tcW w:w="1134" w:type="dxa"/>
            <w:vAlign w:val="center"/>
          </w:tcPr>
          <w:p w14:paraId="332EF8BE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7069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2864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109610B7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826D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5102" w14:textId="2A363316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Zasilanie elektryczne 230V; 50Hz</w:t>
            </w:r>
          </w:p>
        </w:tc>
        <w:tc>
          <w:tcPr>
            <w:tcW w:w="1134" w:type="dxa"/>
            <w:vAlign w:val="center"/>
          </w:tcPr>
          <w:p w14:paraId="7273A984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B2D74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A8C3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537A258F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E94D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194C" w14:textId="7C52A2CA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Zabezpieczenie termiczne maksimum 60</w:t>
            </w:r>
            <w:r w:rsidRPr="00D54D2F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D54D2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7F8248C7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F0822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D458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00C5F86E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1787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55BC" w14:textId="093C0A62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Sygnalizacja braku środków: myjącego i dezynfekcyjnego</w:t>
            </w:r>
          </w:p>
        </w:tc>
        <w:tc>
          <w:tcPr>
            <w:tcW w:w="1134" w:type="dxa"/>
            <w:vAlign w:val="center"/>
          </w:tcPr>
          <w:p w14:paraId="6E1DCFE8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DE37B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A43F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5F0E0FED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C904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47F7" w14:textId="5F6713C3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Podłączenie automatycznego systemu rozpoznawania endoskopów i personelu obsługującego myjnię w oparciu o czytnik bezprzewodowy, np. czytnik kodów paskowych</w:t>
            </w:r>
          </w:p>
        </w:tc>
        <w:tc>
          <w:tcPr>
            <w:tcW w:w="1134" w:type="dxa"/>
            <w:vAlign w:val="center"/>
          </w:tcPr>
          <w:p w14:paraId="27E59A56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E9349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1A47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29D5E26B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A8FF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1A20" w14:textId="106E0898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Możliwość podłączenie do zewnętrznego komputera klasy PC  z oprogramowaniem do archiwizacji parametrów procesu</w:t>
            </w:r>
          </w:p>
        </w:tc>
        <w:tc>
          <w:tcPr>
            <w:tcW w:w="1134" w:type="dxa"/>
            <w:vAlign w:val="center"/>
          </w:tcPr>
          <w:p w14:paraId="4C110F26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EF042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EA72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38458235" w14:textId="77777777" w:rsidTr="008B6016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9C27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78E8" w14:textId="684C6025" w:rsidR="00D54D2F" w:rsidRPr="009A3377" w:rsidRDefault="00D54D2F" w:rsidP="00D54D2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Możliwość stosowania środków chemicznych różnych producentów</w:t>
            </w:r>
          </w:p>
        </w:tc>
        <w:tc>
          <w:tcPr>
            <w:tcW w:w="1134" w:type="dxa"/>
            <w:vAlign w:val="center"/>
          </w:tcPr>
          <w:p w14:paraId="44DA361F" w14:textId="77777777" w:rsidR="00D54D2F" w:rsidRPr="007363A4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B14F0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EE36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D2F" w:rsidRPr="00BE04DE" w14:paraId="7A16E4C1" w14:textId="77777777" w:rsidTr="008B6016">
        <w:trPr>
          <w:trHeight w:val="423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1FB9" w14:textId="77777777" w:rsidR="00D54D2F" w:rsidRPr="00BE04DE" w:rsidRDefault="00D54D2F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B394" w14:textId="161F645A" w:rsidR="00D54D2F" w:rsidRPr="009A3377" w:rsidRDefault="00D54D2F" w:rsidP="00D54D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54D2F">
              <w:rPr>
                <w:rFonts w:ascii="Arial" w:hAnsi="Arial" w:cs="Arial"/>
                <w:sz w:val="20"/>
                <w:szCs w:val="20"/>
              </w:rPr>
              <w:t>Podłączenie wody zdemineralizowanej do płukania końcowego</w:t>
            </w:r>
          </w:p>
        </w:tc>
        <w:tc>
          <w:tcPr>
            <w:tcW w:w="1134" w:type="dxa"/>
            <w:vAlign w:val="center"/>
          </w:tcPr>
          <w:p w14:paraId="2A0E1786" w14:textId="77777777" w:rsidR="00D54D2F" w:rsidRDefault="00D54D2F" w:rsidP="00D54D2F">
            <w:pPr>
              <w:suppressAutoHyphens w:val="0"/>
              <w:ind w:left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93296" w14:textId="77777777" w:rsidR="00D54D2F" w:rsidRPr="00BE04DE" w:rsidRDefault="00D54D2F" w:rsidP="00D54D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AC8F" w14:textId="77777777" w:rsidR="00D54D2F" w:rsidRPr="006040E3" w:rsidRDefault="00D54D2F" w:rsidP="00D54D2F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6512" w:rsidRPr="005566B4" w14:paraId="006BB8EC" w14:textId="77777777" w:rsidTr="008B6016">
        <w:trPr>
          <w:trHeight w:val="273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52C66" w14:textId="77777777" w:rsidR="00A36512" w:rsidRPr="005566B4" w:rsidRDefault="00A36512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4F084" w14:textId="77777777" w:rsidR="00A36512" w:rsidRPr="005566B4" w:rsidRDefault="00A36512" w:rsidP="00262F96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46" w:name="_Toc114392688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46"/>
          </w:p>
        </w:tc>
      </w:tr>
      <w:tr w:rsidR="00CD0E5E" w:rsidRPr="00BE04DE" w14:paraId="6CF930D0" w14:textId="77777777" w:rsidTr="008B6016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1D55B" w14:textId="77777777" w:rsidR="00CD0E5E" w:rsidRPr="00BE04DE" w:rsidRDefault="00CD0E5E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vAlign w:val="center"/>
          </w:tcPr>
          <w:p w14:paraId="3E82D090" w14:textId="77777777" w:rsidR="00CD0E5E" w:rsidRPr="00543A85" w:rsidRDefault="00CD0E5E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vAlign w:val="center"/>
          </w:tcPr>
          <w:p w14:paraId="3B87F4B6" w14:textId="336C4BBD" w:rsidR="00CD0E5E" w:rsidRDefault="00CD0E5E" w:rsidP="00CD0E5E">
            <w:pPr>
              <w:jc w:val="center"/>
              <w:rPr>
                <w:rFonts w:ascii="Calibri" w:hAnsi="Calibri" w:cs="Calibri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3C022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C646" w14:textId="5CA256BE" w:rsidR="00CD0E5E" w:rsidRPr="00543A85" w:rsidRDefault="00CD0E5E" w:rsidP="00CD0E5E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A36512" w:rsidRPr="00BE04DE" w14:paraId="7BC8BAEF" w14:textId="77777777" w:rsidTr="008B6016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7D0C" w14:textId="77777777" w:rsidR="00A36512" w:rsidRPr="00BE04DE" w:rsidRDefault="00A36512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vAlign w:val="center"/>
          </w:tcPr>
          <w:p w14:paraId="5C13F4F9" w14:textId="77777777" w:rsidR="00A36512" w:rsidRPr="00C83479" w:rsidRDefault="00A36512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8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A9D678" w14:textId="77777777" w:rsidR="00A36512" w:rsidRPr="00C83479" w:rsidRDefault="00A36512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134" w:type="dxa"/>
            <w:vAlign w:val="center"/>
          </w:tcPr>
          <w:p w14:paraId="02955D30" w14:textId="77777777" w:rsidR="00A36512" w:rsidRDefault="00A36512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3724B8A1" w14:textId="77777777" w:rsidR="00A36512" w:rsidRPr="00ED5250" w:rsidRDefault="00A36512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BC931" w14:textId="77777777" w:rsidR="00A36512" w:rsidRPr="00BE04DE" w:rsidRDefault="00A36512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18F8" w14:textId="77777777" w:rsidR="00A36512" w:rsidRDefault="00A36512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3CB4B677" w14:textId="77777777" w:rsidR="00A36512" w:rsidRPr="008B3FDD" w:rsidRDefault="00A36512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  <w:tr w:rsidR="00A36512" w:rsidRPr="00BE04DE" w14:paraId="71CA099F" w14:textId="77777777" w:rsidTr="008B6016">
        <w:trPr>
          <w:trHeight w:val="53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5C82" w14:textId="77777777" w:rsidR="00A36512" w:rsidRPr="00BE04DE" w:rsidRDefault="00A36512">
            <w:pPr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C077" w14:textId="77777777" w:rsidR="00A36512" w:rsidRPr="00543A85" w:rsidRDefault="00A36512" w:rsidP="00262F9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7BE1" w14:textId="77777777" w:rsidR="00A36512" w:rsidRPr="00ED5250" w:rsidRDefault="00A36512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6119" w14:textId="77777777" w:rsidR="00A36512" w:rsidRPr="00BE04DE" w:rsidRDefault="00A36512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74F" w14:textId="77777777" w:rsidR="00A36512" w:rsidRPr="00543A85" w:rsidRDefault="00A36512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7F1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</w:tbl>
    <w:p w14:paraId="6EE01690" w14:textId="77777777" w:rsidR="00A36512" w:rsidRDefault="00A36512" w:rsidP="00A36512">
      <w:pPr>
        <w:shd w:val="clear" w:color="auto" w:fill="FFFFFF"/>
        <w:rPr>
          <w:rFonts w:ascii="Calibri" w:hAnsi="Calibri" w:cs="Calibri"/>
          <w:b/>
          <w:u w:val="single"/>
        </w:rPr>
      </w:pPr>
    </w:p>
    <w:p w14:paraId="25CE919E" w14:textId="77777777" w:rsidR="00A36512" w:rsidRDefault="00A36512" w:rsidP="00A36512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525E60C" w14:textId="77777777" w:rsidR="00A36512" w:rsidRDefault="00A36512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58FC9855" w14:textId="77777777" w:rsidR="00A36512" w:rsidRDefault="00A36512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D8BD181" w14:textId="39F722BE" w:rsidR="00A36512" w:rsidRDefault="00A36512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5A0A732F" w14:textId="15FBC174" w:rsidR="00C854CF" w:rsidRPr="00114ACA" w:rsidRDefault="00C854CF">
      <w:pPr>
        <w:pStyle w:val="Nagwek1"/>
      </w:pPr>
      <w:bookmarkStart w:id="47" w:name="_Toc114392689"/>
      <w:r w:rsidRPr="00114ACA">
        <w:lastRenderedPageBreak/>
        <w:t xml:space="preserve">Część 8 (Pakiet nr 8): </w:t>
      </w:r>
      <w:r w:rsidR="00CD0E5E" w:rsidRPr="00114ACA">
        <w:t xml:space="preserve">Wózek do </w:t>
      </w:r>
      <w:r w:rsidR="002E4488" w:rsidRPr="00114ACA">
        <w:t>transportu</w:t>
      </w:r>
      <w:r w:rsidR="00CD0E5E" w:rsidRPr="00114ACA">
        <w:t xml:space="preserve"> endoskopów </w:t>
      </w:r>
      <w:r w:rsidRPr="00114ACA">
        <w:t>– 1 zestaw.</w:t>
      </w:r>
      <w:bookmarkEnd w:id="47"/>
    </w:p>
    <w:tbl>
      <w:tblPr>
        <w:tblStyle w:val="Tabela-Siatka3"/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5468"/>
        <w:gridCol w:w="1134"/>
        <w:gridCol w:w="1559"/>
        <w:gridCol w:w="1701"/>
      </w:tblGrid>
      <w:tr w:rsidR="00C854CF" w:rsidRPr="0008020D" w14:paraId="580DD10F" w14:textId="77777777" w:rsidTr="00E8103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1BECB" w14:textId="77777777" w:rsidR="00C854CF" w:rsidRPr="0008020D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48" w:name="_Hlk113222815"/>
            <w:bookmarkStart w:id="49" w:name="_Hlk113226272"/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16118" w14:textId="77777777" w:rsidR="00C854CF" w:rsidRPr="0008020D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860C" w14:textId="77777777" w:rsidR="00C854CF" w:rsidRPr="0008020D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5A44" w14:textId="77777777" w:rsidR="00C854CF" w:rsidRPr="0008020D" w:rsidRDefault="00C854CF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60CFB9" w14:textId="77777777" w:rsidR="00C854CF" w:rsidRPr="0008020D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C854CF" w:rsidRPr="00BE04DE" w14:paraId="754475F6" w14:textId="77777777" w:rsidTr="00D54D2F">
        <w:trPr>
          <w:trHeight w:val="346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251A192C" w14:textId="77777777" w:rsidR="00C854CF" w:rsidRPr="006B4325" w:rsidRDefault="00C854C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0" w:name="_Toc114392690"/>
            <w:bookmarkEnd w:id="48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Przeznaczenie</w:t>
            </w:r>
            <w:bookmarkEnd w:id="50"/>
          </w:p>
        </w:tc>
      </w:tr>
      <w:tr w:rsidR="00C854CF" w:rsidRPr="00BE04DE" w14:paraId="2249A0ED" w14:textId="77777777" w:rsidTr="00E81038">
        <w:trPr>
          <w:trHeight w:val="23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E5B6C" w14:textId="77777777" w:rsidR="00C854CF" w:rsidRPr="00BE04DE" w:rsidRDefault="00C854CF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17F8" w14:textId="1A22D0CA" w:rsidR="00C854CF" w:rsidRPr="00CD3C3C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System transportu i krótkiego magazynowania endoskopów giętkich (brudny / czysty)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65D4" w14:textId="77777777" w:rsidR="00C854CF" w:rsidRPr="00CD3C3C" w:rsidRDefault="00C854CF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53C99" w14:textId="77777777" w:rsidR="00C854CF" w:rsidRPr="00BE04DE" w:rsidRDefault="00C854C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777" w14:textId="77777777" w:rsidR="00C854CF" w:rsidRPr="00BE04DE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854CF" w:rsidRPr="00BE04DE" w14:paraId="4BD367A9" w14:textId="77777777" w:rsidTr="00E81038">
        <w:trPr>
          <w:trHeight w:val="205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7DAF5EC3" w14:textId="77777777" w:rsidR="00C854CF" w:rsidRPr="006B4325" w:rsidRDefault="00C854CF" w:rsidP="00E1440C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1" w:name="_Toc114392691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51"/>
          </w:p>
        </w:tc>
      </w:tr>
      <w:tr w:rsidR="00C854CF" w:rsidRPr="00BE04DE" w14:paraId="508617E6" w14:textId="77777777" w:rsidTr="00E81038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8BF3" w14:textId="77777777" w:rsidR="00C854CF" w:rsidRPr="00BE04DE" w:rsidRDefault="00C854CF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52" w:name="_Hlk113222888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9CAE" w14:textId="77777777" w:rsidR="00C854CF" w:rsidRPr="00CD3C3C" w:rsidRDefault="00C854CF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489EB" w14:textId="77777777" w:rsidR="00C854CF" w:rsidRPr="00CD3C3C" w:rsidRDefault="00C854CF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BB386" w14:textId="77777777" w:rsidR="00C854CF" w:rsidRPr="00BE04DE" w:rsidRDefault="00C854C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C32B" w14:textId="77777777" w:rsidR="00C854CF" w:rsidRPr="00BE04DE" w:rsidRDefault="00C854C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bookmarkEnd w:id="52"/>
      <w:tr w:rsidR="00CD0E5E" w:rsidRPr="00BE04DE" w14:paraId="7C6EAC44" w14:textId="77777777" w:rsidTr="00A13D72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A3C7" w14:textId="77777777" w:rsidR="00CD0E5E" w:rsidRPr="00BE04DE" w:rsidRDefault="00CD0E5E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ADF3C" w14:textId="130DC4B7" w:rsidR="00CD0E5E" w:rsidRPr="00CD3C3C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Wózek/moduł do transportu na 4 kołach jezdnych umożliwiający łatwy i swobodny transport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D0E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62E7C0" w14:textId="77777777" w:rsidR="00CD0E5E" w:rsidRPr="00CD3C3C" w:rsidRDefault="00CD0E5E" w:rsidP="00CD0E5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17A41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F0B8" w14:textId="77777777" w:rsidR="00CD0E5E" w:rsidRPr="00BE04DE" w:rsidRDefault="00CD0E5E" w:rsidP="00CD0E5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D0E5E" w:rsidRPr="00BE04DE" w14:paraId="1AF75434" w14:textId="77777777" w:rsidTr="00A13D72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9C59" w14:textId="77777777" w:rsidR="00CD0E5E" w:rsidRPr="00BE04DE" w:rsidRDefault="00CD0E5E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1CEB0" w14:textId="686558D5" w:rsidR="00CD0E5E" w:rsidRPr="00CD3C3C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>Wykonany z tworzywa sztucznego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02ECF0" w14:textId="77777777" w:rsidR="00CD0E5E" w:rsidRPr="00CD3C3C" w:rsidRDefault="00CD0E5E" w:rsidP="00CD0E5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8731A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83F7" w14:textId="77777777" w:rsidR="00CD0E5E" w:rsidRPr="00BE04DE" w:rsidRDefault="00CD0E5E" w:rsidP="00CD0E5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D0E5E" w:rsidRPr="00BE04DE" w14:paraId="6DC1FC99" w14:textId="77777777" w:rsidTr="00A13D72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0E95" w14:textId="77777777" w:rsidR="00CD0E5E" w:rsidRPr="00BE04DE" w:rsidRDefault="00CD0E5E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33ADC" w14:textId="7BD6F69C" w:rsidR="00CD0E5E" w:rsidRPr="00CD3C3C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 xml:space="preserve">Tace/pojemniki  na endoskopy z pokrywkami - 4 szt. </w:t>
            </w:r>
          </w:p>
        </w:tc>
        <w:tc>
          <w:tcPr>
            <w:tcW w:w="1134" w:type="dxa"/>
            <w:vAlign w:val="center"/>
          </w:tcPr>
          <w:p w14:paraId="1015C87E" w14:textId="77777777" w:rsidR="00CD0E5E" w:rsidRPr="00CD3C3C" w:rsidRDefault="00CD0E5E" w:rsidP="00CD0E5E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93096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C7C8" w14:textId="77777777" w:rsidR="00CD0E5E" w:rsidRPr="00BE04DE" w:rsidRDefault="00CD0E5E" w:rsidP="00CD0E5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D0E5E" w:rsidRPr="00BE04DE" w14:paraId="18C56D37" w14:textId="77777777" w:rsidTr="00A13D72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7B95" w14:textId="77777777" w:rsidR="00CD0E5E" w:rsidRPr="00BE04DE" w:rsidRDefault="00CD0E5E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5E2AA" w14:textId="5649D1B6" w:rsidR="00CD0E5E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E5E">
              <w:rPr>
                <w:rFonts w:ascii="Arial" w:hAnsi="Arial" w:cs="Arial"/>
                <w:sz w:val="20"/>
                <w:szCs w:val="20"/>
              </w:rPr>
              <w:t xml:space="preserve">Jednorazowe wkłady różnokolorowe do identyfikacji czystego i zabrudzonego endoskopu  - min. po 100 szt. każdej    </w:t>
            </w:r>
          </w:p>
        </w:tc>
        <w:tc>
          <w:tcPr>
            <w:tcW w:w="1134" w:type="dxa"/>
            <w:vAlign w:val="center"/>
          </w:tcPr>
          <w:p w14:paraId="3DD55DF0" w14:textId="71AAD3F5" w:rsidR="00CD0E5E" w:rsidRPr="00CD3C3C" w:rsidRDefault="00CD0E5E" w:rsidP="00CD0E5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19349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1BDB" w14:textId="41925C55" w:rsidR="00CD0E5E" w:rsidRPr="006040E3" w:rsidRDefault="00CD0E5E" w:rsidP="00CD0E5E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854CF" w:rsidRPr="005566B4" w14:paraId="0AB3F096" w14:textId="77777777" w:rsidTr="00E81038">
        <w:trPr>
          <w:trHeight w:val="18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6C7344" w14:textId="77777777" w:rsidR="00C854CF" w:rsidRPr="005566B4" w:rsidRDefault="00C854C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3" w:name="_Hlk113223058"/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8EBB4A" w14:textId="77777777" w:rsidR="00C854CF" w:rsidRPr="005566B4" w:rsidRDefault="00C854CF" w:rsidP="00E1440C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4" w:name="_Toc114392692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54"/>
          </w:p>
        </w:tc>
      </w:tr>
      <w:tr w:rsidR="00CD0E5E" w:rsidRPr="00BE04DE" w14:paraId="1FCA7DF5" w14:textId="77777777" w:rsidTr="00534A02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50C8" w14:textId="77777777" w:rsidR="00CD0E5E" w:rsidRPr="00BE04DE" w:rsidRDefault="00CD0E5E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vAlign w:val="center"/>
          </w:tcPr>
          <w:p w14:paraId="7D24DB86" w14:textId="77777777" w:rsidR="00CD0E5E" w:rsidRPr="00543A85" w:rsidRDefault="00CD0E5E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vAlign w:val="center"/>
          </w:tcPr>
          <w:p w14:paraId="0A069FD7" w14:textId="727760EB" w:rsidR="00CD0E5E" w:rsidRDefault="00CD0E5E" w:rsidP="00CD0E5E">
            <w:pPr>
              <w:jc w:val="center"/>
              <w:rPr>
                <w:rFonts w:ascii="Calibri" w:hAnsi="Calibri" w:cs="Calibri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EADD5" w14:textId="77777777" w:rsidR="00CD0E5E" w:rsidRPr="00BE04DE" w:rsidRDefault="00CD0E5E" w:rsidP="00CD0E5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9D19" w14:textId="68CDFE05" w:rsidR="00CD0E5E" w:rsidRPr="00543A85" w:rsidRDefault="00CD0E5E" w:rsidP="00CD0E5E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854CF" w:rsidRPr="00BE04DE" w14:paraId="78A91D25" w14:textId="77777777" w:rsidTr="00E81038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EEA7C" w14:textId="77777777" w:rsidR="00C854CF" w:rsidRPr="00BE04DE" w:rsidRDefault="00C854CF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vAlign w:val="center"/>
          </w:tcPr>
          <w:p w14:paraId="0C865FA8" w14:textId="77777777" w:rsidR="00C854CF" w:rsidRPr="00C83479" w:rsidRDefault="00C854CF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8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063E2" w14:textId="77777777" w:rsidR="00C854CF" w:rsidRPr="00C83479" w:rsidRDefault="00C854CF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134" w:type="dxa"/>
            <w:vAlign w:val="center"/>
          </w:tcPr>
          <w:p w14:paraId="01D4A342" w14:textId="77777777" w:rsidR="00C854CF" w:rsidRDefault="00C854CF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5587B965" w14:textId="77777777" w:rsidR="00C854CF" w:rsidRPr="00ED5250" w:rsidRDefault="00C854CF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04E28" w14:textId="77777777" w:rsidR="00C854CF" w:rsidRPr="00BE04DE" w:rsidRDefault="00C854C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25AF" w14:textId="77777777" w:rsidR="00C854CF" w:rsidRDefault="00C854CF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19695330" w14:textId="77777777" w:rsidR="00C854CF" w:rsidRPr="008B3FDD" w:rsidRDefault="00C854CF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  <w:bookmarkEnd w:id="53"/>
      <w:tr w:rsidR="00C854CF" w:rsidRPr="00BE04DE" w14:paraId="4109DD0D" w14:textId="77777777" w:rsidTr="00E81038">
        <w:trPr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1AF1" w14:textId="77777777" w:rsidR="00C854CF" w:rsidRPr="00BE04DE" w:rsidRDefault="00C854CF">
            <w:pPr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44D3" w14:textId="77777777" w:rsidR="00C854CF" w:rsidRPr="00543A85" w:rsidRDefault="00C854CF" w:rsidP="00E1440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321C" w14:textId="77777777" w:rsidR="00C854CF" w:rsidRPr="00ED5250" w:rsidRDefault="00C854CF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E45E5" w14:textId="77777777" w:rsidR="00C854CF" w:rsidRPr="00BE04DE" w:rsidRDefault="00C854C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4758" w14:textId="77777777" w:rsidR="00C854CF" w:rsidRPr="00543A85" w:rsidRDefault="00C854CF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07F1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bookmarkEnd w:id="49"/>
    </w:tbl>
    <w:p w14:paraId="32720CA5" w14:textId="77777777" w:rsidR="00C854CF" w:rsidRDefault="00C854CF" w:rsidP="00C854CF">
      <w:pPr>
        <w:shd w:val="clear" w:color="auto" w:fill="FFFFFF"/>
        <w:rPr>
          <w:rFonts w:ascii="Calibri" w:hAnsi="Calibri" w:cs="Calibri"/>
          <w:b/>
          <w:u w:val="single"/>
        </w:rPr>
      </w:pPr>
    </w:p>
    <w:p w14:paraId="5C5BF65F" w14:textId="6999C7CA" w:rsidR="00283CC5" w:rsidRDefault="00283CC5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7368865C" w14:textId="71E322CA" w:rsidR="00551487" w:rsidRPr="00114ACA" w:rsidRDefault="00551487">
      <w:pPr>
        <w:pStyle w:val="Nagwek1"/>
      </w:pPr>
      <w:bookmarkStart w:id="55" w:name="_Toc114392693"/>
      <w:r w:rsidRPr="00114ACA">
        <w:lastRenderedPageBreak/>
        <w:t xml:space="preserve">Część 9 (Pakiet nr 9): </w:t>
      </w:r>
      <w:r w:rsidR="000135D5" w:rsidRPr="00114ACA">
        <w:t xml:space="preserve">Zestaw narzędzi laparoskopowych  </w:t>
      </w:r>
      <w:r w:rsidRPr="00114ACA">
        <w:t>– 1 zestaw.</w:t>
      </w:r>
      <w:bookmarkEnd w:id="55"/>
    </w:p>
    <w:tbl>
      <w:tblPr>
        <w:tblStyle w:val="Tabela-Siatka3"/>
        <w:tblW w:w="9945" w:type="dxa"/>
        <w:tblInd w:w="-24" w:type="dxa"/>
        <w:tblLook w:val="04A0" w:firstRow="1" w:lastRow="0" w:firstColumn="1" w:lastColumn="0" w:noHBand="0" w:noVBand="1"/>
      </w:tblPr>
      <w:tblGrid>
        <w:gridCol w:w="14"/>
        <w:gridCol w:w="554"/>
        <w:gridCol w:w="13"/>
        <w:gridCol w:w="4678"/>
        <w:gridCol w:w="1276"/>
        <w:gridCol w:w="768"/>
        <w:gridCol w:w="366"/>
        <w:gridCol w:w="418"/>
        <w:gridCol w:w="692"/>
        <w:gridCol w:w="1158"/>
        <w:gridCol w:w="8"/>
      </w:tblGrid>
      <w:tr w:rsidR="00551487" w:rsidRPr="0008020D" w14:paraId="23630FB6" w14:textId="77777777" w:rsidTr="000135D5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EF3E2" w14:textId="77777777" w:rsidR="00551487" w:rsidRPr="0008020D" w:rsidRDefault="0055148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1E69" w14:textId="77777777" w:rsidR="00551487" w:rsidRPr="0008020D" w:rsidRDefault="0055148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7EFB" w14:textId="77777777" w:rsidR="00551487" w:rsidRPr="0008020D" w:rsidRDefault="0055148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A3F0B" w14:textId="77777777" w:rsidR="00551487" w:rsidRPr="0008020D" w:rsidRDefault="00551487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Jedn. mary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F17D5C" w14:textId="77777777" w:rsidR="00551487" w:rsidRPr="0008020D" w:rsidRDefault="00551487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135D5" w:rsidRPr="00AD5A6B" w14:paraId="0462198E" w14:textId="77777777" w:rsidTr="000135D5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03A3D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F960" w14:textId="77777777" w:rsidR="000135D5" w:rsidRPr="005660BC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Wielorazowy trokar laparoskopowy śr. 11 mm, z mechanizmem dźwigni otwierającym klapkę minimalizującym zabrudzenie optyki, z zaworem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insuflacji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Pr="00E86FC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posiadający nie więcej niż  3 uszczelki,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gwintowany metalowy, długość 100 mm, kodowany kolorem dla łatwiejszej identyfikacji części składowych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88B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F31E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6FCB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F9D5" w14:textId="3622221F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2878F45F" w14:textId="77777777" w:rsidTr="000135D5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006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4284" w14:textId="5683C8C4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Wielorazowy gwóźdź laparoskopowy piramidalny 11mm,  długość robocza 100 mm, wielorazowy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64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3918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07A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6B0B25B" w14:textId="77777777" w:rsidTr="000135D5">
        <w:trPr>
          <w:trHeight w:val="4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B98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41CB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Wielorazowy obturator bezpieczny śr. 11mm, dł. robocza 170mm, zabezpieczający przed ponownym niekontrolowanym wysunięciem, z chowanym ostrzem po przecięciu powłok, mechanizm zabezpieczający uruchamiany za pomocą czarnego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 zastosowania z trokarem o śr. 11mm i długości roboczej 100mm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C2B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CBD2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71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48291DE" w14:textId="77777777" w:rsidTr="000135D5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195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CEA3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Wielorazowy trokar laparoskopowy śr. 5,5 mm, z mechanizmem dźwigni otwierającym klapkę minimalizującym zabrudzenie optyki, z zaworem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insuflacji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CO2, posiadający nie więcej niż  3 uszczelki,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gwintowany metalowy, długość 100mm, kodowany kolorem dla łatwiejszej identyfikacji części składowych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074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1F96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54B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36660B0" w14:textId="77777777" w:rsidTr="000135D5">
        <w:trPr>
          <w:trHeight w:val="48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2EFBE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318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Wielorazowy gwóźdź laparoskopowy piramidalny 5,5mm,  długość robocza 100mm, wielorazowy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CCC9" w14:textId="77777777" w:rsidR="000135D5" w:rsidRPr="00AD5A6B" w:rsidRDefault="000135D5" w:rsidP="000135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A5F75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808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799D670" w14:textId="77777777" w:rsidTr="000135D5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1402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62EC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Wielorazowy obturator bezpieczny śr. 5,5mm, dł. robocza 170mm, zabezpieczający przed ponownym niekontrolowanym wysunięciem, z chowanym ostrzem po przecięciu powłok, mechanizm zabezpieczający uruchamiany za pomocą czarnego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 zastosowania z trokarem o śr. 5,5mm i długości roboczej 100mm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B8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A14E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A3C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35EFA4FB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70C9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B0A8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średnica 5 mm, z obrotowym pierścieniem, długość 330 mm, nożyczki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Metzenbaum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obie bransze ruchome, długość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branszy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mm, delikatnie zagięte,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C42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1923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13F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5B78E91A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0361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840C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średnica 5 mm, z obrotowym pierścieniem, długość 330 mm, nożyczki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Metzenbaum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TC, obie bransze ruchome, długość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branszy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mm, delikatnie zagięte, z twardą wkładką, ze złotym pierścieniem, 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71BC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12E0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E8F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79E96DB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6C1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08B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Kelly, łagodnie zagięty, wnętrza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żebrowane krzyżowo, obie bransze ruchome,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33D2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292CE1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BA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1BA35F9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E3370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82E66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czka laparoskopowa z podłączeniem do koagulacji, ze spoczynkiem na palec,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łączącego dobre właściwości mechaniczne z odpornością na wysoką temperaturę oraz odpornością na działanie zewnątrzpochodnych czynników chemicznych, rączka z podwójną funkcją pracy: z zamkiem bądź bez zamka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C950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FB5C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E06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200B1A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567C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FA5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chwytający typu Right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wnętrza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delikatnie żebrowane, obie bransze ruchome,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76AE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CFA8F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F17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475ADBD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654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FF74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Bullnose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mocny, obie bransze ruchome, bransze narzędzia ze standardowym żłobieniem, rą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0619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8916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B9BF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3C7ABC90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099E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EA0F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Davis, prosty, obie bransze ruchome, bransze narzędzia ze żłobieniem, bransze zakończone tępymi zębami, 2*3 zęby, rą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1E6F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4721F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FB6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81E6D8A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B19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vAlign w:val="center"/>
          </w:tcPr>
          <w:p w14:paraId="6ECA8A9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bransze miseczkowate i ząbkowane, obie ruchome,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58F5" w14:textId="77777777" w:rsidR="000135D5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89F5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F16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51C4180A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0E8B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A1F2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Wielorazowa elektroda laparoskopowa, monopolarna,  haczykowa w kształcie litery „L”, wzmocniona, z ceramiczną końcówką, dł. 340mm, średnica 5mm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844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7569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743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316CB72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26B6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0C00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10 mm, długość 330 mm, kleszcze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2x3 zęby, jedna bransza ruchoma,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rączka łączoną z ramieniem roboczym narzędzia za pomocą systemu kulkowego i nakrętki, wykonana z PEEK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4DD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C217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CAA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5B25DB8C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B465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7AA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10 mm, długość 450 mm, kleszcze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2x3 zęby, jedna bransza ruchoma,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45F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B1B9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94E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5B4FE39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4793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AD9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Wielorazowa redukcja laparoskopowa 11mm/5,5mm, przesuwna, kompatybilna z trokarami typu RZ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2A5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EECB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59F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AF90C85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BD33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4E5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Imadło laparoskopowe z twardą wkładką, lekkie, waga mniejsza niż 120 gram, długość 330 mm, średnica 5 mm, proste, jedna bransza ruchoma, rączka z anodyzowanego aluminium zagięta, ergonomiczny kształt, z automatycznym zamkiem, port luer lock do płukania pod kątem 65 stopni dla optymalnego dostępu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CFA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BD2B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C3C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60369B6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2DBE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D3BA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Imadło laparoskopowe z twardą wkładką, lekkie, waga mniejsza niż 120 gram, długość 330 mm, średnica 5 mm, zagięte w lewo, jedna bransza ruchoma, rączka z anodyzowanego aluminium prosta, ergonomiczny kształt, z automatycznym zamkiem, port luer lock do płukania pod kątem 65 stopni dla optymalnego dostępu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4A3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0941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4A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45FE728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1E11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5FCB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Imadło laparoskopowe z twardą wkładką, lekkie, waga mniejsza niż 120 gram, długość 330 mm, średnica 5 mm, zagięte w prawo, jedna bransza ruchoma, rączka z anodyzowanego aluminium prosta, ergonomiczny kształt, z automatycznym zamkiem, port luer lock do płukania pod kątem 65 stopni dla optymalnego dostępu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E4F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D634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4CF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87CD9B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E46A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8C27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Rączką do rurki ssąco-płuczącej z zaworem dwudrożnym, z podłączeniem do ssania i płukania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7F4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56DDF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09F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13FD8226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50A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6849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Rurka ssąco-płucząca z czterema bocznymi otworami na końcu i jednym centralnym, ze wskaźnikiem głębokości,  śr. 5 mm, dł. 330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A80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D5FB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ED8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107107A9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B130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76E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Rurka ssąco-płucząca z czterema bocznymi otworami na końcu i jednym centralnym, ze wskaźnikiem głębokości,  śr.10 mm, dł. 330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189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674E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8FE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010D89F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975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C03E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Babcock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zaokrąglone okienkowe bransze z drobnymi ząbkami, obie ruchome,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E9F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12BC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88B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1511CC7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424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453D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ze szczękami okienkowymi o dł. 20 mm, obie bransze ruchome, szczęki 25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rączka z zamkiem, z podłączeniem do koagulacji, ze spoczynkiem na palec; narządzie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rączka łączoną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rączka z podwójną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funkcją pracy: z zamkiem bądź bez zamka,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F0A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4190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E52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CB94A44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D1B0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2D2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Igła do nakłuwania i iniekcji z adapterem Luer-Lock, średnica 5 mm, długość igły 20 mm, długość robocza 330 mm, średnica igły 1,8 mm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6F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C12D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16E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6712665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0A10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EF4A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Igła do nakłuwania i iniekcji z adapterem Luer-Lock, średnica 5 mm, długość igły 20 mm, długość robocza 330 mm, średnica igły 1,4 mm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BDE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62BF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8AA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DA310CB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E8F3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A0A7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kleszcze biopsyjne,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ostrymi, owalnymi, kubeczkowymi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branszami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obie bransze ruchome,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C93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5EC5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C0A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949ACB2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24F3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32A7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Wielorazowe kompletne narzędzie laparoskopowe, 3częściowe: wkład roboczy,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rączka; z obrotowym pierścieniem, średnica 5 mm, długość 330 mm, kleszcze biopsyjne,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ostrymi, owalnymi, kubeczkowymi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branszami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z dwoma otworami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pinami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obie bransze ruchome, rączka bez zamka, z zaworem do koagulacji, ze spoczynkiem na palec; narzędzie rozbieralne, całkowicie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autoklawowalne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rączka łączona z ramieniem roboczym narzędzia za pomocą systemu kulkowego i nakrętki, wykonana z PEEK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Polieteroeteroketon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łączącego dobre właściwości mechaniczne z odpornością na wysoką temperaturę oraz odpornością na działanie zewnątrzpochodnych czynników chemicznych,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narzędzia ze wzmocnieniem od strony nakrętki w postaci rozszerzenia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oringiem</w:t>
            </w:r>
            <w:proofErr w:type="spell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093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1111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BEC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7601213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E38E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B5F2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Igła Veressa wielorazowa z kranikiem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przepływowym autoklawowalna długość 120 mm, średnica 2,0mm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EC5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6AC6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CD9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D6042F7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170E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37BF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Igła Veressa wielorazowa z kranikiem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przepływowym autoklawowalna długość 150 mm, średnica 2,0mm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750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455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2D3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D674E3B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C91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06AC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monopolarny do diatermii typu Valleylab dł. 3m, gniazdo 4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C39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20A5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ACA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1969662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D7C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6C19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bipolarny do diatermii typu Valleylab, RZ dł. 3m, płaski wtyk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B22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6F6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08E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F77D99D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BC2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1EE6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Uszczelki do trokara 5,5 mm, komplet 3 szt. w opakowaniu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4BC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FCC4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FE4F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61F7D5E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5B38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659C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Uszczelki do trokara 11 mm, komplet 3 szt. w opakowaniu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EB9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4B22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79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2639744C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2118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540F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do nakładki na trokar 5,5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A21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6F4B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F33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15AD5385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44C1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5BFC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do nakładki na trokar 11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8B0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8FD3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F7B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E5032B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CA9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E251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Cewnik do cholangiografii, 6 Fr.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00A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5446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1A4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06FFF86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597E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40F4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Prowadnik do cewnika, śr. 5 mm, długość 330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B32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130735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31C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F5641E3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A90EC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6E0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5-palczasty RZ, nierozkładalny, z portem do płukania  i regulacją pionową maksymalnie 50°, atraumatyczny, długość robocza 330 mm, średnica 10 mm. 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7B02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799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E45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C63E008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4CFF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C0EF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3-palczasty RZ, nierozkładalny, z portem do płukania  i regulacją pionową maksymalnie 50°, atraumatyczny, długość robocza 330 mm, średnica 5 mm. 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52B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6F6D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715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5C46522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9368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EA68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Retraktor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śr. 5mm, długość 340 mm, zagięty w prawo, 45° w górę, z portem do płukania na luer lock, druty prostujące wykonane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nitinolu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ułatwiające użycie narzędzia, uchwyt z włókna węglowego, końcówka robocza z atraumatycznych segmentów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414B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A5D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65B4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AA50D0E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B2C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45A5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Nakładka gwintowana na trokar 11 mm, długość 50 mm, w zestawie z gładkim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średnicy 11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C47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147C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4D6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11606CE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2CB78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9E52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Nakładka gwintowana na trokar 5,5 mm, długość 50 mm, w zestawie z gładkim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średnicy 5,5 mm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A6E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612A4B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F44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4B21E69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003E6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25A14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Klipsownica do zabiegów laparoskopowych, nierozkładalna, śr. 10mm, dł. 330mm, rozmiar M/ L, kodowanie kolorem, port do płukania typu Luer-Lock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6B51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142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36B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71F9C916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2B9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C3FA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Klipsownica do zabiegów laparoskopowych, nierozkładalna, śr. 10mm, dł. 330mm, rozmiar  L, kodowanie kolorem, port do płukania typu Luer-Lock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275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8D095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E01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67BB8F88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5133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CE9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Klipsownica do zabiegów laparoskopowych, rozkładalna, 3 częściowa: uchwyt,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insert, śr. 10mm, dł. 330mm, rozmiar  L, kodowanie kolorem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1700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E4B77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06C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05352B83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42ED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54DE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Narzędzie do szycia typu Tobias II,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szaftu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2,8 mm, dł. robocza 170 mm, ostra piramidalna końcówka, port do płukania typu Luer-Lock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929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8D2C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9AFA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31F6AAC4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E707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D85A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Rozkładalne, rotacyjne kleszcze bipolarne,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częściowe, rotacyjne 360 stopni, ze spocznikiem na palec, długość 340mm wraz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szaftem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wkład roboczy bipolarny,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Grasper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okienkowy, obie bransze ruchome, żłobione,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5mm, rączka bez zamka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C23E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DC4A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0586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5F89C912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E6CF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8995" w14:textId="77777777" w:rsidR="000135D5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Kontener do sterylizacji bezobsługowy, bezuszczelkowy, wykonany z tworzywa polimerowego, odpornego na nacisk, zarysowania, z dwoma teflonowymi filtrami, które wystarczają na 100 sterylizacji bądź rok. </w:t>
            </w:r>
          </w:p>
          <w:p w14:paraId="1AAB1909" w14:textId="77777777" w:rsidR="000135D5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zewnętrzne : 450*292*102 mm, wymiary wewnętrzne 420*265*90 mm.  Może być dezynfekowany preparatami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wyższym niż 10, transparentny materiał, odpowiedni do sterylizacji parowej, gazowej i plazmowej bez pakowania w papier folię. Utrzymuje sterylność nawet do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EC2412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Kontener z matą spodnią kolczatką oraz matą silikonową typu jeż.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8A0C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E173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D29D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AD5A6B" w14:paraId="1F195A61" w14:textId="77777777" w:rsidTr="000135D5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9114" w14:textId="77777777" w:rsidR="000135D5" w:rsidRPr="00AD5A6B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886D" w14:textId="77777777" w:rsidR="000135D5" w:rsidRDefault="000135D5" w:rsidP="000135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Szczotka czyszcząca,  </w:t>
            </w:r>
          </w:p>
          <w:p w14:paraId="25ABA779" w14:textId="77777777" w:rsidR="000135D5" w:rsidRPr="009D7813" w:rsidRDefault="000135D5" w:rsidP="000135D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420 mm, długość robocza 65 mm, średnica 3 mm.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99C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B8848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2612" w14:textId="77777777" w:rsidR="000135D5" w:rsidRPr="00AD5A6B" w:rsidRDefault="000135D5" w:rsidP="000135D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CC0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5566B4" w14:paraId="6A167617" w14:textId="77777777" w:rsidTr="000135D5">
        <w:trPr>
          <w:gridBefore w:val="1"/>
          <w:gridAfter w:val="1"/>
          <w:wBefore w:w="14" w:type="dxa"/>
          <w:wAfter w:w="8" w:type="dxa"/>
          <w:trHeight w:val="18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731742" w14:textId="77777777" w:rsidR="000135D5" w:rsidRPr="005566B4" w:rsidRDefault="000135D5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6" w:name="_Hlk113225296"/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02E8B" w14:textId="77777777" w:rsidR="000135D5" w:rsidRPr="005566B4" w:rsidRDefault="000135D5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7" w:name="_Toc114392694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57"/>
          </w:p>
        </w:tc>
      </w:tr>
      <w:tr w:rsidR="000135D5" w:rsidRPr="00BE04DE" w14:paraId="5B0539A8" w14:textId="77777777" w:rsidTr="000135D5">
        <w:trPr>
          <w:gridBefore w:val="1"/>
          <w:gridAfter w:val="1"/>
          <w:wBefore w:w="14" w:type="dxa"/>
          <w:wAfter w:w="8" w:type="dxa"/>
          <w:trHeight w:val="42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4A43" w14:textId="77777777" w:rsidR="000135D5" w:rsidRPr="00BE04DE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AD6DA7C" w14:textId="77777777" w:rsidR="000135D5" w:rsidRPr="00543A85" w:rsidRDefault="000135D5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276" w:type="dxa"/>
            <w:vAlign w:val="center"/>
          </w:tcPr>
          <w:p w14:paraId="2F88A17D" w14:textId="77777777" w:rsidR="000135D5" w:rsidRDefault="000135D5" w:rsidP="00E81038">
            <w:pPr>
              <w:jc w:val="center"/>
              <w:rPr>
                <w:rFonts w:ascii="Calibri" w:hAnsi="Calibri" w:cs="Calibri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7F51B" w14:textId="77777777" w:rsidR="000135D5" w:rsidRPr="00BE04DE" w:rsidRDefault="000135D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C53A" w14:textId="77777777" w:rsidR="000135D5" w:rsidRPr="000135D5" w:rsidRDefault="000135D5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0135D5" w:rsidRPr="00BE04DE" w14:paraId="055E2967" w14:textId="77777777" w:rsidTr="000135D5">
        <w:trPr>
          <w:gridBefore w:val="1"/>
          <w:gridAfter w:val="1"/>
          <w:wBefore w:w="14" w:type="dxa"/>
          <w:wAfter w:w="8" w:type="dxa"/>
          <w:trHeight w:val="42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1B7F9" w14:textId="77777777" w:rsidR="000135D5" w:rsidRPr="00BE04DE" w:rsidRDefault="000135D5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57BB268" w14:textId="77777777" w:rsidR="000135D5" w:rsidRPr="00C83479" w:rsidRDefault="000135D5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8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82FCD" w14:textId="77777777" w:rsidR="000135D5" w:rsidRPr="00C83479" w:rsidRDefault="000135D5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276" w:type="dxa"/>
            <w:vAlign w:val="center"/>
          </w:tcPr>
          <w:p w14:paraId="0ECE943B" w14:textId="77777777" w:rsidR="000135D5" w:rsidRDefault="000135D5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26195D39" w14:textId="77777777" w:rsidR="000135D5" w:rsidRPr="00ED5250" w:rsidRDefault="000135D5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A199E" w14:textId="77777777" w:rsidR="000135D5" w:rsidRPr="00BE04DE" w:rsidRDefault="000135D5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87EF" w14:textId="77777777" w:rsidR="000135D5" w:rsidRDefault="000135D5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464CA4E1" w14:textId="77777777" w:rsidR="000135D5" w:rsidRPr="008B3FDD" w:rsidRDefault="000135D5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  <w:bookmarkEnd w:id="56"/>
    </w:tbl>
    <w:p w14:paraId="70AD887A" w14:textId="4C59A030" w:rsidR="00283CC5" w:rsidRDefault="00283CC5" w:rsidP="00C854CF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563329F" w14:textId="1DCAF924" w:rsidR="009D4B40" w:rsidRDefault="00AD1718" w:rsidP="00C854CF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0EC4A276" w14:textId="77777777" w:rsidR="009D4B40" w:rsidRDefault="009D4B40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28994E2D" w14:textId="66E1FA71" w:rsidR="009D4B40" w:rsidRPr="00114ACA" w:rsidRDefault="009D4B40">
      <w:pPr>
        <w:pStyle w:val="Nagwek1"/>
      </w:pPr>
      <w:bookmarkStart w:id="58" w:name="_Toc114392695"/>
      <w:r w:rsidRPr="00114ACA">
        <w:lastRenderedPageBreak/>
        <w:t>Część 10 (Pakiet nr 10): Miski chirurgiczne  – 1 zestaw.</w:t>
      </w:r>
      <w:bookmarkEnd w:id="58"/>
    </w:p>
    <w:tbl>
      <w:tblPr>
        <w:tblStyle w:val="Tabela-Siatka3"/>
        <w:tblW w:w="10073" w:type="dxa"/>
        <w:tblInd w:w="-152" w:type="dxa"/>
        <w:tblLook w:val="04A0" w:firstRow="1" w:lastRow="0" w:firstColumn="1" w:lastColumn="0" w:noHBand="0" w:noVBand="1"/>
      </w:tblPr>
      <w:tblGrid>
        <w:gridCol w:w="486"/>
        <w:gridCol w:w="4918"/>
        <w:gridCol w:w="16"/>
        <w:gridCol w:w="1254"/>
        <w:gridCol w:w="11"/>
        <w:gridCol w:w="903"/>
        <w:gridCol w:w="209"/>
        <w:gridCol w:w="418"/>
        <w:gridCol w:w="692"/>
        <w:gridCol w:w="1158"/>
        <w:gridCol w:w="8"/>
      </w:tblGrid>
      <w:tr w:rsidR="005F08EF" w:rsidRPr="0008020D" w14:paraId="0AD4119B" w14:textId="77777777" w:rsidTr="008C111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EEDD" w14:textId="77777777" w:rsidR="009D4B40" w:rsidRPr="0008020D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7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57F3" w14:textId="77777777" w:rsidR="009D4B40" w:rsidRPr="0008020D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AB994" w14:textId="77777777" w:rsidR="009D4B40" w:rsidRPr="0008020D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345E" w14:textId="77777777" w:rsidR="009D4B40" w:rsidRPr="0008020D" w:rsidRDefault="009D4B40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Jedn. mary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6BA635" w14:textId="77777777" w:rsidR="009D4B40" w:rsidRPr="0008020D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A82F6E" w:rsidRPr="00AD5A6B" w14:paraId="2449EC25" w14:textId="77777777" w:rsidTr="008C111B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0C54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9BA8" w14:textId="0B859087" w:rsidR="009D4B40" w:rsidRPr="005660BC" w:rsidRDefault="009D4B40" w:rsidP="009D4B4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D4B40">
              <w:rPr>
                <w:rFonts w:ascii="Arial" w:hAnsi="Arial" w:cs="Arial"/>
                <w:sz w:val="20"/>
                <w:szCs w:val="20"/>
              </w:rPr>
              <w:t>Miseczka chirurgiczna ze stali nierdzewnej, 116x50 mm,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B40">
              <w:rPr>
                <w:rFonts w:ascii="Arial" w:hAnsi="Arial" w:cs="Arial"/>
                <w:sz w:val="20"/>
                <w:szCs w:val="20"/>
              </w:rPr>
              <w:t>250 ccm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24CB" w14:textId="1DCBDE1E" w:rsidR="009D4B40" w:rsidRPr="00AD5A6B" w:rsidRDefault="00A82F6E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15265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6FCB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AD95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82F6E" w:rsidRPr="00AD5A6B" w14:paraId="7C8A7F2A" w14:textId="77777777" w:rsidTr="008C111B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1810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08BC" w14:textId="17E7B5D3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Miseczka chirurgiczna ze stali nierdzewnej, 147x65 mm,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500 ccm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F5DB" w14:textId="07507177" w:rsidR="009D4B40" w:rsidRPr="00AD5A6B" w:rsidRDefault="00A82F6E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49911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F818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B40" w:rsidRPr="00AD5A6B" w14:paraId="4F2C376A" w14:textId="77777777" w:rsidTr="008C111B">
        <w:trPr>
          <w:trHeight w:val="402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D7547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0AEC" w14:textId="537B48DE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Miseczka chirurgiczna ze stali nierdzewnej, 167x75 mm,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900 ccm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C950" w14:textId="6E6C8DC4" w:rsidR="009D4B40" w:rsidRPr="00AD5A6B" w:rsidRDefault="00A82F6E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BEA22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2617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B40" w:rsidRPr="00AD5A6B" w14:paraId="7A673645" w14:textId="77777777" w:rsidTr="008C111B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CF79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395D" w14:textId="393952F1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Miseczka chirurgiczna ze stali nierdzewnej, 187x85 mm,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1300 ccm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678C" w14:textId="4EA0D782" w:rsidR="009D4B40" w:rsidRPr="00AD5A6B" w:rsidRDefault="00A82F6E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439A1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B22C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B40" w:rsidRPr="00AD5A6B" w14:paraId="3F1639DB" w14:textId="77777777" w:rsidTr="008C111B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9F1AC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3006" w14:textId="5BACFDC1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Rozwieracz samotrzymający do ran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r w:rsidRPr="00A82F6E">
              <w:rPr>
                <w:rFonts w:ascii="Arial" w:hAnsi="Arial" w:cs="Arial"/>
                <w:sz w:val="20"/>
                <w:szCs w:val="20"/>
              </w:rPr>
              <w:t xml:space="preserve"> Weitlaner, półostry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2x3 z., dł. 11 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162C" w14:textId="295E4C18" w:rsidR="009D4B40" w:rsidRPr="00AD5A6B" w:rsidRDefault="00A82F6E" w:rsidP="00E81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A34E1B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4906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B40" w:rsidRPr="00AD5A6B" w14:paraId="2198FEB9" w14:textId="77777777" w:rsidTr="008C111B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55C2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CD17" w14:textId="7C589C05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 xml:space="preserve">Rozwieracz samotrzymający do ran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</w:t>
            </w:r>
            <w:r w:rsidRPr="00A82F6E">
              <w:rPr>
                <w:rFonts w:ascii="Arial" w:hAnsi="Arial" w:cs="Arial"/>
                <w:sz w:val="20"/>
                <w:szCs w:val="20"/>
              </w:rPr>
              <w:t>Weitlaner, ostry, 3x4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z., dł. 13,5 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E7D" w14:textId="2DE578DB" w:rsidR="009D4B40" w:rsidRPr="00AD5A6B" w:rsidRDefault="00A82F6E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A50CC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9593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9D4B40" w:rsidRPr="00AD5A6B" w14:paraId="3EFD590B" w14:textId="77777777" w:rsidTr="008C111B">
        <w:trPr>
          <w:trHeight w:val="37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BC47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A4B1" w14:textId="40BA613C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Rozwieracz samotrzymający do ran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</w:t>
            </w:r>
            <w:r w:rsidRPr="00A82F6E">
              <w:rPr>
                <w:rFonts w:ascii="Arial" w:hAnsi="Arial" w:cs="Arial"/>
                <w:sz w:val="20"/>
                <w:szCs w:val="20"/>
              </w:rPr>
              <w:t xml:space="preserve"> Weitlaner, ostry, 3x4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z., dł. 16 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FD48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E8AFA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47CD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82F6E" w:rsidRPr="00AD5A6B" w14:paraId="6F9CA603" w14:textId="77777777" w:rsidTr="008C111B">
        <w:trPr>
          <w:trHeight w:val="37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BF1C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4CEA" w14:textId="3F929FDA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Rozwieracz samotrzymający do ran</w:t>
            </w:r>
            <w:r>
              <w:rPr>
                <w:rFonts w:ascii="Arial" w:hAnsi="Arial" w:cs="Arial"/>
                <w:sz w:val="20"/>
                <w:szCs w:val="20"/>
              </w:rPr>
              <w:t xml:space="preserve"> typu</w:t>
            </w:r>
            <w:r w:rsidRPr="00A82F6E">
              <w:rPr>
                <w:rFonts w:ascii="Arial" w:hAnsi="Arial" w:cs="Arial"/>
                <w:sz w:val="20"/>
                <w:szCs w:val="20"/>
              </w:rPr>
              <w:t xml:space="preserve"> Weitlaner, ostry, 3x4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z., dł. 16 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B29A" w14:textId="77777777" w:rsidR="009D4B40" w:rsidRDefault="009D4B40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8B90D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1258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A82F6E" w:rsidRPr="00AD5A6B" w14:paraId="6413EFD3" w14:textId="77777777" w:rsidTr="008C111B">
        <w:trPr>
          <w:trHeight w:val="37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BE71" w14:textId="77777777" w:rsidR="009D4B40" w:rsidRPr="00AD5A6B" w:rsidRDefault="009D4B40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F0E9" w14:textId="421513CA" w:rsidR="009D4B40" w:rsidRPr="009D7813" w:rsidRDefault="00A82F6E" w:rsidP="00A82F6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2F6E">
              <w:rPr>
                <w:rFonts w:ascii="Arial" w:hAnsi="Arial" w:cs="Arial"/>
                <w:sz w:val="20"/>
                <w:szCs w:val="20"/>
              </w:rPr>
              <w:t>Rozwieracz do ran Weitlaner-</w:t>
            </w:r>
            <w:proofErr w:type="spellStart"/>
            <w:r w:rsidRPr="00A82F6E">
              <w:rPr>
                <w:rFonts w:ascii="Arial" w:hAnsi="Arial" w:cs="Arial"/>
                <w:sz w:val="20"/>
                <w:szCs w:val="20"/>
              </w:rPr>
              <w:t>Wullstein</w:t>
            </w:r>
            <w:proofErr w:type="spellEnd"/>
            <w:r w:rsidRPr="00A82F6E">
              <w:rPr>
                <w:rFonts w:ascii="Arial" w:hAnsi="Arial" w:cs="Arial"/>
                <w:sz w:val="20"/>
                <w:szCs w:val="20"/>
              </w:rPr>
              <w:t>, ostry 3x3 z., dł. 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F6E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D7CA" w14:textId="77777777" w:rsidR="009D4B40" w:rsidRDefault="009D4B40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0F41C40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A21C" w14:textId="77777777" w:rsidR="009D4B40" w:rsidRPr="00AD5A6B" w:rsidRDefault="009D4B40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F08EF" w:rsidRPr="005566B4" w14:paraId="24143FA1" w14:textId="77777777" w:rsidTr="008C111B">
        <w:trPr>
          <w:gridAfter w:val="1"/>
          <w:wAfter w:w="8" w:type="dxa"/>
          <w:trHeight w:val="18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2A491" w14:textId="77777777" w:rsidR="005F08EF" w:rsidRPr="005566B4" w:rsidRDefault="005F08E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01722" w14:textId="77777777" w:rsidR="005F08EF" w:rsidRPr="005566B4" w:rsidRDefault="005F08E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59" w:name="_Toc114392696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59"/>
          </w:p>
        </w:tc>
      </w:tr>
      <w:tr w:rsidR="008C111B" w:rsidRPr="005F08EF" w14:paraId="786C2B38" w14:textId="77777777" w:rsidTr="008C111B">
        <w:trPr>
          <w:gridAfter w:val="1"/>
          <w:wAfter w:w="8" w:type="dxa"/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CA038" w14:textId="77777777" w:rsidR="008C111B" w:rsidRPr="00BE04DE" w:rsidRDefault="008C111B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722B38B7" w14:textId="77777777" w:rsidR="008C111B" w:rsidRPr="005F08EF" w:rsidRDefault="008C111B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C111B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 cenę składają się: transport, montaż, szkolenie z obsługi, serwis gwarancyjny.</w:t>
            </w:r>
          </w:p>
        </w:tc>
        <w:tc>
          <w:tcPr>
            <w:tcW w:w="1271" w:type="dxa"/>
            <w:gridSpan w:val="2"/>
            <w:vAlign w:val="center"/>
          </w:tcPr>
          <w:p w14:paraId="7F2BC368" w14:textId="77777777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46198" w14:textId="77777777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E4F3" w14:textId="77777777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Bez oceny</w:t>
            </w:r>
          </w:p>
        </w:tc>
      </w:tr>
      <w:tr w:rsidR="005F08EF" w:rsidRPr="005F08EF" w14:paraId="515545D1" w14:textId="77777777" w:rsidTr="008C111B">
        <w:trPr>
          <w:gridAfter w:val="1"/>
          <w:wAfter w:w="8" w:type="dxa"/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9E2" w14:textId="77777777" w:rsidR="005F08EF" w:rsidRPr="00BE04DE" w:rsidRDefault="005F08EF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B887723" w14:textId="77777777" w:rsidR="005F08EF" w:rsidRPr="005F08EF" w:rsidRDefault="005F08EF" w:rsidP="005F08EF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Certyfikat CE</w:t>
            </w:r>
          </w:p>
        </w:tc>
        <w:tc>
          <w:tcPr>
            <w:tcW w:w="1276" w:type="dxa"/>
            <w:gridSpan w:val="2"/>
            <w:vAlign w:val="center"/>
          </w:tcPr>
          <w:p w14:paraId="7D4F50DA" w14:textId="77777777" w:rsidR="005F08EF" w:rsidRPr="005F08EF" w:rsidRDefault="005F08EF" w:rsidP="005F08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DC4E9" w14:textId="77777777" w:rsidR="005F08EF" w:rsidRPr="005F08EF" w:rsidRDefault="005F08EF" w:rsidP="005F08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1973" w14:textId="77777777" w:rsidR="005F08EF" w:rsidRPr="005F08EF" w:rsidRDefault="005F08EF" w:rsidP="005F08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Bez oceny</w:t>
            </w:r>
          </w:p>
        </w:tc>
      </w:tr>
      <w:tr w:rsidR="005F08EF" w:rsidRPr="00BE04DE" w14:paraId="47F6E466" w14:textId="77777777" w:rsidTr="008C111B">
        <w:trPr>
          <w:gridAfter w:val="1"/>
          <w:wAfter w:w="8" w:type="dxa"/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3220" w14:textId="77777777" w:rsidR="005F08EF" w:rsidRPr="00BE04DE" w:rsidRDefault="005F08EF">
            <w:pPr>
              <w:numPr>
                <w:ilvl w:val="0"/>
                <w:numId w:val="22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73286FDC" w14:textId="77777777" w:rsidR="005F08EF" w:rsidRDefault="005F08EF" w:rsidP="005F08E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  <w:p w14:paraId="2B923A4B" w14:textId="52A602C3" w:rsidR="005F08EF" w:rsidRPr="00C83479" w:rsidRDefault="005F08EF" w:rsidP="005F08E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F08EF">
              <w:rPr>
                <w:rFonts w:ascii="Arial" w:hAnsi="Arial" w:cs="Arial"/>
                <w:sz w:val="20"/>
                <w:szCs w:val="20"/>
              </w:rPr>
              <w:t xml:space="preserve"> okresie gwarancji 2 bezpłatne przeglądy</w:t>
            </w:r>
          </w:p>
        </w:tc>
        <w:tc>
          <w:tcPr>
            <w:tcW w:w="1276" w:type="dxa"/>
            <w:gridSpan w:val="2"/>
            <w:vAlign w:val="center"/>
          </w:tcPr>
          <w:p w14:paraId="23D30EA3" w14:textId="77777777" w:rsidR="005F08EF" w:rsidRDefault="005F08EF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72E55050" w14:textId="77777777" w:rsidR="005F08EF" w:rsidRPr="00ED5250" w:rsidRDefault="005F08EF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709BE" w14:textId="77777777" w:rsidR="005F08EF" w:rsidRPr="00BE04DE" w:rsidRDefault="005F08E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A174" w14:textId="77777777" w:rsidR="005F08EF" w:rsidRDefault="005F08EF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6F37BA67" w14:textId="77777777" w:rsidR="005F08EF" w:rsidRPr="008B3FDD" w:rsidRDefault="005F08EF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</w:tbl>
    <w:p w14:paraId="3255B9F0" w14:textId="77777777" w:rsidR="00AD1718" w:rsidRDefault="00AD1718" w:rsidP="00C854CF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97D611B" w14:textId="737EE4CC" w:rsidR="005F08EF" w:rsidRPr="00114ACA" w:rsidRDefault="005F08EF">
      <w:pPr>
        <w:pStyle w:val="Nagwek1"/>
      </w:pPr>
      <w:bookmarkStart w:id="60" w:name="_Toc114392697"/>
      <w:r w:rsidRPr="00114ACA">
        <w:t>Część 11 (Pakiet nr 11): Fotele/taborety medyczne dla operatorów – 1 zestaw.</w:t>
      </w:r>
      <w:bookmarkEnd w:id="60"/>
    </w:p>
    <w:tbl>
      <w:tblPr>
        <w:tblStyle w:val="Tabela-Siatka3"/>
        <w:tblW w:w="10073" w:type="dxa"/>
        <w:tblInd w:w="-152" w:type="dxa"/>
        <w:tblLook w:val="04A0" w:firstRow="1" w:lastRow="0" w:firstColumn="1" w:lastColumn="0" w:noHBand="0" w:noVBand="1"/>
      </w:tblPr>
      <w:tblGrid>
        <w:gridCol w:w="486"/>
        <w:gridCol w:w="4917"/>
        <w:gridCol w:w="1271"/>
        <w:gridCol w:w="914"/>
        <w:gridCol w:w="209"/>
        <w:gridCol w:w="418"/>
        <w:gridCol w:w="692"/>
        <w:gridCol w:w="1158"/>
        <w:gridCol w:w="8"/>
      </w:tblGrid>
      <w:tr w:rsidR="005F08EF" w:rsidRPr="0008020D" w14:paraId="7E74E0C4" w14:textId="77777777" w:rsidTr="0087289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31C34" w14:textId="77777777" w:rsidR="005F08EF" w:rsidRPr="0008020D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7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DD718" w14:textId="77777777" w:rsidR="005F08EF" w:rsidRPr="0008020D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1BC9D" w14:textId="77777777" w:rsidR="005F08EF" w:rsidRPr="0008020D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DA77A" w14:textId="77777777" w:rsidR="005F08EF" w:rsidRPr="0008020D" w:rsidRDefault="005F08EF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Jedn. mary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8EE85C" w14:textId="77777777" w:rsidR="005F08EF" w:rsidRPr="0008020D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5F08EF" w:rsidRPr="00AD5A6B" w14:paraId="3CA8DED6" w14:textId="77777777" w:rsidTr="00872891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CD1E" w14:textId="77777777" w:rsidR="005F08EF" w:rsidRPr="00AD5A6B" w:rsidRDefault="005F08EF">
            <w:pPr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D2EF" w14:textId="041EFDAE" w:rsidR="005F08EF" w:rsidRPr="005660BC" w:rsidRDefault="00872891" w:rsidP="0087289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72891">
              <w:rPr>
                <w:rFonts w:ascii="Arial" w:hAnsi="Arial" w:cs="Arial"/>
                <w:sz w:val="20"/>
                <w:szCs w:val="20"/>
              </w:rPr>
              <w:t>Fotel chirurgiczny z oparciem, z regulacją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wysokości, profilowane siedzisko, obicie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antystatyczne, na kółkach, obciążenie 135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0F43" w14:textId="394188C9" w:rsidR="005F08EF" w:rsidRPr="00AD5A6B" w:rsidRDefault="00872891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761AA" w14:textId="77777777" w:rsidR="005F08EF" w:rsidRPr="00AD5A6B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6FCB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BF47" w14:textId="77777777" w:rsidR="005F08EF" w:rsidRPr="00AD5A6B" w:rsidRDefault="005F08EF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F08EF" w:rsidRPr="00AD5A6B" w14:paraId="110C945D" w14:textId="77777777" w:rsidTr="00872891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7BA1" w14:textId="77777777" w:rsidR="005F08EF" w:rsidRPr="00AD5A6B" w:rsidRDefault="005F08EF">
            <w:pPr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98B2" w14:textId="33F6AF50" w:rsidR="005F08EF" w:rsidRPr="009D7813" w:rsidRDefault="00872891" w:rsidP="0087289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72891">
              <w:rPr>
                <w:rFonts w:ascii="Arial" w:hAnsi="Arial" w:cs="Arial"/>
                <w:sz w:val="20"/>
                <w:szCs w:val="20"/>
              </w:rPr>
              <w:t>Fotel chirurgiczny bez oparcia, z regulacją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wysokości, profilowane siedzisko, obicie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antystatyczne, na kółkach, obciążenie 135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89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A9E5" w14:textId="1F295C9C" w:rsidR="005F08EF" w:rsidRPr="00AD5A6B" w:rsidRDefault="00872891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B01A" w14:textId="77777777" w:rsidR="005F08EF" w:rsidRPr="00AD5A6B" w:rsidRDefault="005F08EF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F279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9D3B" w14:textId="77777777" w:rsidR="005F08EF" w:rsidRPr="00AD5A6B" w:rsidRDefault="005F08EF" w:rsidP="00E8103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A6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oceny</w:t>
            </w:r>
          </w:p>
        </w:tc>
      </w:tr>
      <w:tr w:rsidR="005F08EF" w:rsidRPr="005566B4" w14:paraId="69601B13" w14:textId="77777777" w:rsidTr="00872891">
        <w:trPr>
          <w:gridAfter w:val="1"/>
          <w:wAfter w:w="8" w:type="dxa"/>
          <w:trHeight w:val="181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48C4DF" w14:textId="77777777" w:rsidR="005F08EF" w:rsidRPr="005566B4" w:rsidRDefault="005F08E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57541" w14:textId="77777777" w:rsidR="005F08EF" w:rsidRPr="005566B4" w:rsidRDefault="005F08EF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61" w:name="_Toc114392698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61"/>
          </w:p>
        </w:tc>
      </w:tr>
      <w:tr w:rsidR="008C111B" w:rsidRPr="005F08EF" w14:paraId="56BA7BF9" w14:textId="77777777" w:rsidTr="00872891">
        <w:trPr>
          <w:gridAfter w:val="1"/>
          <w:wAfter w:w="8" w:type="dxa"/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E361" w14:textId="77777777" w:rsidR="008C111B" w:rsidRPr="00BE04DE" w:rsidRDefault="008C111B">
            <w:pPr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62" w:name="_Hlk113225819"/>
          </w:p>
        </w:tc>
        <w:tc>
          <w:tcPr>
            <w:tcW w:w="4917" w:type="dxa"/>
            <w:vAlign w:val="center"/>
          </w:tcPr>
          <w:p w14:paraId="594ABEA7" w14:textId="4B32E1C3" w:rsidR="008C111B" w:rsidRPr="005F08EF" w:rsidRDefault="008C111B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C111B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 cenę składają się: transport, montaż, szkolenie z obsługi, serwis gwarancyjny.</w:t>
            </w:r>
          </w:p>
        </w:tc>
        <w:tc>
          <w:tcPr>
            <w:tcW w:w="1271" w:type="dxa"/>
            <w:vAlign w:val="center"/>
          </w:tcPr>
          <w:p w14:paraId="2380F246" w14:textId="2646811F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B2699" w14:textId="77777777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73C8" w14:textId="5BD45652" w:rsidR="008C111B" w:rsidRPr="005F08EF" w:rsidRDefault="008C111B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Bez oceny</w:t>
            </w:r>
          </w:p>
        </w:tc>
      </w:tr>
      <w:bookmarkEnd w:id="62"/>
      <w:tr w:rsidR="005F08EF" w:rsidRPr="005F08EF" w14:paraId="022E07FD" w14:textId="77777777" w:rsidTr="00872891">
        <w:trPr>
          <w:gridAfter w:val="1"/>
          <w:wAfter w:w="8" w:type="dxa"/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874A" w14:textId="77777777" w:rsidR="005F08EF" w:rsidRPr="00BE04DE" w:rsidRDefault="005F08EF">
            <w:pPr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vAlign w:val="center"/>
          </w:tcPr>
          <w:p w14:paraId="1A81DE21" w14:textId="77777777" w:rsidR="005F08EF" w:rsidRPr="005F08EF" w:rsidRDefault="005F08EF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Certyfikat CE</w:t>
            </w:r>
          </w:p>
        </w:tc>
        <w:tc>
          <w:tcPr>
            <w:tcW w:w="1271" w:type="dxa"/>
            <w:vAlign w:val="center"/>
          </w:tcPr>
          <w:p w14:paraId="03334CF7" w14:textId="77777777" w:rsidR="005F08EF" w:rsidRPr="005F08EF" w:rsidRDefault="005F08EF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C6350" w14:textId="77777777" w:rsidR="005F08EF" w:rsidRPr="005F08EF" w:rsidRDefault="005F08EF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EE1F" w14:textId="77777777" w:rsidR="005F08EF" w:rsidRPr="005F08EF" w:rsidRDefault="005F08EF" w:rsidP="00E8103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F08EF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Bez oceny</w:t>
            </w:r>
          </w:p>
        </w:tc>
      </w:tr>
      <w:tr w:rsidR="00872891" w:rsidRPr="00BE04DE" w14:paraId="2C510F64" w14:textId="77777777" w:rsidTr="00872891">
        <w:trPr>
          <w:gridAfter w:val="1"/>
          <w:wAfter w:w="8" w:type="dxa"/>
          <w:trHeight w:val="424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179A" w14:textId="77777777" w:rsidR="005F08EF" w:rsidRPr="00BE04DE" w:rsidRDefault="005F08EF">
            <w:pPr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7" w:type="dxa"/>
            <w:vAlign w:val="center"/>
          </w:tcPr>
          <w:p w14:paraId="67974C9B" w14:textId="77777777" w:rsidR="005F08EF" w:rsidRDefault="005F08EF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  <w:p w14:paraId="3262C91A" w14:textId="77777777" w:rsidR="005F08EF" w:rsidRPr="00C83479" w:rsidRDefault="005F08EF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F08EF">
              <w:rPr>
                <w:rFonts w:ascii="Arial" w:hAnsi="Arial" w:cs="Arial"/>
                <w:sz w:val="20"/>
                <w:szCs w:val="20"/>
              </w:rPr>
              <w:t xml:space="preserve"> okresie gwarancji 2 bezpłatne przeglądy</w:t>
            </w:r>
          </w:p>
        </w:tc>
        <w:tc>
          <w:tcPr>
            <w:tcW w:w="1271" w:type="dxa"/>
            <w:vAlign w:val="center"/>
          </w:tcPr>
          <w:p w14:paraId="12C9A86A" w14:textId="77777777" w:rsidR="005F08EF" w:rsidRDefault="005F08EF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5D4EA64D" w14:textId="77777777" w:rsidR="005F08EF" w:rsidRPr="00ED5250" w:rsidRDefault="005F08EF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EAFDD" w14:textId="77777777" w:rsidR="005F08EF" w:rsidRPr="00BE04DE" w:rsidRDefault="005F08EF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8D99" w14:textId="77777777" w:rsidR="005F08EF" w:rsidRDefault="005F08EF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A85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Punktacja za okres gwarancji w kryterium oceny oferty:</w:t>
            </w:r>
          </w:p>
          <w:p w14:paraId="08EDF808" w14:textId="77777777" w:rsidR="005F08EF" w:rsidRPr="008B3FDD" w:rsidRDefault="005F08EF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„Okres gwarancji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543A85">
              <w:rPr>
                <w:rFonts w:ascii="Arial" w:hAnsi="Arial" w:cs="Arial"/>
                <w:kern w:val="1"/>
                <w:sz w:val="20"/>
                <w:szCs w:val="20"/>
              </w:rPr>
              <w:t>(G)”</w:t>
            </w:r>
          </w:p>
        </w:tc>
      </w:tr>
    </w:tbl>
    <w:p w14:paraId="3CC849EB" w14:textId="74F38ACB" w:rsidR="00B54FD6" w:rsidRDefault="00B54FD6" w:rsidP="005F08EF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3E2074B3" w14:textId="77777777" w:rsidR="00B54FD6" w:rsidRDefault="00B54FD6">
      <w:pPr>
        <w:suppressAutoHyphens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 w:type="page"/>
      </w:r>
    </w:p>
    <w:p w14:paraId="75ECCDFA" w14:textId="6A15632E" w:rsidR="007E0275" w:rsidRPr="00114ACA" w:rsidRDefault="007E0275">
      <w:pPr>
        <w:pStyle w:val="Nagwek1"/>
      </w:pPr>
      <w:bookmarkStart w:id="63" w:name="_Toc114392699"/>
      <w:r w:rsidRPr="00114ACA">
        <w:lastRenderedPageBreak/>
        <w:t>Część 12 (Pakiet nr 12): Łóżko do przewozu pacjenta</w:t>
      </w:r>
      <w:r w:rsidR="00B54FD6" w:rsidRPr="00114ACA">
        <w:t xml:space="preserve"> </w:t>
      </w:r>
      <w:r w:rsidRPr="00114ACA">
        <w:t xml:space="preserve">– 1 </w:t>
      </w:r>
      <w:r w:rsidR="00B54FD6" w:rsidRPr="00114ACA">
        <w:t>zestaw</w:t>
      </w:r>
      <w:bookmarkEnd w:id="63"/>
      <w:r w:rsidRPr="00114ACA">
        <w:t xml:space="preserve"> </w:t>
      </w:r>
    </w:p>
    <w:tbl>
      <w:tblPr>
        <w:tblStyle w:val="Tabela-Siatka3"/>
        <w:tblW w:w="1063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6"/>
        <w:gridCol w:w="6663"/>
        <w:gridCol w:w="1134"/>
        <w:gridCol w:w="1134"/>
        <w:gridCol w:w="1275"/>
      </w:tblGrid>
      <w:tr w:rsidR="00466914" w:rsidRPr="0008020D" w14:paraId="67F52E36" w14:textId="77777777" w:rsidTr="00D54D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3E627" w14:textId="7012CB9D" w:rsidR="00B54FD6" w:rsidRPr="0008020D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14C60" w14:textId="77777777" w:rsidR="00B54FD6" w:rsidRPr="0008020D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BA90F" w14:textId="77777777" w:rsidR="00B54FD6" w:rsidRPr="0008020D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8868" w14:textId="77777777" w:rsidR="00B54FD6" w:rsidRPr="0008020D" w:rsidRDefault="00B54FD6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BABD19" w14:textId="77777777" w:rsidR="00B54FD6" w:rsidRPr="0008020D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B54FD6" w:rsidRPr="00BE04DE" w14:paraId="07CDC1EE" w14:textId="77777777" w:rsidTr="00D54D2F">
        <w:trPr>
          <w:trHeight w:val="205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43FACE6B" w14:textId="77777777" w:rsidR="00B54FD6" w:rsidRPr="006B4325" w:rsidRDefault="00B54FD6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64" w:name="_Toc114392700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Przeznaczenie</w:t>
            </w:r>
            <w:bookmarkEnd w:id="64"/>
          </w:p>
        </w:tc>
      </w:tr>
      <w:tr w:rsidR="00466914" w:rsidRPr="00BE04DE" w14:paraId="36844518" w14:textId="77777777" w:rsidTr="00D54D2F">
        <w:trPr>
          <w:trHeight w:val="23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7FE1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D253" w14:textId="4E26DFBB" w:rsidR="00B54FD6" w:rsidRPr="00CD3C3C" w:rsidRDefault="00B54FD6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B54FD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óżko do transportu pacjentów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9019" w14:textId="77777777" w:rsidR="00B54FD6" w:rsidRPr="00CD3C3C" w:rsidRDefault="00B54FD6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0CFAB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C2FD" w14:textId="77777777" w:rsidR="00B54FD6" w:rsidRPr="00BE04DE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54FD6" w:rsidRPr="00BE04DE" w14:paraId="4E7451E9" w14:textId="77777777" w:rsidTr="00D54D2F">
        <w:trPr>
          <w:trHeight w:val="205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0B5B73C0" w14:textId="77777777" w:rsidR="00B54FD6" w:rsidRPr="006B4325" w:rsidRDefault="00B54FD6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65" w:name="_Toc114392701"/>
            <w:r w:rsidRPr="006B43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podstawowe</w:t>
            </w:r>
            <w:bookmarkEnd w:id="65"/>
          </w:p>
        </w:tc>
      </w:tr>
      <w:tr w:rsidR="00466914" w:rsidRPr="00BE04DE" w14:paraId="569F925C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2438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6A9B" w14:textId="3D806402" w:rsidR="00B54FD6" w:rsidRPr="00CD3C3C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 xml:space="preserve">Oferowany model / producent / kraj pochodzenia 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BC96" w14:textId="77777777" w:rsidR="00B54FD6" w:rsidRPr="00CD3C3C" w:rsidRDefault="00B54FD6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9F22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B09E" w14:textId="77777777" w:rsidR="00B54FD6" w:rsidRPr="00BE04DE" w:rsidRDefault="00B54FD6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14B63807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C217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D110" w14:textId="4A4F4DC0" w:rsidR="00B54FD6" w:rsidRPr="00CD3C3C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Konstrukcja wykonana z kształtowników stalowych pokrytych lakierem proszkowym, odpornym na uszkodzenia mechaniczne, chemiczne oraz</w:t>
            </w:r>
            <w:r w:rsidR="00466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D6">
              <w:rPr>
                <w:rFonts w:ascii="Arial" w:hAnsi="Arial" w:cs="Arial"/>
                <w:sz w:val="20"/>
                <w:szCs w:val="20"/>
              </w:rPr>
              <w:t>promieniowanie UV</w:t>
            </w:r>
          </w:p>
        </w:tc>
        <w:tc>
          <w:tcPr>
            <w:tcW w:w="1134" w:type="dxa"/>
            <w:vAlign w:val="center"/>
          </w:tcPr>
          <w:p w14:paraId="57E90B15" w14:textId="77777777" w:rsidR="00B54FD6" w:rsidRPr="00CD3C3C" w:rsidRDefault="00B54FD6" w:rsidP="00B54F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B0E48" w14:textId="77777777" w:rsidR="00B54FD6" w:rsidRPr="00BE04DE" w:rsidRDefault="00B54FD6" w:rsidP="00B54FD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97FB" w14:textId="77777777" w:rsidR="00B54FD6" w:rsidRPr="00BE04DE" w:rsidRDefault="00B54FD6" w:rsidP="00B54FD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6443753C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00EBB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D987" w14:textId="5D24DB09" w:rsidR="00B54FD6" w:rsidRPr="00CD3C3C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Szerokość całkowita: 850 mm (± 30 mm)</w:t>
            </w:r>
          </w:p>
        </w:tc>
        <w:tc>
          <w:tcPr>
            <w:tcW w:w="1134" w:type="dxa"/>
            <w:vAlign w:val="center"/>
          </w:tcPr>
          <w:p w14:paraId="1852CF5C" w14:textId="77777777" w:rsidR="00B54FD6" w:rsidRPr="00CD3C3C" w:rsidRDefault="00B54FD6" w:rsidP="00B54F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9C28E" w14:textId="77777777" w:rsidR="00B54FD6" w:rsidRPr="00BE04DE" w:rsidRDefault="00B54FD6" w:rsidP="00B54FD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9C07" w14:textId="77777777" w:rsidR="00B54FD6" w:rsidRPr="00BE04DE" w:rsidRDefault="00B54FD6" w:rsidP="00B54FD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7F307007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5D96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EE5B" w14:textId="4BA90CF5" w:rsidR="00B54FD6" w:rsidRPr="00CD3C3C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Długość całkowita: 2160 mm (± 30 mm)</w:t>
            </w:r>
          </w:p>
        </w:tc>
        <w:tc>
          <w:tcPr>
            <w:tcW w:w="1134" w:type="dxa"/>
            <w:vAlign w:val="center"/>
          </w:tcPr>
          <w:p w14:paraId="51ABC8A3" w14:textId="77777777" w:rsidR="00B54FD6" w:rsidRPr="00CD3C3C" w:rsidRDefault="00B54FD6" w:rsidP="00B54FD6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CFC2B" w14:textId="77777777" w:rsidR="00B54FD6" w:rsidRPr="00BE04DE" w:rsidRDefault="00B54FD6" w:rsidP="00B54FD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DE21" w14:textId="77777777" w:rsidR="00B54FD6" w:rsidRPr="00BE04DE" w:rsidRDefault="00B54FD6" w:rsidP="00B54FD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3F4D7BFD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A6CC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831A" w14:textId="035852CC" w:rsidR="00B54FD6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Materac o wymiarach 2000x700mm (± 30 mm)</w:t>
            </w:r>
          </w:p>
        </w:tc>
        <w:tc>
          <w:tcPr>
            <w:tcW w:w="1134" w:type="dxa"/>
            <w:vAlign w:val="center"/>
          </w:tcPr>
          <w:p w14:paraId="1DA74F9F" w14:textId="77777777" w:rsidR="00B54FD6" w:rsidRPr="00CD3C3C" w:rsidRDefault="00B54FD6" w:rsidP="00B54F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63A17" w14:textId="77777777" w:rsidR="00B54FD6" w:rsidRPr="00BE04DE" w:rsidRDefault="00B54FD6" w:rsidP="00B54FD6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4818" w14:textId="77777777" w:rsidR="00B54FD6" w:rsidRPr="006040E3" w:rsidRDefault="00B54FD6" w:rsidP="00B54FD6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4DFA7DAE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9D4B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F9B8" w14:textId="0AB01E45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 xml:space="preserve">Wysokość regulowana nożnie za pomocą pompy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54FD6">
              <w:rPr>
                <w:rFonts w:ascii="Arial" w:hAnsi="Arial" w:cs="Arial"/>
                <w:sz w:val="20"/>
                <w:szCs w:val="20"/>
              </w:rPr>
              <w:t>ydraulicznej w zakresie: 470 - 790 mm (±20 mm), regulacja odbywa się za pomocą 2 pedałów umieszczonych z boku wózka.</w:t>
            </w:r>
          </w:p>
        </w:tc>
        <w:tc>
          <w:tcPr>
            <w:tcW w:w="1134" w:type="dxa"/>
            <w:vAlign w:val="center"/>
          </w:tcPr>
          <w:p w14:paraId="7C9EFFE0" w14:textId="3D9803BA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B3420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A449" w14:textId="0BD3CF5D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3FECF712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0EA4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7E8D" w14:textId="22FB12A3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proofErr w:type="spellStart"/>
            <w:r w:rsidRPr="00B54FD6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B54FD6">
              <w:rPr>
                <w:rFonts w:ascii="Arial" w:hAnsi="Arial" w:cs="Arial"/>
                <w:sz w:val="20"/>
                <w:szCs w:val="20"/>
              </w:rPr>
              <w:t xml:space="preserve"> uzyskiwana za pomocą sprężyny gazowej z blokadą: 0 – 12 stopni (± 2 stopni) – regulacja płynna</w:t>
            </w:r>
          </w:p>
        </w:tc>
        <w:tc>
          <w:tcPr>
            <w:tcW w:w="1134" w:type="dxa"/>
            <w:vAlign w:val="center"/>
          </w:tcPr>
          <w:p w14:paraId="0A7799F4" w14:textId="57C6DFA0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9D7FF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0782" w14:textId="037DE9DA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1CF56FD2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23D4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6F68" w14:textId="402A67CB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Pozycja anty-</w:t>
            </w:r>
            <w:proofErr w:type="spellStart"/>
            <w:r w:rsidRPr="00B54FD6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B54FD6">
              <w:rPr>
                <w:rFonts w:ascii="Arial" w:hAnsi="Arial" w:cs="Arial"/>
                <w:sz w:val="20"/>
                <w:szCs w:val="20"/>
              </w:rPr>
              <w:t xml:space="preserve"> uzyskiwana za pomocą sprężyny gazowej z blokadą w zakresie:  0 - 12 stopni (± 2 stopni) – regulacja płynna</w:t>
            </w:r>
          </w:p>
        </w:tc>
        <w:tc>
          <w:tcPr>
            <w:tcW w:w="1134" w:type="dxa"/>
            <w:vAlign w:val="center"/>
          </w:tcPr>
          <w:p w14:paraId="017BB822" w14:textId="1080F2D1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3B18B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D605" w14:textId="3DEFEC41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7C39DEB6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8577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DE6E" w14:textId="703567BA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 xml:space="preserve">Dźwignia regulacji przechyłów wzdłużnych dostępna od strony wezgłowia i nóg. </w:t>
            </w:r>
          </w:p>
        </w:tc>
        <w:tc>
          <w:tcPr>
            <w:tcW w:w="1134" w:type="dxa"/>
            <w:vAlign w:val="center"/>
          </w:tcPr>
          <w:p w14:paraId="495CDE47" w14:textId="38475986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82C1A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A0E9" w14:textId="24423057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176B47FE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ACD47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DFB4" w14:textId="290E05D1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Leże czterosegmentowe z czego trzy segmenty ruchome, wypełnione płytą tworzywową HPL przezierną dla promieni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D6">
              <w:rPr>
                <w:rFonts w:ascii="Arial" w:hAnsi="Arial" w:cs="Arial"/>
                <w:sz w:val="20"/>
                <w:szCs w:val="20"/>
              </w:rPr>
              <w:t>RTG</w:t>
            </w:r>
          </w:p>
        </w:tc>
        <w:tc>
          <w:tcPr>
            <w:tcW w:w="1134" w:type="dxa"/>
            <w:vAlign w:val="center"/>
          </w:tcPr>
          <w:p w14:paraId="702FDE18" w14:textId="1A453819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83986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BECA" w14:textId="6C85DD4A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315544A2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8F04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8C95" w14:textId="05B14CFC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Pod leżem prowadnica na kasetę RTG umożliwiająca jej przesunięcie w celu wykonania zdjęcia</w:t>
            </w:r>
          </w:p>
        </w:tc>
        <w:tc>
          <w:tcPr>
            <w:tcW w:w="1134" w:type="dxa"/>
            <w:vAlign w:val="center"/>
          </w:tcPr>
          <w:p w14:paraId="7182FAFB" w14:textId="6687414A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35AA1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BE9C" w14:textId="6DE092D1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7DADABF0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1080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679" w14:textId="0AD684EF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Pod leżem listwa aluminiowe o długości min. 600 mm wyposażona w 2 przesuwne uchwyty do mocowania wyposażenia dodatkowego (po obu stronach wózka).</w:t>
            </w:r>
          </w:p>
        </w:tc>
        <w:tc>
          <w:tcPr>
            <w:tcW w:w="1134" w:type="dxa"/>
            <w:vAlign w:val="center"/>
          </w:tcPr>
          <w:p w14:paraId="2BD70DBC" w14:textId="5B6D3B15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AD9A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1A5" w14:textId="088088D9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60161BDD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8BAE2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2D65" w14:textId="0D6B7110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Wózek dodatkowo wyposażony w nierdzewne szyny o długości min. 750 mm umieszczone pod dźwigniami przechyłów wzdłużnych na szczytach wózka w celu zamontowania dodatkowej aparatury medycznej.</w:t>
            </w:r>
          </w:p>
        </w:tc>
        <w:tc>
          <w:tcPr>
            <w:tcW w:w="1134" w:type="dxa"/>
            <w:vAlign w:val="center"/>
          </w:tcPr>
          <w:p w14:paraId="15284580" w14:textId="460E95BE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EFC1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980F" w14:textId="38937A9B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4065170C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9473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B5F3" w14:textId="57270129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 xml:space="preserve">Szczyty wózka chromowane z tworzywowymi wstawkami. Szczyty z możliwością blokady podczas transportu. Na szczycie wózka od strony nóg dodatkowe </w:t>
            </w:r>
            <w:proofErr w:type="spellStart"/>
            <w:r w:rsidRPr="00B54FD6">
              <w:rPr>
                <w:rFonts w:ascii="Arial" w:hAnsi="Arial" w:cs="Arial"/>
                <w:sz w:val="20"/>
                <w:szCs w:val="20"/>
              </w:rPr>
              <w:t>demontowalne</w:t>
            </w:r>
            <w:proofErr w:type="spellEnd"/>
            <w:r w:rsidRPr="00B54FD6">
              <w:rPr>
                <w:rFonts w:ascii="Arial" w:hAnsi="Arial" w:cs="Arial"/>
                <w:sz w:val="20"/>
                <w:szCs w:val="20"/>
              </w:rPr>
              <w:t xml:space="preserve"> chromowane uchwyty do przetaczania</w:t>
            </w:r>
          </w:p>
        </w:tc>
        <w:tc>
          <w:tcPr>
            <w:tcW w:w="1134" w:type="dxa"/>
            <w:vAlign w:val="center"/>
          </w:tcPr>
          <w:p w14:paraId="3CBE11A1" w14:textId="0CD36B52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72BF9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CB2C" w14:textId="25C8E88E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1B80DB76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C1EC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33D5" w14:textId="39F51A6B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Wózek wyposażony w uchwyt do montażu prześcieradeł jednorazowego użytku</w:t>
            </w:r>
          </w:p>
        </w:tc>
        <w:tc>
          <w:tcPr>
            <w:tcW w:w="1134" w:type="dxa"/>
            <w:vAlign w:val="center"/>
          </w:tcPr>
          <w:p w14:paraId="57213597" w14:textId="278E592B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B913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D1DD" w14:textId="1AFF8856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187657A2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18B0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E6B0" w14:textId="1AC15130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Ruchomy segment oparcia pleców regulowany za pomocą sprężyny gazowej z blokadą w zakresie: 0-70° (± 3°) - regulacja płynna</w:t>
            </w:r>
          </w:p>
        </w:tc>
        <w:tc>
          <w:tcPr>
            <w:tcW w:w="1134" w:type="dxa"/>
            <w:vAlign w:val="center"/>
          </w:tcPr>
          <w:p w14:paraId="0228C41C" w14:textId="581E0A2E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8154D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0E7A" w14:textId="137976BB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3FE42C88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A3D8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7920" w14:textId="0FDFC3C9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Ruchomy segment uda regulowany za pomocą sprężyny gazowej z blokadą w zakresie: 0-42° (± 3°) - regulacja płynna</w:t>
            </w:r>
          </w:p>
        </w:tc>
        <w:tc>
          <w:tcPr>
            <w:tcW w:w="1134" w:type="dxa"/>
            <w:vAlign w:val="center"/>
          </w:tcPr>
          <w:p w14:paraId="41598A6E" w14:textId="35CCAC9D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7495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2AB5" w14:textId="0806E439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004C82DE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47AA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16BB" w14:textId="7C1C77D2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Wózek wyposażony w 6 krążków odbojowych w tym min. 4 dwuosiowe</w:t>
            </w:r>
          </w:p>
        </w:tc>
        <w:tc>
          <w:tcPr>
            <w:tcW w:w="1134" w:type="dxa"/>
            <w:vAlign w:val="center"/>
          </w:tcPr>
          <w:p w14:paraId="2F3CD2D6" w14:textId="0B6E0260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197C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774C" w14:textId="165DE209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5CFFD453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19FBE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F292" w14:textId="545FAE1B" w:rsidR="00466914" w:rsidRPr="00CD0E5E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 xml:space="preserve">Barierki boczne o długości min. 1400 mm składające się z 3 poziomych poprzeczek o wysokości min. 350 mm powyżej leża. </w:t>
            </w:r>
          </w:p>
        </w:tc>
        <w:tc>
          <w:tcPr>
            <w:tcW w:w="1134" w:type="dxa"/>
            <w:vAlign w:val="center"/>
          </w:tcPr>
          <w:p w14:paraId="635BADDE" w14:textId="2AB53FD9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0DE4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C16B" w14:textId="065F33BD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2F949EE4" w14:textId="77777777" w:rsidTr="00D54D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4F2" w14:textId="77777777" w:rsidR="00466914" w:rsidRPr="00BE04DE" w:rsidRDefault="00466914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9593" w14:textId="75A71640" w:rsidR="00466914" w:rsidRPr="00B54FD6" w:rsidRDefault="00466914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FD6">
              <w:rPr>
                <w:rFonts w:ascii="Arial" w:hAnsi="Arial" w:cs="Arial"/>
                <w:sz w:val="20"/>
                <w:szCs w:val="20"/>
              </w:rPr>
              <w:t>Barierki boczne opuszczane za pomocą jednego przycisku</w:t>
            </w:r>
          </w:p>
        </w:tc>
        <w:tc>
          <w:tcPr>
            <w:tcW w:w="1134" w:type="dxa"/>
            <w:vAlign w:val="center"/>
          </w:tcPr>
          <w:p w14:paraId="42540FA7" w14:textId="0D508D37" w:rsidR="00466914" w:rsidRPr="00CD3C3C" w:rsidRDefault="00466914" w:rsidP="0046691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95F32" w14:textId="77777777" w:rsidR="00466914" w:rsidRPr="00BE04DE" w:rsidRDefault="00466914" w:rsidP="004669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DFB9" w14:textId="66462941" w:rsidR="00466914" w:rsidRPr="006040E3" w:rsidRDefault="00466914" w:rsidP="004669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54FD6" w:rsidRPr="005566B4" w14:paraId="09AE25AB" w14:textId="77777777" w:rsidTr="00D54D2F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A6663" w14:textId="77777777" w:rsidR="00B54FD6" w:rsidRPr="005566B4" w:rsidRDefault="00B54FD6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6B6C3" w14:textId="77777777" w:rsidR="00B54FD6" w:rsidRPr="005566B4" w:rsidRDefault="00B54FD6" w:rsidP="00D7158B">
            <w:pPr>
              <w:keepNext/>
              <w:spacing w:line="288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66" w:name="_Toc114392702"/>
            <w:r w:rsidRPr="005566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  <w:bookmarkEnd w:id="66"/>
          </w:p>
        </w:tc>
      </w:tr>
      <w:tr w:rsidR="00466914" w:rsidRPr="00BE04DE" w14:paraId="5FC0BCB3" w14:textId="77777777" w:rsidTr="00D54D2F">
        <w:trPr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C7E4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vAlign w:val="center"/>
          </w:tcPr>
          <w:p w14:paraId="6EEC6D90" w14:textId="77777777" w:rsidR="00B54FD6" w:rsidRPr="00543A85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vAlign w:val="center"/>
          </w:tcPr>
          <w:p w14:paraId="7F341157" w14:textId="77777777" w:rsidR="00B54FD6" w:rsidRDefault="00B54FD6" w:rsidP="00E81038">
            <w:pPr>
              <w:jc w:val="center"/>
              <w:rPr>
                <w:rFonts w:ascii="Calibri" w:hAnsi="Calibri" w:cs="Calibri"/>
              </w:rPr>
            </w:pPr>
            <w:r w:rsidRPr="00CD3C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A2354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1692" w14:textId="77777777" w:rsidR="00B54FD6" w:rsidRPr="00543A85" w:rsidRDefault="00B54FD6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40E3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66914" w:rsidRPr="00BE04DE" w14:paraId="3E57DAB8" w14:textId="77777777" w:rsidTr="00D54D2F">
        <w:trPr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FAD2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vAlign w:val="center"/>
          </w:tcPr>
          <w:p w14:paraId="1989EAF6" w14:textId="77777777" w:rsidR="00B54FD6" w:rsidRPr="00C83479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A85">
              <w:rPr>
                <w:rFonts w:ascii="Arial" w:hAnsi="Arial" w:cs="Arial"/>
                <w:sz w:val="20"/>
                <w:szCs w:val="20"/>
              </w:rPr>
              <w:t>Gwarancja</w:t>
            </w:r>
            <w:r w:rsidRPr="00C8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079A56" w14:textId="77777777" w:rsidR="00B54FD6" w:rsidRPr="00C83479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134" w:type="dxa"/>
            <w:vAlign w:val="center"/>
          </w:tcPr>
          <w:p w14:paraId="4DB8BADD" w14:textId="77777777" w:rsidR="00B54FD6" w:rsidRDefault="00B54FD6" w:rsidP="00E810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42E58DF2" w14:textId="77777777" w:rsidR="00B54FD6" w:rsidRPr="00ED5250" w:rsidRDefault="00B54FD6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358B3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B86B" w14:textId="17F10EFA" w:rsidR="00B54FD6" w:rsidRPr="00466914" w:rsidRDefault="00B54FD6" w:rsidP="00E81038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A85">
              <w:rPr>
                <w:rFonts w:ascii="Arial" w:hAnsi="Arial" w:cs="Arial"/>
                <w:color w:val="000000" w:themeColor="text1"/>
                <w:sz w:val="18"/>
                <w:szCs w:val="18"/>
              </w:rPr>
              <w:t>Punktacja za okres gwarancji w</w:t>
            </w:r>
            <w:r w:rsidR="00466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A85"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oceny oferty:</w:t>
            </w:r>
          </w:p>
          <w:p w14:paraId="7925E890" w14:textId="77777777" w:rsidR="00B54FD6" w:rsidRPr="00466914" w:rsidRDefault="00B54FD6" w:rsidP="00E81038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A85">
              <w:rPr>
                <w:rFonts w:ascii="Arial" w:hAnsi="Arial" w:cs="Arial"/>
                <w:color w:val="000000" w:themeColor="text1"/>
                <w:sz w:val="18"/>
                <w:szCs w:val="18"/>
              </w:rPr>
              <w:t>„Okres gwarancji</w:t>
            </w:r>
            <w:r w:rsidRPr="00466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A85">
              <w:rPr>
                <w:rFonts w:ascii="Arial" w:hAnsi="Arial" w:cs="Arial"/>
                <w:color w:val="000000" w:themeColor="text1"/>
                <w:sz w:val="18"/>
                <w:szCs w:val="18"/>
              </w:rPr>
              <w:t>(G)”</w:t>
            </w:r>
          </w:p>
        </w:tc>
      </w:tr>
      <w:tr w:rsidR="00466914" w:rsidRPr="00BE04DE" w14:paraId="249B106A" w14:textId="77777777" w:rsidTr="00D54D2F">
        <w:trPr>
          <w:trHeight w:val="424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88CE" w14:textId="77777777" w:rsidR="00B54FD6" w:rsidRPr="00BE04DE" w:rsidRDefault="00B54FD6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1702" w14:textId="77777777" w:rsidR="00B54FD6" w:rsidRPr="00543A85" w:rsidRDefault="00B54FD6" w:rsidP="00D7158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479">
              <w:rPr>
                <w:rFonts w:ascii="Arial" w:hAnsi="Arial" w:cs="Arial"/>
                <w:sz w:val="20"/>
                <w:szCs w:val="20"/>
              </w:rPr>
              <w:t>Instalacja, uruchomienie i szkolenie personelu medycznego  zamawiającego w cenie oferty.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8F34" w14:textId="77777777" w:rsidR="00B54FD6" w:rsidRPr="00ED5250" w:rsidRDefault="00B54FD6" w:rsidP="00E8103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91CF" w14:textId="77777777" w:rsidR="00B54FD6" w:rsidRPr="00BE04DE" w:rsidRDefault="00B54FD6" w:rsidP="00E8103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9CD3" w14:textId="77777777" w:rsidR="00B54FD6" w:rsidRPr="00466914" w:rsidRDefault="00B54FD6" w:rsidP="00E8103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6914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</w:tbl>
    <w:p w14:paraId="0037F327" w14:textId="2D7F6B8D" w:rsidR="00AD1718" w:rsidRPr="00114ACA" w:rsidRDefault="00AD1718">
      <w:pPr>
        <w:pStyle w:val="Nagwek1"/>
      </w:pPr>
      <w:bookmarkStart w:id="67" w:name="_Toc114392703"/>
      <w:r w:rsidRPr="00114ACA">
        <w:lastRenderedPageBreak/>
        <w:t>Część 1</w:t>
      </w:r>
      <w:r w:rsidR="007E0275" w:rsidRPr="00114ACA">
        <w:t>3</w:t>
      </w:r>
      <w:r w:rsidRPr="00114ACA">
        <w:t xml:space="preserve"> (Pakiet nr 1</w:t>
      </w:r>
      <w:r w:rsidR="007E0275" w:rsidRPr="00114ACA">
        <w:t>3</w:t>
      </w:r>
      <w:r w:rsidRPr="00114ACA">
        <w:t>): Rozbudowa oraz modernizacja systemu zasilania awaryjnego.</w:t>
      </w:r>
      <w:bookmarkEnd w:id="67"/>
    </w:p>
    <w:tbl>
      <w:tblPr>
        <w:tblStyle w:val="Tabela-Siatka3"/>
        <w:tblW w:w="1006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370"/>
        <w:gridCol w:w="47"/>
        <w:gridCol w:w="1134"/>
        <w:gridCol w:w="189"/>
        <w:gridCol w:w="1087"/>
      </w:tblGrid>
      <w:tr w:rsidR="00AD1718" w:rsidRPr="0008020D" w14:paraId="147BD0F4" w14:textId="77777777" w:rsidTr="00D54D2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BFFC" w14:textId="77777777" w:rsidR="00AD1718" w:rsidRPr="0008020D" w:rsidRDefault="00AD171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D15D0" w14:textId="77777777" w:rsidR="00AD1718" w:rsidRPr="0008020D" w:rsidRDefault="00AD171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AD11C" w14:textId="77777777" w:rsidR="00AD1718" w:rsidRPr="0008020D" w:rsidRDefault="00AD171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50574" w14:textId="77777777" w:rsidR="00AD1718" w:rsidRPr="0008020D" w:rsidRDefault="00AD1718" w:rsidP="00E810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AEE45F" w14:textId="77777777" w:rsidR="00AD1718" w:rsidRPr="0008020D" w:rsidRDefault="00AD1718" w:rsidP="00E8103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AD1718" w:rsidRPr="00AD1718" w14:paraId="7B0BC69A" w14:textId="77777777" w:rsidTr="00D54D2F">
        <w:trPr>
          <w:trHeight w:val="20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6D0BDC35" w14:textId="20D2B96D" w:rsidR="00AD1718" w:rsidRPr="00AD1718" w:rsidRDefault="00FE4998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bookmarkStart w:id="68" w:name="_Toc114392704"/>
            <w:r w:rsidRPr="00FE499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Zakres prac</w:t>
            </w:r>
            <w:bookmarkEnd w:id="68"/>
          </w:p>
        </w:tc>
      </w:tr>
      <w:tr w:rsidR="00FE4998" w:rsidRPr="00AD1718" w14:paraId="116B069E" w14:textId="77777777" w:rsidTr="00D54D2F">
        <w:trPr>
          <w:trHeight w:val="23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EAC6" w14:textId="77777777" w:rsidR="00FE4998" w:rsidRPr="00AD1718" w:rsidRDefault="00FE4998" w:rsidP="00E81038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2EE0" w14:textId="3001EFE3" w:rsidR="00FE4998" w:rsidRPr="00AD1718" w:rsidRDefault="00FE4998" w:rsidP="00FE4998">
            <w:pPr>
              <w:pStyle w:val="Default"/>
              <w:spacing w:after="120"/>
              <w:jc w:val="both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FE4998">
              <w:rPr>
                <w:rFonts w:eastAsia="Times New Roman"/>
                <w:color w:val="auto"/>
                <w:sz w:val="20"/>
                <w:szCs w:val="20"/>
              </w:rPr>
              <w:t xml:space="preserve">Wykonawca dokona przeglądu istniejącej, dedykowanej instalacji elektrycznej zasilania awaryjnego oraz pracującego obecnie zasilacza awaryjnego wraz z łańcuchem baterii oraz zaplanuje proces demontażu, funkcjonującego obecnie zasilacza UPS o mocy 60 kVA serii </w:t>
            </w:r>
            <w:proofErr w:type="spellStart"/>
            <w:r w:rsidRPr="00FE4998">
              <w:rPr>
                <w:rFonts w:eastAsia="Times New Roman"/>
                <w:color w:val="auto"/>
                <w:sz w:val="20"/>
                <w:szCs w:val="20"/>
              </w:rPr>
              <w:t>Chloride</w:t>
            </w:r>
            <w:proofErr w:type="spellEnd"/>
            <w:r w:rsidRPr="00FE4998">
              <w:rPr>
                <w:rFonts w:eastAsia="Times New Roman"/>
                <w:color w:val="auto"/>
                <w:sz w:val="20"/>
                <w:szCs w:val="20"/>
              </w:rPr>
              <w:t xml:space="preserve"> 80-NET, oraz zainstaluje w jego miejsce nowy zasilacz o mocy 60 kVA wraz z nowymi akumulatorami, rozbudowa infrastruktury oraz wykonanie prac adaptacyjnych w pomieszczeniach technicznych (pomieszczenie UPS, pomieszczenie baterii)” </w:t>
            </w:r>
            <w:r>
              <w:rPr>
                <w:rFonts w:eastAsia="Times New Roman"/>
                <w:color w:val="auto"/>
                <w:sz w:val="20"/>
                <w:szCs w:val="20"/>
              </w:rPr>
              <w:t>w budynku</w:t>
            </w:r>
            <w:r w:rsidRPr="00FE4998">
              <w:rPr>
                <w:rFonts w:eastAsia="Times New Roman"/>
                <w:color w:val="auto"/>
                <w:sz w:val="20"/>
                <w:szCs w:val="20"/>
              </w:rPr>
              <w:t xml:space="preserve"> Szpitala Powiatowego w Kętrzynie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przy </w:t>
            </w:r>
            <w:r w:rsidRPr="00FE4998">
              <w:rPr>
                <w:rFonts w:eastAsia="Times New Roman"/>
                <w:color w:val="auto"/>
                <w:sz w:val="20"/>
                <w:szCs w:val="20"/>
              </w:rPr>
              <w:t>ul. Marii Skłodowskiej - Curie 2.</w:t>
            </w:r>
          </w:p>
        </w:tc>
      </w:tr>
      <w:tr w:rsidR="00794E72" w:rsidRPr="00FE4998" w14:paraId="7C0F3685" w14:textId="77777777" w:rsidTr="00D54D2F">
        <w:trPr>
          <w:trHeight w:val="20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5FEC01D5" w14:textId="5DB40116" w:rsidR="00794E72" w:rsidRDefault="00794E72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69" w:name="_Toc114392705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</w:t>
            </w:r>
            <w:r w:rsidRPr="00794E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asilanie gwarantowane</w:t>
            </w:r>
            <w:bookmarkEnd w:id="69"/>
          </w:p>
        </w:tc>
      </w:tr>
      <w:tr w:rsidR="00794E72" w:rsidRPr="00AD1718" w14:paraId="1DFB3D4C" w14:textId="77777777" w:rsidTr="00D54D2F">
        <w:trPr>
          <w:trHeight w:val="23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ECA7" w14:textId="77777777" w:rsidR="00794E72" w:rsidRPr="00AD1718" w:rsidRDefault="00794E72" w:rsidP="00A91A5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67FF" w14:textId="77777777" w:rsidR="00794E72" w:rsidRPr="00794E72" w:rsidRDefault="00794E72" w:rsidP="00794E72">
            <w:pPr>
              <w:pStyle w:val="Default"/>
              <w:spacing w:after="40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794E72">
              <w:rPr>
                <w:rFonts w:eastAsia="Times New Roman"/>
                <w:color w:val="auto"/>
                <w:sz w:val="20"/>
                <w:szCs w:val="20"/>
              </w:rPr>
              <w:t xml:space="preserve">Z uwagi na zły stan techniczny, zużycie elementów zasilacza UPS (wentylatory, baterie kondensatorów) oraz zmniejszenie pojemności zainstalowanych baterii wymaga się jego wymiany na nowy o takiej samej mocy oraz posiadający tę samą liczbę baterii akumulatorów.  </w:t>
            </w:r>
          </w:p>
          <w:p w14:paraId="4552F428" w14:textId="77777777" w:rsidR="00794E72" w:rsidRPr="00794E72" w:rsidRDefault="00794E72" w:rsidP="00794E72">
            <w:pPr>
              <w:pStyle w:val="Default"/>
              <w:spacing w:after="40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794E72">
              <w:rPr>
                <w:rFonts w:eastAsia="Times New Roman"/>
                <w:color w:val="auto"/>
                <w:sz w:val="20"/>
                <w:szCs w:val="20"/>
              </w:rPr>
              <w:t xml:space="preserve">Należy wykonać demontaż zasilacza UPS o mocy 60 kVA serii </w:t>
            </w:r>
            <w:proofErr w:type="spellStart"/>
            <w:r w:rsidRPr="00794E72">
              <w:rPr>
                <w:rFonts w:eastAsia="Times New Roman"/>
                <w:color w:val="auto"/>
                <w:sz w:val="20"/>
                <w:szCs w:val="20"/>
              </w:rPr>
              <w:t>Chloride</w:t>
            </w:r>
            <w:proofErr w:type="spellEnd"/>
            <w:r w:rsidRPr="00794E72">
              <w:rPr>
                <w:rFonts w:eastAsia="Times New Roman"/>
                <w:color w:val="auto"/>
                <w:sz w:val="20"/>
                <w:szCs w:val="20"/>
              </w:rPr>
              <w:t xml:space="preserve"> 80-NET zlokalizowanego w pomieszczeniu technicznym na poziomie -1 (piwnicy) budynku Szpitala. </w:t>
            </w:r>
          </w:p>
          <w:p w14:paraId="258C99F6" w14:textId="755A5968" w:rsidR="00794E72" w:rsidRPr="00AD1718" w:rsidRDefault="00794E72" w:rsidP="00794E72">
            <w:pPr>
              <w:pStyle w:val="Default"/>
              <w:spacing w:after="40"/>
              <w:jc w:val="both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794E72">
              <w:rPr>
                <w:rFonts w:eastAsia="Times New Roman"/>
                <w:color w:val="auto"/>
                <w:sz w:val="20"/>
                <w:szCs w:val="20"/>
              </w:rPr>
              <w:t xml:space="preserve">Nowy zasilacz UPS należy zamontować w miejscu, w którym znajduje się obecny zasilacz. Baterie akumulatorów należy zabudować na istniejącym stojaku bateryjnym. Z uwagi na to iż obecnie trwają prace związane z wymianą rozdzielnic znajdujących się w przyległym do pomieszczenia „akumulatorowni” pomieszczeniu rozdzielni głównej </w:t>
            </w:r>
            <w:proofErr w:type="spellStart"/>
            <w:r w:rsidRPr="00794E72">
              <w:rPr>
                <w:rFonts w:eastAsia="Times New Roman"/>
                <w:color w:val="auto"/>
                <w:sz w:val="20"/>
                <w:szCs w:val="20"/>
              </w:rPr>
              <w:t>nN</w:t>
            </w:r>
            <w:proofErr w:type="spellEnd"/>
            <w:r w:rsidRPr="00794E72">
              <w:rPr>
                <w:rFonts w:eastAsia="Times New Roman"/>
                <w:color w:val="auto"/>
                <w:sz w:val="20"/>
                <w:szCs w:val="20"/>
              </w:rPr>
              <w:t xml:space="preserve"> miejsce posadowienia stojaka bateryjnego należy uzgodnić z Zamawiającym na etapie realizacji zadania.</w:t>
            </w:r>
          </w:p>
        </w:tc>
      </w:tr>
      <w:tr w:rsidR="00FE4998" w:rsidRPr="00FE4998" w14:paraId="09DB64E0" w14:textId="77777777" w:rsidTr="00D54D2F">
        <w:trPr>
          <w:trHeight w:val="20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51E99A90" w14:textId="036D20D0" w:rsidR="00AD1718" w:rsidRPr="00FE4998" w:rsidRDefault="00401D43" w:rsidP="00E81038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70" w:name="_Toc114392706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Dane</w:t>
            </w:r>
            <w:r w:rsidR="00AD1718" w:rsidRPr="00FE499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podstawowe</w:t>
            </w:r>
            <w:bookmarkEnd w:id="70"/>
          </w:p>
        </w:tc>
      </w:tr>
      <w:tr w:rsidR="002E6368" w:rsidRPr="00FE4998" w14:paraId="32BD65C9" w14:textId="77777777" w:rsidTr="00D54D2F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A1B1" w14:textId="77777777" w:rsidR="002E6368" w:rsidRPr="00FE4998" w:rsidRDefault="002E6368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E59C" w14:textId="3D784E4C" w:rsidR="002E6368" w:rsidRPr="00FE4998" w:rsidRDefault="002E6368" w:rsidP="00E8103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 xml:space="preserve">Oferowany model / producent / kraj pochodzenia /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5123" w14:textId="77777777" w:rsidR="002E6368" w:rsidRPr="00FE4998" w:rsidRDefault="002E6368" w:rsidP="00E8103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1438" w14:textId="164615F3" w:rsidR="002E6368" w:rsidRPr="00FE4998" w:rsidRDefault="002E6368" w:rsidP="00E8103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D43" w:rsidRPr="00401D43" w14:paraId="5B8D1105" w14:textId="77777777" w:rsidTr="00D54D2F">
        <w:trPr>
          <w:trHeight w:val="28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4F917B" w14:textId="60C869E4" w:rsidR="00401D43" w:rsidRPr="00401D43" w:rsidRDefault="00401D43" w:rsidP="00401D43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71" w:name="_Toc114392707"/>
            <w:r w:rsidRPr="00401D4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Minimalne parametry wymagane dla nowego zasilacza UPS</w:t>
            </w:r>
            <w:bookmarkEnd w:id="71"/>
          </w:p>
        </w:tc>
      </w:tr>
      <w:tr w:rsidR="002E6368" w:rsidRPr="00FE4998" w14:paraId="78CD82AE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A7C3" w14:textId="77777777" w:rsidR="002E6368" w:rsidRPr="00FE4998" w:rsidRDefault="002E6368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bookmarkStart w:id="72" w:name="_Hlk11433046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EB237" w14:textId="0F8DFD02" w:rsidR="002E6368" w:rsidRPr="00700782" w:rsidRDefault="002E6368" w:rsidP="00401D4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782">
              <w:rPr>
                <w:rFonts w:ascii="Arial" w:hAnsi="Arial" w:cs="Arial"/>
                <w:b/>
                <w:bCs/>
                <w:sz w:val="20"/>
                <w:szCs w:val="20"/>
              </w:rPr>
              <w:t>Wymagania dotyczące konstrukcji: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14:paraId="3DF4F0FA" w14:textId="4F2B8C2E" w:rsidR="002E6368" w:rsidRPr="00FE4998" w:rsidRDefault="002E6368" w:rsidP="00401D4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D43" w:rsidRPr="00AD1718" w14:paraId="7958547D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4192" w14:textId="77777777" w:rsidR="00401D43" w:rsidRPr="00757D42" w:rsidRDefault="00401D43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F81B0" w14:textId="6AF7B4AA" w:rsidR="00401D43" w:rsidRPr="00AD1718" w:rsidRDefault="00757D42" w:rsidP="00401D43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D42">
              <w:rPr>
                <w:rFonts w:ascii="Arial" w:hAnsi="Arial" w:cs="Arial"/>
                <w:sz w:val="20"/>
                <w:szCs w:val="20"/>
              </w:rPr>
              <w:t>konstrukcja modułowa, panelowa polegająca na umiejscowieniu modułów mocy, kontroli oraz bypassu elektronicznego UPS w specjalnej szafie. Montaż modułu wykonywany przez wsunięcie modułu UPS do szafy bez wykonywania jakichkolwiek połączeń kablowych,</w:t>
            </w:r>
          </w:p>
        </w:tc>
        <w:tc>
          <w:tcPr>
            <w:tcW w:w="1417" w:type="dxa"/>
            <w:gridSpan w:val="2"/>
            <w:vAlign w:val="center"/>
          </w:tcPr>
          <w:p w14:paraId="0F0F1C53" w14:textId="77777777" w:rsidR="00401D43" w:rsidRPr="00757D42" w:rsidRDefault="00401D43" w:rsidP="00401D4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D4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5865" w14:textId="77777777" w:rsidR="00401D43" w:rsidRPr="00757D42" w:rsidRDefault="00401D43" w:rsidP="00401D43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F608" w14:textId="77777777" w:rsidR="00401D43" w:rsidRPr="00757D42" w:rsidRDefault="00401D43" w:rsidP="00401D4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4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bookmarkEnd w:id="72"/>
      <w:tr w:rsidR="00757D42" w:rsidRPr="00AD1718" w14:paraId="4611FE3F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C7A3" w14:textId="77777777" w:rsidR="00757D42" w:rsidRPr="00757D42" w:rsidRDefault="00757D4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1A8D6" w14:textId="0A6E9BFB" w:rsidR="00757D42" w:rsidRPr="00757D42" w:rsidRDefault="00757D42" w:rsidP="00757D4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57D42">
              <w:rPr>
                <w:rFonts w:ascii="Arial" w:hAnsi="Arial" w:cs="Arial"/>
                <w:sz w:val="20"/>
                <w:szCs w:val="20"/>
              </w:rPr>
              <w:t>konstrukcja modułowa, zapewniająca możliwość wyjęcia modułu UPS z szafy, nie wymagająca wyłączania systemu UPS i nie wymagająca przejścia na by-pass. Podczas wymiany modułu, cały czas odbiorniki muszą być zasilane z falownika,</w:t>
            </w:r>
          </w:p>
        </w:tc>
        <w:tc>
          <w:tcPr>
            <w:tcW w:w="1417" w:type="dxa"/>
            <w:gridSpan w:val="2"/>
            <w:vAlign w:val="center"/>
          </w:tcPr>
          <w:p w14:paraId="75D6CD84" w14:textId="3CAA6930" w:rsidR="00757D42" w:rsidRPr="00AD1718" w:rsidRDefault="00757D42" w:rsidP="00757D42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72E7F" w14:textId="77777777" w:rsidR="00757D42" w:rsidRPr="00AD1718" w:rsidRDefault="00757D42" w:rsidP="00757D42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AD8E" w14:textId="709219F2" w:rsidR="00757D42" w:rsidRPr="00AD1718" w:rsidRDefault="00757D42" w:rsidP="00757D42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F2FE4" w:rsidRPr="00AD1718" w14:paraId="0FFA1ACF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C8AF" w14:textId="77777777" w:rsidR="008F2FE4" w:rsidRPr="00757D42" w:rsidRDefault="008F2FE4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4CFCC" w14:textId="3B868E55" w:rsidR="008F2FE4" w:rsidRPr="00757D42" w:rsidRDefault="008F2FE4" w:rsidP="008F2FE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57D42">
              <w:rPr>
                <w:rFonts w:ascii="Arial" w:hAnsi="Arial" w:cs="Arial"/>
                <w:sz w:val="20"/>
                <w:szCs w:val="20"/>
              </w:rPr>
              <w:t>system UPS ma się składać z 3 modułów o mocy 20 kW,</w:t>
            </w:r>
          </w:p>
        </w:tc>
        <w:tc>
          <w:tcPr>
            <w:tcW w:w="1417" w:type="dxa"/>
            <w:gridSpan w:val="2"/>
            <w:vAlign w:val="center"/>
          </w:tcPr>
          <w:p w14:paraId="1AD48015" w14:textId="3C3C4FAE" w:rsidR="008F2FE4" w:rsidRPr="00FE4998" w:rsidRDefault="008F2FE4" w:rsidP="008F2F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2573B" w14:textId="77777777" w:rsidR="008F2FE4" w:rsidRPr="00AD1718" w:rsidRDefault="008F2FE4" w:rsidP="008F2FE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55B7" w14:textId="70C99CAD" w:rsidR="008F2FE4" w:rsidRPr="00FE4998" w:rsidRDefault="008F2FE4" w:rsidP="008F2F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360CAB8E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6D3A" w14:textId="77777777" w:rsidR="003D3C68" w:rsidRPr="00757D4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041CF" w14:textId="6B7561EC" w:rsidR="003D3C68" w:rsidRPr="00757D4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57D42">
              <w:rPr>
                <w:rFonts w:ascii="Arial" w:hAnsi="Arial" w:cs="Arial"/>
                <w:sz w:val="20"/>
                <w:szCs w:val="20"/>
              </w:rPr>
              <w:t>możliwość dalszej rozbudow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1417" w:type="dxa"/>
            <w:gridSpan w:val="2"/>
            <w:vAlign w:val="center"/>
          </w:tcPr>
          <w:p w14:paraId="52295FDD" w14:textId="05CFCFF3" w:rsidR="003D3C68" w:rsidRPr="00AD1718" w:rsidRDefault="003D3C68" w:rsidP="003D3C68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F8DEF" w14:textId="77777777" w:rsidR="003D3C68" w:rsidRPr="00AD1718" w:rsidRDefault="003D3C68" w:rsidP="003D3C68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CBD6" w14:textId="10695CBF" w:rsidR="003D3C68" w:rsidRPr="00AD1718" w:rsidRDefault="003D3C68" w:rsidP="003D3C68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132CF" w:rsidRPr="00AD1718" w14:paraId="3D82E2E8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9DC0D" w14:textId="77777777" w:rsidR="003132CF" w:rsidRPr="00757D42" w:rsidRDefault="003132CF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2BE3" w14:textId="515D7AC5" w:rsidR="003132CF" w:rsidRPr="0082502C" w:rsidRDefault="003132CF" w:rsidP="003132C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budow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502C">
              <w:rPr>
                <w:rFonts w:ascii="Arial" w:hAnsi="Arial" w:cs="Arial"/>
                <w:sz w:val="20"/>
                <w:szCs w:val="20"/>
              </w:rPr>
              <w:t xml:space="preserve"> modułow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502C">
              <w:rPr>
                <w:rFonts w:ascii="Arial" w:hAnsi="Arial" w:cs="Arial"/>
                <w:sz w:val="20"/>
                <w:szCs w:val="20"/>
              </w:rPr>
              <w:t xml:space="preserve"> kluczowych elementów, których wymiana jest możliwa na zasadzie hot plug („na gorąco”); dotyczy to następujących, krytycznych elementów: </w:t>
            </w:r>
          </w:p>
          <w:p w14:paraId="58595B23" w14:textId="1F50D4C9" w:rsidR="003132CF" w:rsidRPr="0082502C" w:rsidRDefault="003132CF" w:rsidP="003132C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02C">
              <w:rPr>
                <w:rFonts w:ascii="Arial" w:hAnsi="Arial" w:cs="Arial"/>
                <w:sz w:val="20"/>
                <w:szCs w:val="20"/>
              </w:rPr>
              <w:t>moduły mocy UPS (każdy moduł posiada wbudowany prostownik, falownik, ładowarkę i zdecentralizowany moduł kontroli w każdym module) 2U,</w:t>
            </w:r>
          </w:p>
          <w:p w14:paraId="14D4A93D" w14:textId="77777777" w:rsidR="003132CF" w:rsidRDefault="003132CF" w:rsidP="003132C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02C">
              <w:rPr>
                <w:rFonts w:ascii="Arial" w:hAnsi="Arial" w:cs="Arial"/>
                <w:sz w:val="20"/>
                <w:szCs w:val="20"/>
              </w:rPr>
              <w:t>moduł kontroli i sterowania UPS (system posiada centralny moduł kontroli),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ABC9DF" w14:textId="60B8CCAC" w:rsidR="003132CF" w:rsidRPr="00757D42" w:rsidRDefault="003132CF" w:rsidP="003132C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32C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2CF">
              <w:rPr>
                <w:rFonts w:ascii="Arial" w:hAnsi="Arial" w:cs="Arial"/>
                <w:sz w:val="20"/>
                <w:szCs w:val="20"/>
              </w:rPr>
              <w:t>centralny moduł bypassu elektronicznego (</w:t>
            </w:r>
            <w:proofErr w:type="spellStart"/>
            <w:r w:rsidRPr="003132CF">
              <w:rPr>
                <w:rFonts w:ascii="Arial" w:hAnsi="Arial" w:cs="Arial"/>
                <w:sz w:val="20"/>
                <w:szCs w:val="20"/>
              </w:rPr>
              <w:t>static</w:t>
            </w:r>
            <w:proofErr w:type="spellEnd"/>
            <w:r w:rsidRPr="003132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2CF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3132CF">
              <w:rPr>
                <w:rFonts w:ascii="Arial" w:hAnsi="Arial" w:cs="Arial"/>
                <w:sz w:val="20"/>
                <w:szCs w:val="20"/>
              </w:rPr>
              <w:t>) 2U</w:t>
            </w:r>
          </w:p>
        </w:tc>
        <w:tc>
          <w:tcPr>
            <w:tcW w:w="1417" w:type="dxa"/>
            <w:gridSpan w:val="2"/>
            <w:vAlign w:val="center"/>
          </w:tcPr>
          <w:p w14:paraId="5F6C4042" w14:textId="22C105CA" w:rsidR="003132CF" w:rsidRPr="00FE4998" w:rsidRDefault="003132CF" w:rsidP="003132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A126B" w14:textId="77777777" w:rsidR="003132CF" w:rsidRPr="00AD1718" w:rsidRDefault="003132CF" w:rsidP="003132C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8908" w14:textId="6207CF1A" w:rsidR="003132CF" w:rsidRPr="00FE4998" w:rsidRDefault="003132CF" w:rsidP="003132C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54D2F" w:rsidRPr="00AD1718" w14:paraId="5D6F779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4946" w14:textId="77777777" w:rsidR="00D54D2F" w:rsidRPr="00757D42" w:rsidRDefault="00D54D2F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C13E9" w14:textId="77777777" w:rsidR="00D54D2F" w:rsidRDefault="00D54D2F" w:rsidP="00D54D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32CF">
              <w:rPr>
                <w:rFonts w:ascii="Arial" w:hAnsi="Arial" w:cs="Arial"/>
                <w:sz w:val="20"/>
                <w:szCs w:val="20"/>
              </w:rPr>
              <w:t>moduły mocy UPS posiada</w:t>
            </w:r>
            <w:r>
              <w:rPr>
                <w:rFonts w:ascii="Arial" w:hAnsi="Arial" w:cs="Arial"/>
                <w:sz w:val="20"/>
                <w:szCs w:val="20"/>
              </w:rPr>
              <w:t>ją</w:t>
            </w:r>
            <w:r w:rsidRPr="003132CF">
              <w:rPr>
                <w:rFonts w:ascii="Arial" w:hAnsi="Arial" w:cs="Arial"/>
                <w:sz w:val="20"/>
                <w:szCs w:val="20"/>
              </w:rPr>
              <w:t xml:space="preserve"> własny, dodatkowy układ sterownia i synchronizacji; </w:t>
            </w:r>
          </w:p>
          <w:p w14:paraId="2C8FCEC8" w14:textId="6132FCE0" w:rsidR="00D54D2F" w:rsidRPr="0082502C" w:rsidRDefault="00D54D2F" w:rsidP="00D54D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32CF">
              <w:rPr>
                <w:rFonts w:ascii="Arial" w:hAnsi="Arial" w:cs="Arial"/>
                <w:sz w:val="20"/>
                <w:szCs w:val="20"/>
              </w:rPr>
              <w:t xml:space="preserve">awaria głównego modułu kontroli i sterowania nie powoduje awarii UPS-a oraz zapewnia synchronizację układu modułów mocy, </w:t>
            </w:r>
          </w:p>
        </w:tc>
        <w:tc>
          <w:tcPr>
            <w:tcW w:w="1417" w:type="dxa"/>
            <w:gridSpan w:val="2"/>
            <w:vAlign w:val="center"/>
          </w:tcPr>
          <w:p w14:paraId="23FCAC05" w14:textId="4ED12417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FBBB" w14:textId="77777777" w:rsidR="00D54D2F" w:rsidRPr="00AD1718" w:rsidRDefault="00D54D2F" w:rsidP="00D54D2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0C74" w14:textId="486262D1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54D2F" w:rsidRPr="00AD1718" w14:paraId="7A4E51E4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0C10" w14:textId="77777777" w:rsidR="00D54D2F" w:rsidRPr="00757D42" w:rsidRDefault="00D54D2F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0B38E" w14:textId="28DF6660" w:rsidR="00D54D2F" w:rsidRPr="0082502C" w:rsidRDefault="00D54D2F" w:rsidP="00D54D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32CF">
              <w:rPr>
                <w:rFonts w:ascii="Arial" w:hAnsi="Arial" w:cs="Arial"/>
                <w:sz w:val="20"/>
                <w:szCs w:val="20"/>
              </w:rPr>
              <w:t>system UPS musi być wyposażony w podwójną, redundantną kartę pracy równoległej oraz podwójne redundantne zasilacze układu kontroli/sterowania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7CA51E3B" w14:textId="0175CB50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5C0DB" w14:textId="77777777" w:rsidR="00D54D2F" w:rsidRPr="00AD1718" w:rsidRDefault="00D54D2F" w:rsidP="00D54D2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8279" w14:textId="1F05784F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54D2F" w:rsidRPr="00AD1718" w14:paraId="256842CD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E25D" w14:textId="77777777" w:rsidR="00D54D2F" w:rsidRPr="00757D42" w:rsidRDefault="00D54D2F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0D2B1" w14:textId="33AD5FCD" w:rsidR="00D54D2F" w:rsidRPr="003132CF" w:rsidRDefault="00D54D2F" w:rsidP="00D54D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5102">
              <w:rPr>
                <w:rFonts w:ascii="Arial" w:hAnsi="Arial" w:cs="Arial"/>
                <w:sz w:val="20"/>
                <w:szCs w:val="20"/>
              </w:rPr>
              <w:t>system UPS musi posiadać redundantną wewnętrzną szynę komunikacyjną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7A5FA005" w14:textId="2FE523AD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AEA36" w14:textId="77777777" w:rsidR="00D54D2F" w:rsidRPr="00AD1718" w:rsidRDefault="00D54D2F" w:rsidP="00D54D2F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DFFB" w14:textId="049672F0" w:rsidR="00D54D2F" w:rsidRPr="00FE4998" w:rsidRDefault="00D54D2F" w:rsidP="00D54D2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E6368" w:rsidRPr="00FE4998" w14:paraId="62D47389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3BE1" w14:textId="77777777" w:rsidR="002E6368" w:rsidRPr="00FE4998" w:rsidRDefault="002E6368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1E382" w14:textId="6576FDEB" w:rsidR="002E6368" w:rsidRPr="00700782" w:rsidRDefault="002E6368" w:rsidP="00A91A5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782">
              <w:rPr>
                <w:rFonts w:ascii="Arial" w:hAnsi="Arial" w:cs="Arial"/>
                <w:b/>
                <w:bCs/>
                <w:sz w:val="20"/>
                <w:szCs w:val="20"/>
              </w:rPr>
              <w:t>Wymagania dotyczące parametrów technicznych: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14:paraId="16AF6C25" w14:textId="77777777" w:rsidR="002E6368" w:rsidRPr="00FE4998" w:rsidRDefault="002E6368" w:rsidP="00A91A5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FE4" w:rsidRPr="00AD1718" w14:paraId="37BC9E4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37C9" w14:textId="77777777" w:rsidR="008F2FE4" w:rsidRPr="00757D42" w:rsidRDefault="008F2FE4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5D01F" w14:textId="65AB227A" w:rsidR="008F2FE4" w:rsidRPr="003D3C68" w:rsidRDefault="002E6368" w:rsidP="00A91A5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6368">
              <w:rPr>
                <w:rFonts w:ascii="Arial" w:hAnsi="Arial" w:cs="Arial"/>
                <w:sz w:val="20"/>
                <w:szCs w:val="20"/>
              </w:rPr>
              <w:t xml:space="preserve">moc wyjściowa pojedynczej jednostki UPS  </w:t>
            </w:r>
          </w:p>
        </w:tc>
        <w:tc>
          <w:tcPr>
            <w:tcW w:w="1417" w:type="dxa"/>
            <w:gridSpan w:val="2"/>
            <w:vAlign w:val="center"/>
          </w:tcPr>
          <w:p w14:paraId="71EAFA3C" w14:textId="77777777" w:rsidR="002E6368" w:rsidRDefault="002E6368" w:rsidP="00A91A5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368">
              <w:rPr>
                <w:rFonts w:ascii="Arial" w:hAnsi="Arial" w:cs="Arial"/>
                <w:sz w:val="20"/>
                <w:szCs w:val="20"/>
              </w:rPr>
              <w:t>min. 60 kVA</w:t>
            </w:r>
          </w:p>
          <w:p w14:paraId="132DEE49" w14:textId="215FC3E5" w:rsidR="008F2FE4" w:rsidRPr="00757D42" w:rsidRDefault="002E6368" w:rsidP="00A91A5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368">
              <w:rPr>
                <w:rFonts w:ascii="Arial" w:hAnsi="Arial" w:cs="Arial"/>
                <w:sz w:val="20"/>
                <w:szCs w:val="20"/>
              </w:rPr>
              <w:t>/60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B22C3" w14:textId="50069812" w:rsidR="008F2FE4" w:rsidRPr="00757D42" w:rsidRDefault="008F2FE4" w:rsidP="00A91A5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6E2F" w14:textId="77777777" w:rsidR="008F2FE4" w:rsidRPr="00757D42" w:rsidRDefault="008F2FE4" w:rsidP="00A91A5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4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5A39EDD5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6534" w14:textId="77777777" w:rsidR="003D3C68" w:rsidRPr="00757D4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404D" w14:textId="5F6FAC59" w:rsidR="003D3C68" w:rsidRPr="00757D4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D3C68">
              <w:rPr>
                <w:rFonts w:ascii="Arial" w:hAnsi="Arial" w:cs="Arial"/>
                <w:sz w:val="20"/>
                <w:szCs w:val="20"/>
              </w:rPr>
              <w:t>możliwość zwiększenia mocy pojedynczej jednostki do 80 kVA / 80 kW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C68">
              <w:rPr>
                <w:rFonts w:ascii="Arial" w:hAnsi="Arial" w:cs="Arial"/>
                <w:sz w:val="20"/>
                <w:szCs w:val="20"/>
              </w:rPr>
              <w:t>poprzez dołożenie dodatkowego modułu o mocy 20 kW</w:t>
            </w:r>
          </w:p>
        </w:tc>
        <w:tc>
          <w:tcPr>
            <w:tcW w:w="1417" w:type="dxa"/>
            <w:gridSpan w:val="2"/>
            <w:vAlign w:val="center"/>
          </w:tcPr>
          <w:p w14:paraId="75BDA74C" w14:textId="77777777" w:rsidR="003D3C68" w:rsidRDefault="003D3C68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Podać:</w:t>
            </w:r>
          </w:p>
          <w:p w14:paraId="5B799D97" w14:textId="07C7F989" w:rsidR="003D3C68" w:rsidRPr="00757D42" w:rsidRDefault="003D3C68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998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9EF7" w14:textId="77777777" w:rsidR="003D3C68" w:rsidRPr="00757D4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B80A" w14:textId="77777777" w:rsidR="003D3C68" w:rsidRPr="00000214" w:rsidRDefault="003D3C68" w:rsidP="003D3C6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0 pkt</w:t>
            </w:r>
          </w:p>
          <w:p w14:paraId="7DA26642" w14:textId="5E17F65D" w:rsidR="003D3C68" w:rsidRPr="00757D42" w:rsidRDefault="003D3C68" w:rsidP="003D3C6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DA5B1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000214">
              <w:rPr>
                <w:rFonts w:ascii="Arial" w:hAnsi="Arial" w:cs="Arial"/>
                <w:color w:val="000000" w:themeColor="text1"/>
                <w:sz w:val="18"/>
                <w:szCs w:val="18"/>
              </w:rPr>
              <w:t>0 pkt</w:t>
            </w:r>
          </w:p>
        </w:tc>
      </w:tr>
      <w:tr w:rsidR="003D3C68" w:rsidRPr="00AD1718" w14:paraId="0BFE741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BFB7" w14:textId="77777777" w:rsidR="003D3C68" w:rsidRPr="00757D4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FA247" w14:textId="692088EB" w:rsidR="003D3C68" w:rsidRPr="00757D4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D3C68">
              <w:rPr>
                <w:rFonts w:ascii="Arial" w:hAnsi="Arial" w:cs="Arial"/>
                <w:sz w:val="20"/>
                <w:szCs w:val="20"/>
              </w:rPr>
              <w:t>moc wyjściowa pojedynczego modułu mocy UPS-a</w:t>
            </w:r>
          </w:p>
        </w:tc>
        <w:tc>
          <w:tcPr>
            <w:tcW w:w="1417" w:type="dxa"/>
            <w:gridSpan w:val="2"/>
            <w:vAlign w:val="center"/>
          </w:tcPr>
          <w:p w14:paraId="3F214C9E" w14:textId="56A8CC09" w:rsidR="003D3C68" w:rsidRPr="00757D42" w:rsidRDefault="003D3C68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C68">
              <w:rPr>
                <w:rFonts w:ascii="Arial" w:hAnsi="Arial" w:cs="Arial"/>
                <w:sz w:val="20"/>
                <w:szCs w:val="20"/>
              </w:rPr>
              <w:t>min. 20 kVA /20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52688" w14:textId="77777777" w:rsidR="003D3C68" w:rsidRPr="00757D4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2724" w14:textId="0B5D4203" w:rsidR="003D3C68" w:rsidRPr="00757D42" w:rsidRDefault="003D3C68" w:rsidP="003D3C6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6F3C" w:rsidRPr="00AD1718" w14:paraId="57C85C55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50FE" w14:textId="77777777" w:rsidR="00206F3C" w:rsidRPr="00757D42" w:rsidRDefault="00206F3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A26B1" w14:textId="00F22032" w:rsidR="00206F3C" w:rsidRPr="003D3C68" w:rsidRDefault="00206F3C" w:rsidP="00206F3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ilość faz 3/3 - trzy fazy wejściowe i trzy fazy wyjściowe</w:t>
            </w:r>
          </w:p>
        </w:tc>
        <w:tc>
          <w:tcPr>
            <w:tcW w:w="1417" w:type="dxa"/>
            <w:gridSpan w:val="2"/>
            <w:vAlign w:val="center"/>
          </w:tcPr>
          <w:p w14:paraId="111B4F69" w14:textId="7006F2E3" w:rsidR="00206F3C" w:rsidRPr="003D3C68" w:rsidRDefault="00206F3C" w:rsidP="00206F3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23354" w14:textId="77777777" w:rsidR="00206F3C" w:rsidRPr="00757D42" w:rsidRDefault="00206F3C" w:rsidP="00206F3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0298" w14:textId="55A0F436" w:rsidR="00206F3C" w:rsidRPr="00700782" w:rsidRDefault="00206F3C" w:rsidP="00206F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6F3C" w:rsidRPr="00AD1718" w14:paraId="0BB88FE8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0C47" w14:textId="77777777" w:rsidR="00206F3C" w:rsidRPr="00757D42" w:rsidRDefault="00206F3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5E086" w14:textId="5DD6CB13" w:rsidR="00206F3C" w:rsidRPr="003D3C68" w:rsidRDefault="00206F3C" w:rsidP="00206F3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zakres napięcia wejściowego</w:t>
            </w:r>
          </w:p>
        </w:tc>
        <w:tc>
          <w:tcPr>
            <w:tcW w:w="1417" w:type="dxa"/>
            <w:gridSpan w:val="2"/>
            <w:vAlign w:val="center"/>
          </w:tcPr>
          <w:p w14:paraId="2D8361A0" w14:textId="3AA87BB2" w:rsidR="00206F3C" w:rsidRPr="003D3C68" w:rsidRDefault="00206F3C" w:rsidP="00206F3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305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06F3C">
              <w:rPr>
                <w:rFonts w:ascii="Arial" w:hAnsi="Arial" w:cs="Arial"/>
                <w:sz w:val="20"/>
                <w:szCs w:val="20"/>
              </w:rPr>
              <w:t>478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51503" w14:textId="77777777" w:rsidR="00206F3C" w:rsidRPr="00757D42" w:rsidRDefault="00206F3C" w:rsidP="00206F3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DE6C" w14:textId="2A56ABEB" w:rsidR="00206F3C" w:rsidRPr="00700782" w:rsidRDefault="00206F3C" w:rsidP="00206F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6F3C" w:rsidRPr="00AD1718" w14:paraId="504287E7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881F" w14:textId="77777777" w:rsidR="00206F3C" w:rsidRPr="00757D42" w:rsidRDefault="00206F3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30620" w14:textId="4D098AD2" w:rsidR="00206F3C" w:rsidRPr="003D3C68" w:rsidRDefault="00206F3C" w:rsidP="00206F3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zniekształcenia harmoniczne prądu wejściowego</w:t>
            </w:r>
          </w:p>
        </w:tc>
        <w:tc>
          <w:tcPr>
            <w:tcW w:w="1417" w:type="dxa"/>
            <w:gridSpan w:val="2"/>
            <w:vAlign w:val="center"/>
          </w:tcPr>
          <w:p w14:paraId="3D8EAC94" w14:textId="02B68DE8" w:rsidR="00206F3C" w:rsidRPr="003D3C68" w:rsidRDefault="00206F3C" w:rsidP="00206F3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&lt;2%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F7107" w14:textId="77777777" w:rsidR="00206F3C" w:rsidRPr="00757D42" w:rsidRDefault="00206F3C" w:rsidP="00206F3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E85" w14:textId="696886CF" w:rsidR="00206F3C" w:rsidRPr="00700782" w:rsidRDefault="00206F3C" w:rsidP="00206F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6F3C" w:rsidRPr="00AD1718" w14:paraId="4B4028DD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8D4E" w14:textId="77777777" w:rsidR="00206F3C" w:rsidRPr="00757D42" w:rsidRDefault="00206F3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AE664" w14:textId="68D3B440" w:rsidR="00206F3C" w:rsidRPr="003D3C68" w:rsidRDefault="00206F3C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zakres dopuszczalnej częstotliwości wejściowej</w:t>
            </w:r>
          </w:p>
        </w:tc>
        <w:tc>
          <w:tcPr>
            <w:tcW w:w="1417" w:type="dxa"/>
            <w:gridSpan w:val="2"/>
            <w:vAlign w:val="center"/>
          </w:tcPr>
          <w:p w14:paraId="39A56A3D" w14:textId="0452FB7A" w:rsidR="00206F3C" w:rsidRPr="003D3C68" w:rsidRDefault="00206F3C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40Hz - 70Hz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96CD2" w14:textId="77777777" w:rsidR="00206F3C" w:rsidRPr="00757D42" w:rsidRDefault="00206F3C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72C8" w14:textId="407307C3" w:rsidR="00206F3C" w:rsidRPr="00700782" w:rsidRDefault="00206F3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3B08C9B2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E7FA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43151" w14:textId="60E73055" w:rsidR="0082502C" w:rsidRPr="00206F3C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współczynnik szczytu</w:t>
            </w:r>
          </w:p>
        </w:tc>
        <w:tc>
          <w:tcPr>
            <w:tcW w:w="1417" w:type="dxa"/>
            <w:gridSpan w:val="2"/>
            <w:vAlign w:val="center"/>
          </w:tcPr>
          <w:p w14:paraId="7FF4E5E9" w14:textId="66B5D884" w:rsidR="0082502C" w:rsidRPr="00206F3C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514A7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31FF" w14:textId="27188876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0A77709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D1F9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6FE7F" w14:textId="495606E1" w:rsidR="0082502C" w:rsidRPr="00206F3C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wyjściowy współczynnik mocy równy</w:t>
            </w:r>
          </w:p>
        </w:tc>
        <w:tc>
          <w:tcPr>
            <w:tcW w:w="1417" w:type="dxa"/>
            <w:gridSpan w:val="2"/>
            <w:vAlign w:val="center"/>
          </w:tcPr>
          <w:p w14:paraId="3D0E1B17" w14:textId="0452B385" w:rsidR="0082502C" w:rsidRPr="00206F3C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209BC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5CF8" w14:textId="7337DCD7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699CC741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D37C5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13ADD" w14:textId="5D3EDBA9" w:rsidR="0082502C" w:rsidRPr="00206F3C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zniekształcenia harmoniczne napięcia wyjściowego</w:t>
            </w:r>
          </w:p>
        </w:tc>
        <w:tc>
          <w:tcPr>
            <w:tcW w:w="1417" w:type="dxa"/>
            <w:gridSpan w:val="2"/>
            <w:vAlign w:val="center"/>
          </w:tcPr>
          <w:p w14:paraId="444BEFE6" w14:textId="00761C9A" w:rsidR="0082502C" w:rsidRPr="00206F3C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≤ 1 %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F2C90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5A45" w14:textId="412007B9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55B34180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1E8A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065F5" w14:textId="605C6DA6" w:rsidR="0082502C" w:rsidRPr="003D3C68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06F3C">
              <w:rPr>
                <w:rFonts w:ascii="Arial" w:hAnsi="Arial" w:cs="Arial"/>
                <w:sz w:val="20"/>
                <w:szCs w:val="20"/>
              </w:rPr>
              <w:t>regulacja napięcia wyjściowego</w:t>
            </w:r>
          </w:p>
        </w:tc>
        <w:tc>
          <w:tcPr>
            <w:tcW w:w="1417" w:type="dxa"/>
            <w:gridSpan w:val="2"/>
            <w:vAlign w:val="center"/>
          </w:tcPr>
          <w:p w14:paraId="693428F7" w14:textId="6338A630" w:rsidR="0082502C" w:rsidRPr="003D3C68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± 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47814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63C4" w14:textId="04D51DC0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11C08429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5023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421F6" w14:textId="3AA09229" w:rsidR="0082502C" w:rsidRPr="003D3C68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dopuszczalne przeciążenie</w:t>
            </w:r>
          </w:p>
        </w:tc>
        <w:tc>
          <w:tcPr>
            <w:tcW w:w="1417" w:type="dxa"/>
            <w:gridSpan w:val="2"/>
            <w:vAlign w:val="center"/>
          </w:tcPr>
          <w:p w14:paraId="4CD7ACA3" w14:textId="21CE982F" w:rsidR="0082502C" w:rsidRPr="003D3C68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≤ 125%: 10min; ≤ 150%: 1min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6D3FE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6487" w14:textId="7EE3048C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2502C" w:rsidRPr="00AD1718" w14:paraId="52DE9EA8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3A5C" w14:textId="77777777" w:rsidR="0082502C" w:rsidRPr="00757D42" w:rsidRDefault="0082502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9B0D7" w14:textId="168B75B0" w:rsidR="0082502C" w:rsidRPr="0082502C" w:rsidRDefault="0082502C" w:rsidP="0082502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parametry pracy równoległej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2502C">
              <w:rPr>
                <w:rFonts w:ascii="Arial" w:hAnsi="Arial" w:cs="Arial"/>
                <w:sz w:val="20"/>
                <w:szCs w:val="20"/>
              </w:rPr>
              <w:t xml:space="preserve"> max. 4 moduł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2502C">
              <w:rPr>
                <w:rFonts w:ascii="Arial" w:hAnsi="Arial" w:cs="Arial"/>
                <w:sz w:val="20"/>
                <w:szCs w:val="20"/>
              </w:rPr>
              <w:t>mocy każdy po 20 kVA/20 kW</w:t>
            </w:r>
          </w:p>
        </w:tc>
        <w:tc>
          <w:tcPr>
            <w:tcW w:w="1417" w:type="dxa"/>
            <w:gridSpan w:val="2"/>
            <w:vAlign w:val="center"/>
          </w:tcPr>
          <w:p w14:paraId="23621BA6" w14:textId="02E0EFC5" w:rsidR="0082502C" w:rsidRPr="0082502C" w:rsidRDefault="0082502C" w:rsidP="00825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B6662" w14:textId="77777777" w:rsidR="0082502C" w:rsidRPr="00757D42" w:rsidRDefault="0082502C" w:rsidP="0082502C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5E1E" w14:textId="663258BB" w:rsidR="0082502C" w:rsidRPr="00700782" w:rsidRDefault="0082502C" w:rsidP="0082502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35102" w:rsidRPr="00AD1718" w14:paraId="010AABC9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3F5AB" w14:textId="77777777" w:rsidR="00A35102" w:rsidRPr="00757D42" w:rsidRDefault="00A3510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47FAF" w14:textId="6B357392" w:rsidR="00A35102" w:rsidRPr="0082502C" w:rsidRDefault="00A35102" w:rsidP="00A3510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>urządzenie kompatybilne z ruchomym łańcuchem baterii w zakresie od 36 do 46 bloków</w:t>
            </w:r>
          </w:p>
        </w:tc>
        <w:tc>
          <w:tcPr>
            <w:tcW w:w="1417" w:type="dxa"/>
            <w:gridSpan w:val="2"/>
            <w:vAlign w:val="center"/>
          </w:tcPr>
          <w:p w14:paraId="2EE318E5" w14:textId="7A3AEBAA" w:rsidR="00A35102" w:rsidRPr="0082502C" w:rsidRDefault="00A35102" w:rsidP="00A3510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EC522" w14:textId="77777777" w:rsidR="00A35102" w:rsidRPr="00757D42" w:rsidRDefault="00A35102" w:rsidP="00A3510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8F2E" w14:textId="416FCDCC" w:rsidR="00A35102" w:rsidRPr="00700782" w:rsidRDefault="00A35102" w:rsidP="00A351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35102" w:rsidRPr="00AD1718" w14:paraId="2F6466FB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E3C9C" w14:textId="77777777" w:rsidR="00A35102" w:rsidRPr="00757D42" w:rsidRDefault="00A3510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82514" w14:textId="3D9B3A98" w:rsidR="00A35102" w:rsidRPr="0082502C" w:rsidRDefault="00A35102" w:rsidP="00A3510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5102">
              <w:rPr>
                <w:rFonts w:ascii="Arial" w:hAnsi="Arial" w:cs="Arial"/>
                <w:sz w:val="20"/>
                <w:szCs w:val="20"/>
              </w:rPr>
              <w:t>zaawansowana diagnostyka starzenia kluczowych elementów UPS (baterie, wentylatory, kondensatory)</w:t>
            </w:r>
          </w:p>
        </w:tc>
        <w:tc>
          <w:tcPr>
            <w:tcW w:w="1417" w:type="dxa"/>
            <w:gridSpan w:val="2"/>
            <w:vAlign w:val="center"/>
          </w:tcPr>
          <w:p w14:paraId="08236C80" w14:textId="7936DA75" w:rsidR="00A35102" w:rsidRPr="0082502C" w:rsidRDefault="00A35102" w:rsidP="00A3510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62445" w14:textId="77777777" w:rsidR="00A35102" w:rsidRPr="00757D42" w:rsidRDefault="00A35102" w:rsidP="00A3510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46A1" w14:textId="4867A20E" w:rsidR="00A35102" w:rsidRPr="00700782" w:rsidRDefault="00A35102" w:rsidP="00A351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10672" w:rsidRPr="00AD1718" w14:paraId="6E4C6C7E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925D" w14:textId="77777777" w:rsidR="00B10672" w:rsidRPr="00757D42" w:rsidRDefault="00B1067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6D678" w14:textId="67D35FB6" w:rsidR="00B10672" w:rsidRPr="0082502C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5102">
              <w:rPr>
                <w:rFonts w:ascii="Arial" w:hAnsi="Arial" w:cs="Arial"/>
                <w:sz w:val="20"/>
                <w:szCs w:val="20"/>
              </w:rPr>
              <w:t xml:space="preserve">Green </w:t>
            </w:r>
            <w:proofErr w:type="spellStart"/>
            <w:r w:rsidRPr="00A35102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A35102">
              <w:rPr>
                <w:rFonts w:ascii="Arial" w:hAnsi="Arial" w:cs="Arial"/>
                <w:sz w:val="20"/>
                <w:szCs w:val="20"/>
              </w:rPr>
              <w:t>: agregacja, usypianie modułów mocy w celu optymalizacji czasu pracy oraz punktu pracy UPS vs obciążenie, dopasowanie mocy wyjściowej UPS do faktycznego zapotrzebowania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633EADE1" w14:textId="6F4EF252" w:rsidR="00B10672" w:rsidRPr="0082502C" w:rsidRDefault="00B10672" w:rsidP="00B106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18D57" w14:textId="77777777" w:rsidR="00B10672" w:rsidRPr="00757D42" w:rsidRDefault="00B10672" w:rsidP="00B1067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456F" w14:textId="42B33830" w:rsidR="00B10672" w:rsidRPr="00700782" w:rsidRDefault="00B10672" w:rsidP="00B1067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10672" w:rsidRPr="00AD1718" w14:paraId="27E2FD03" w14:textId="77777777" w:rsidTr="00D54D2F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349E3" w14:textId="77777777" w:rsidR="00B10672" w:rsidRPr="00757D42" w:rsidRDefault="00B1067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66314" w14:textId="2FF1AD19" w:rsidR="00B10672" w:rsidRPr="0082502C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5102">
              <w:rPr>
                <w:rFonts w:ascii="Arial" w:hAnsi="Arial" w:cs="Arial"/>
                <w:sz w:val="20"/>
                <w:szCs w:val="20"/>
              </w:rPr>
              <w:t>możliwość integracji z bateriami Li-</w:t>
            </w:r>
            <w:proofErr w:type="spellStart"/>
            <w:r w:rsidRPr="00A35102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D93D964" w14:textId="707F61C6" w:rsidR="00B10672" w:rsidRPr="0082502C" w:rsidRDefault="00B10672" w:rsidP="00B106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7DD72" w14:textId="77777777" w:rsidR="00B10672" w:rsidRPr="00757D42" w:rsidRDefault="00B10672" w:rsidP="00B1067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2BAA" w14:textId="61D6EF0D" w:rsidR="00B10672" w:rsidRPr="00700782" w:rsidRDefault="00B10672" w:rsidP="00B1067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10672" w:rsidRPr="00AD1718" w14:paraId="206B8DE2" w14:textId="77777777" w:rsidTr="00D54D2F">
        <w:trPr>
          <w:trHeight w:val="86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E6EB" w14:textId="77777777" w:rsidR="00B10672" w:rsidRPr="00757D42" w:rsidRDefault="00B1067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49E03" w14:textId="2837E873" w:rsidR="00B10672" w:rsidRPr="0082502C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5102">
              <w:rPr>
                <w:rFonts w:ascii="Arial" w:hAnsi="Arial" w:cs="Arial"/>
                <w:sz w:val="20"/>
                <w:szCs w:val="20"/>
              </w:rPr>
              <w:t xml:space="preserve">możliwość automatycznego testu wewnętrznego UPS-a, test obciążenia wewnętrznego bez podłączenia zewnętrznej </w:t>
            </w:r>
            <w:proofErr w:type="spellStart"/>
            <w:r w:rsidRPr="00A35102">
              <w:rPr>
                <w:rFonts w:ascii="Arial" w:hAnsi="Arial" w:cs="Arial"/>
                <w:sz w:val="20"/>
                <w:szCs w:val="20"/>
              </w:rPr>
              <w:t>obciążnicy</w:t>
            </w:r>
            <w:proofErr w:type="spellEnd"/>
            <w:r w:rsidRPr="00A35102">
              <w:rPr>
                <w:rFonts w:ascii="Arial" w:hAnsi="Arial" w:cs="Arial"/>
                <w:sz w:val="20"/>
                <w:szCs w:val="20"/>
              </w:rPr>
              <w:t xml:space="preserve"> (recycling </w:t>
            </w:r>
            <w:proofErr w:type="spellStart"/>
            <w:r w:rsidRPr="00A35102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A35102">
              <w:rPr>
                <w:rFonts w:ascii="Arial" w:hAnsi="Arial" w:cs="Arial"/>
                <w:sz w:val="20"/>
                <w:szCs w:val="20"/>
              </w:rPr>
              <w:t>),</w:t>
            </w:r>
          </w:p>
        </w:tc>
        <w:tc>
          <w:tcPr>
            <w:tcW w:w="1417" w:type="dxa"/>
            <w:gridSpan w:val="2"/>
            <w:vAlign w:val="center"/>
          </w:tcPr>
          <w:p w14:paraId="177EAE5C" w14:textId="0D9DA4F6" w:rsidR="00B10672" w:rsidRPr="0082502C" w:rsidRDefault="00B10672" w:rsidP="00B106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3CE05" w14:textId="77777777" w:rsidR="00B10672" w:rsidRPr="00757D42" w:rsidRDefault="00B10672" w:rsidP="00B1067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8469" w14:textId="73CE1FAC" w:rsidR="00B10672" w:rsidRPr="00700782" w:rsidRDefault="00B10672" w:rsidP="00B1067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10672" w:rsidRPr="00AD1718" w14:paraId="63B961D0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E163" w14:textId="77777777" w:rsidR="00B10672" w:rsidRPr="00757D42" w:rsidRDefault="00B1067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136F3" w14:textId="6CF89F1A" w:rsidR="00B10672" w:rsidRPr="00B10672" w:rsidRDefault="00B10672" w:rsidP="00B10672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urządzenie musi posiadać wbudowane w UPS:</w:t>
            </w:r>
          </w:p>
          <w:p w14:paraId="7255F333" w14:textId="2B414F22" w:rsidR="00B10672" w:rsidRPr="00B10672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wyłącznik wyjścia,</w:t>
            </w:r>
          </w:p>
          <w:p w14:paraId="665FCD15" w14:textId="342B7382" w:rsidR="00B10672" w:rsidRPr="00B10672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wyłącznik Manual Bypass,</w:t>
            </w:r>
          </w:p>
          <w:p w14:paraId="044B8BA7" w14:textId="15C49424" w:rsidR="00B10672" w:rsidRPr="00B10672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wyłącznik Bypass Input,</w:t>
            </w:r>
          </w:p>
          <w:p w14:paraId="7C535E31" w14:textId="458AB4A1" w:rsidR="00B10672" w:rsidRPr="00A35102" w:rsidRDefault="00B10672" w:rsidP="00B1067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wyłącznik wejścia,</w:t>
            </w:r>
          </w:p>
        </w:tc>
        <w:tc>
          <w:tcPr>
            <w:tcW w:w="1417" w:type="dxa"/>
            <w:gridSpan w:val="2"/>
            <w:vAlign w:val="center"/>
          </w:tcPr>
          <w:p w14:paraId="255165BA" w14:textId="45A1ED10" w:rsidR="00B10672" w:rsidRPr="0082502C" w:rsidRDefault="00B10672" w:rsidP="00B106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86803" w14:textId="77777777" w:rsidR="00B10672" w:rsidRPr="00757D42" w:rsidRDefault="00B10672" w:rsidP="00B1067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13F4" w14:textId="70106816" w:rsidR="00B10672" w:rsidRPr="00700782" w:rsidRDefault="00B10672" w:rsidP="00B1067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3E99D11F" w14:textId="77777777" w:rsidTr="00D54D2F">
        <w:trPr>
          <w:trHeight w:val="1002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E6E3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67898" w14:textId="7154509B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urządzenie musi posiadać:</w:t>
            </w:r>
          </w:p>
          <w:p w14:paraId="26ED5CBA" w14:textId="3E684088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wejście trójfazowe 5-cio przewodowe (TN-S) - oddzielne dla toru prostownika i wewnętrznego toru obejściowego,</w:t>
            </w:r>
          </w:p>
          <w:p w14:paraId="36E043D8" w14:textId="1C4CCE54" w:rsidR="00287A18" w:rsidRPr="00A3510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wyjście trójfazowe 5-cio przewodowe (TN-S),</w:t>
            </w:r>
          </w:p>
        </w:tc>
        <w:tc>
          <w:tcPr>
            <w:tcW w:w="1417" w:type="dxa"/>
            <w:gridSpan w:val="2"/>
            <w:vAlign w:val="center"/>
          </w:tcPr>
          <w:p w14:paraId="549783D8" w14:textId="0F7B815B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9CF28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BA1" w14:textId="101E4512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17FB5955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1D25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8E85D" w14:textId="71A967F7" w:rsidR="00287A18" w:rsidRPr="00A3510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urządzenie musi zapewnić ciągłe bezprzerwowe zasilanie w trybie TRUE ON-LINE z podwójną konwersją przy zupełnych lub chwilowych zanikach napięcia i wahaniach częstotliwości w sieci elektrycznej przez cały czas pracy urządzenia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1566FC0C" w14:textId="744C822D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01E0B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62FC" w14:textId="362AF2DB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739D9310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2942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CB1F4" w14:textId="2969EEF6" w:rsidR="00287A18" w:rsidRPr="00A3510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urządzenie powinno być wyposażone w komunikacyjny wyświetlacz LCD 10’’ z odczytem parametrów elektrycznych wejścia/wyjścia i komunikatów o stanie pracy UPS w języku polskim</w:t>
            </w:r>
          </w:p>
        </w:tc>
        <w:tc>
          <w:tcPr>
            <w:tcW w:w="1417" w:type="dxa"/>
            <w:gridSpan w:val="2"/>
            <w:vAlign w:val="center"/>
          </w:tcPr>
          <w:p w14:paraId="5433A38C" w14:textId="28B394CD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1DC1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6488" w14:textId="0C603CC4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0CD06E42" w14:textId="77777777" w:rsidTr="00D54D2F"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56E7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BF80" w14:textId="13B123E8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 xml:space="preserve">zasilacz UPS musi być wyposażony w adapter Web/SNMP IPv6 z </w:t>
            </w:r>
            <w:proofErr w:type="spellStart"/>
            <w:r w:rsidRPr="00B10672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B10672">
              <w:rPr>
                <w:rFonts w:ascii="Arial" w:hAnsi="Arial" w:cs="Arial"/>
                <w:sz w:val="20"/>
                <w:szCs w:val="20"/>
              </w:rPr>
              <w:t xml:space="preserve"> TCP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34A85469" w14:textId="6307D8D5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B21DA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7CA3" w14:textId="3F1654F8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73218CF3" w14:textId="77777777" w:rsidTr="00D54D2F">
        <w:trPr>
          <w:trHeight w:val="12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2E59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EB4B8" w14:textId="1EA5D898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 xml:space="preserve">zasilacz UPS powinien być przystosowany do podłączenia zewnętrznego wyświetlacz LCD po </w:t>
            </w:r>
            <w:proofErr w:type="spellStart"/>
            <w:r w:rsidRPr="00B10672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B10672">
              <w:rPr>
                <w:rFonts w:ascii="Arial" w:hAnsi="Arial" w:cs="Arial"/>
                <w:sz w:val="20"/>
                <w:szCs w:val="20"/>
              </w:rPr>
              <w:t xml:space="preserve"> TCP lub RTU, umożlwiający wizualizację parametrów zasilacza, wyświetlacz powinien pochodzić z seryjnej produkcji tej samej marki co UPS co gwarantuje pełną kompatybilność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7CA7CD02" w14:textId="56C69605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C195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54B6" w14:textId="1B76152F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60FC26E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95D7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0E1A6" w14:textId="77777777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całkowite wymiary zasilacza nie powinny przekraczać następujących wymiarów:</w:t>
            </w:r>
          </w:p>
          <w:p w14:paraId="1F4D7892" w14:textId="6C31A5F1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szerokość: ≤ 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 xml:space="preserve">mm </w:t>
            </w:r>
          </w:p>
          <w:p w14:paraId="7A1735A7" w14:textId="47B7F7FA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głębokość: ≤ 900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 xml:space="preserve">mm </w:t>
            </w:r>
          </w:p>
          <w:p w14:paraId="3CED1340" w14:textId="77B0FB2C" w:rsidR="00287A18" w:rsidRPr="00B1067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wysokość: ≤ 1500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7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417" w:type="dxa"/>
            <w:gridSpan w:val="2"/>
            <w:vAlign w:val="center"/>
          </w:tcPr>
          <w:p w14:paraId="6E08564A" w14:textId="1C177DF9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33F21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C4B5" w14:textId="4C488163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87A18" w:rsidRPr="00AD1718" w14:paraId="580E57F0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B63D" w14:textId="77777777" w:rsidR="00287A18" w:rsidRPr="00757D42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63639" w14:textId="48331ECE" w:rsidR="00287A18" w:rsidRPr="00A35102" w:rsidRDefault="00287A18" w:rsidP="00287A1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>preferowany kolor obudowy: szary/czarny</w:t>
            </w:r>
          </w:p>
        </w:tc>
        <w:tc>
          <w:tcPr>
            <w:tcW w:w="1417" w:type="dxa"/>
            <w:gridSpan w:val="2"/>
            <w:vAlign w:val="center"/>
          </w:tcPr>
          <w:p w14:paraId="155B107C" w14:textId="14989B31" w:rsidR="00287A18" w:rsidRPr="0082502C" w:rsidRDefault="00287A18" w:rsidP="00287A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42E8D" w14:textId="77777777" w:rsidR="00287A18" w:rsidRPr="00757D42" w:rsidRDefault="00287A18" w:rsidP="00287A1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B855" w14:textId="3D8673AD" w:rsidR="00287A18" w:rsidRPr="00700782" w:rsidRDefault="00287A18" w:rsidP="00287A1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B9E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10672" w:rsidRPr="00AD1718" w14:paraId="12E868BC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FD3A" w14:textId="77777777" w:rsidR="00B10672" w:rsidRPr="00757D42" w:rsidRDefault="00B10672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29568" w14:textId="6EDB0DDD" w:rsidR="00B10672" w:rsidRPr="00A35102" w:rsidRDefault="002E05F6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 xml:space="preserve">poziom hałasu urządzenia w trybie podwójnego przetwarzania przy obciążeniu znamionowym </w:t>
            </w:r>
          </w:p>
        </w:tc>
        <w:tc>
          <w:tcPr>
            <w:tcW w:w="1417" w:type="dxa"/>
            <w:gridSpan w:val="2"/>
            <w:vAlign w:val="center"/>
          </w:tcPr>
          <w:p w14:paraId="018A69A9" w14:textId="1BED04BA" w:rsidR="00B10672" w:rsidRPr="0082502C" w:rsidRDefault="002E05F6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02C">
              <w:rPr>
                <w:rFonts w:ascii="Arial" w:hAnsi="Arial" w:cs="Arial"/>
                <w:sz w:val="20"/>
                <w:szCs w:val="20"/>
              </w:rPr>
              <w:t xml:space="preserve">≤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502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438AF" w14:textId="77777777" w:rsidR="00B10672" w:rsidRPr="00757D42" w:rsidRDefault="00B10672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6592" w14:textId="77777777" w:rsidR="00B10672" w:rsidRPr="00700782" w:rsidRDefault="00B10672" w:rsidP="003D3C6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5D" w:rsidRPr="00AD1718" w14:paraId="03189537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561C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254C" w14:textId="6364E1C3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>stopień ochrony IP20 zgodnie z normą EN60529</w:t>
            </w:r>
          </w:p>
        </w:tc>
        <w:tc>
          <w:tcPr>
            <w:tcW w:w="1417" w:type="dxa"/>
            <w:gridSpan w:val="2"/>
            <w:vAlign w:val="center"/>
          </w:tcPr>
          <w:p w14:paraId="7F95A621" w14:textId="031E83BE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31CE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261" w14:textId="44B0B424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583B767A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3017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CB036" w14:textId="50D1D941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>rejestr zdarzeń: 10 000 rekordów</w:t>
            </w:r>
          </w:p>
        </w:tc>
        <w:tc>
          <w:tcPr>
            <w:tcW w:w="1417" w:type="dxa"/>
            <w:gridSpan w:val="2"/>
            <w:vAlign w:val="center"/>
          </w:tcPr>
          <w:p w14:paraId="15A0B088" w14:textId="49FB91B0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10BA0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D822" w14:textId="5310D7CA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1B786C4F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0CE1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707BB" w14:textId="1BB63411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>urządzenie musi mieć możliwość zainstalowania zewnętrznego wyłącznika awaryjnego ppoż., który należy dostarczyć wraz z urządzeniem; miejsce instalacji wyłącznika wskaże Zamawiający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50604B4D" w14:textId="48334BD4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5B5EC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D642" w14:textId="72F0EFFC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11A47154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EC2D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CF785" w14:textId="77777777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E05F6">
              <w:rPr>
                <w:rFonts w:ascii="Arial" w:hAnsi="Arial" w:cs="Arial"/>
                <w:sz w:val="20"/>
                <w:szCs w:val="20"/>
              </w:rPr>
              <w:t>sprawność w trybie TRUE ONLINE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C06BDB" w14:textId="3B4561F1" w:rsidR="00B6455D" w:rsidRPr="002E05F6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05F6">
              <w:rPr>
                <w:rFonts w:ascii="Arial" w:hAnsi="Arial" w:cs="Arial"/>
                <w:sz w:val="20"/>
                <w:szCs w:val="20"/>
              </w:rPr>
              <w:t>&gt; 96% w rybie normalnym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E0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164234" w14:textId="3B9872D8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05F6">
              <w:rPr>
                <w:rFonts w:ascii="Arial" w:hAnsi="Arial" w:cs="Arial"/>
                <w:sz w:val="20"/>
                <w:szCs w:val="20"/>
              </w:rPr>
              <w:t>min. 99% w ekonomicznym trybie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3CF6A626" w14:textId="20338CF0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0D0CD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2FE1" w14:textId="74B2865C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35494839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E0B5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D0C4" w14:textId="77777777" w:rsidR="00B6455D" w:rsidRPr="006D00D0" w:rsidRDefault="00B6455D" w:rsidP="00B6455D">
            <w:pPr>
              <w:tabs>
                <w:tab w:val="left" w:pos="855"/>
              </w:tabs>
              <w:spacing w:before="100" w:beforeAutospacing="1" w:after="100" w:afterAutospacing="1"/>
              <w:ind w:left="142"/>
              <w:contextualSpacing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UPS musi posiadać następujące interfejsy komunikacyjne:</w:t>
            </w:r>
          </w:p>
          <w:p w14:paraId="64C1DC12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Gniazdo komunikacji RS-232,</w:t>
            </w:r>
          </w:p>
          <w:p w14:paraId="7C249BD1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USB, umożliwiające:</w:t>
            </w:r>
          </w:p>
          <w:p w14:paraId="237A95BE" w14:textId="4FD2701B" w:rsidR="00B6455D" w:rsidRPr="006D00D0" w:rsidRDefault="00B6455D">
            <w:pPr>
              <w:numPr>
                <w:ilvl w:val="1"/>
                <w:numId w:val="29"/>
              </w:numPr>
              <w:tabs>
                <w:tab w:val="left" w:pos="855"/>
              </w:tabs>
              <w:spacing w:before="100" w:beforeAutospacing="1" w:after="100" w:afterAutospacing="1"/>
              <w:ind w:left="1170" w:hanging="283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aktualizacje UPS bez konieczności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podłączania komputera, </w:t>
            </w:r>
          </w:p>
          <w:p w14:paraId="30CF5465" w14:textId="77777777" w:rsidR="00B6455D" w:rsidRPr="006D00D0" w:rsidRDefault="00B6455D">
            <w:pPr>
              <w:numPr>
                <w:ilvl w:val="1"/>
                <w:numId w:val="29"/>
              </w:numPr>
              <w:tabs>
                <w:tab w:val="left" w:pos="855"/>
              </w:tabs>
              <w:spacing w:before="100" w:beforeAutospacing="1" w:after="100" w:afterAutospacing="1"/>
              <w:ind w:left="1170" w:hanging="283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zgranie rejestru zdarzeń</w:t>
            </w:r>
          </w:p>
          <w:p w14:paraId="1CE56D47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kartę </w:t>
            </w:r>
            <w:proofErr w:type="spellStart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modbus</w:t>
            </w:r>
            <w:proofErr w:type="spellEnd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RTU,</w:t>
            </w:r>
          </w:p>
          <w:p w14:paraId="289DF451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cyfrowe wejścia sygnałowe x 4,</w:t>
            </w:r>
          </w:p>
          <w:p w14:paraId="4EB291C1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cyfrowe wyjścia sygnałowe x 6,</w:t>
            </w:r>
          </w:p>
          <w:p w14:paraId="338E7A26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wyjścia </w:t>
            </w:r>
            <w:proofErr w:type="spellStart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bezpotencjałowe</w:t>
            </w:r>
            <w:proofErr w:type="spellEnd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7BF0BFE5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REPO,</w:t>
            </w:r>
          </w:p>
          <w:p w14:paraId="5DFEA7F4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port pomiaru temperatury x 4,</w:t>
            </w:r>
          </w:p>
          <w:p w14:paraId="0D7E2DE9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port stanu zabezpieczeń bateryjnych x 4,</w:t>
            </w:r>
          </w:p>
          <w:p w14:paraId="3CB3F732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SNMP IPv6 z </w:t>
            </w:r>
            <w:proofErr w:type="spellStart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modbus</w:t>
            </w:r>
            <w:proofErr w:type="spellEnd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TCP, </w:t>
            </w:r>
          </w:p>
          <w:p w14:paraId="5F1F11CD" w14:textId="77777777" w:rsidR="00B6455D" w:rsidRPr="006D00D0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before="100" w:beforeAutospacing="1" w:after="100" w:afterAutospacing="1"/>
              <w:ind w:left="886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gniazdo SMART, umożliwiające monitorowanie baterii Li-</w:t>
            </w:r>
            <w:proofErr w:type="spellStart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Ion</w:t>
            </w:r>
            <w:proofErr w:type="spellEnd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705276BD" w14:textId="6C1FE161" w:rsidR="00B6455D" w:rsidRPr="00A35102" w:rsidRDefault="00B6455D">
            <w:pPr>
              <w:numPr>
                <w:ilvl w:val="1"/>
                <w:numId w:val="27"/>
              </w:numPr>
              <w:tabs>
                <w:tab w:val="left" w:pos="855"/>
              </w:tabs>
              <w:spacing w:after="40"/>
              <w:ind w:left="886" w:hanging="357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BMS (</w:t>
            </w:r>
            <w:proofErr w:type="spellStart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battery</w:t>
            </w:r>
            <w:proofErr w:type="spellEnd"/>
            <w:r w:rsidRPr="006D00D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management system) możliwość implementacji monitoringu pojemności baterii bezpośrednio w UPS.</w:t>
            </w:r>
          </w:p>
        </w:tc>
        <w:tc>
          <w:tcPr>
            <w:tcW w:w="1417" w:type="dxa"/>
            <w:gridSpan w:val="2"/>
            <w:vAlign w:val="center"/>
          </w:tcPr>
          <w:p w14:paraId="26A21B96" w14:textId="7FD979F2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904C3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7A51" w14:textId="552822F0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360B67F0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A00F2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30421" w14:textId="24D59884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hAnsi="Arial" w:cs="Arial"/>
                <w:sz w:val="20"/>
                <w:szCs w:val="20"/>
              </w:rPr>
              <w:t xml:space="preserve">możliwość sygnalizacji stanów pracy UPS stykami </w:t>
            </w:r>
            <w:proofErr w:type="spellStart"/>
            <w:r w:rsidRPr="006D00D0">
              <w:rPr>
                <w:rFonts w:ascii="Arial" w:hAnsi="Arial" w:cs="Arial"/>
                <w:sz w:val="20"/>
                <w:szCs w:val="20"/>
              </w:rPr>
              <w:t>bezpotencjałowymi</w:t>
            </w:r>
            <w:proofErr w:type="spellEnd"/>
            <w:r w:rsidRPr="006D00D0">
              <w:rPr>
                <w:rFonts w:ascii="Arial" w:hAnsi="Arial" w:cs="Arial"/>
                <w:sz w:val="20"/>
                <w:szCs w:val="20"/>
              </w:rPr>
              <w:t xml:space="preserve"> z programowalnymi funkcjami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74723303" w14:textId="7FD12BEC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BEFCD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7319" w14:textId="168EFBAA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028EF7A5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106E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65ED0" w14:textId="6B96DEDB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musi </w:t>
            </w:r>
            <w:r w:rsidRPr="006D00D0">
              <w:rPr>
                <w:rFonts w:ascii="Arial" w:hAnsi="Arial" w:cs="Arial"/>
                <w:sz w:val="20"/>
                <w:szCs w:val="20"/>
              </w:rPr>
              <w:t>posiadać BYPASS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BC2CB9" w14:textId="17DD6216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0D0">
              <w:rPr>
                <w:rFonts w:ascii="Arial" w:hAnsi="Arial" w:cs="Arial"/>
                <w:sz w:val="20"/>
                <w:szCs w:val="20"/>
              </w:rPr>
              <w:t>ręczny(serwisowy)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FB17DE" w14:textId="1DB4CE18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067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0D0">
              <w:rPr>
                <w:rFonts w:ascii="Arial" w:hAnsi="Arial" w:cs="Arial"/>
                <w:sz w:val="20"/>
                <w:szCs w:val="20"/>
              </w:rPr>
              <w:t>BYPASS elektroniczny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3BCF5333" w14:textId="06597736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7A42C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E65A" w14:textId="313F0CEA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37766C63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B0FD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298" w14:textId="3148D0A7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musi </w:t>
            </w:r>
            <w:r w:rsidRPr="006D00D0">
              <w:rPr>
                <w:rFonts w:ascii="Arial" w:hAnsi="Arial" w:cs="Arial"/>
                <w:sz w:val="20"/>
                <w:szCs w:val="20"/>
              </w:rPr>
              <w:t>posiadać możliwość podłączenia BYPASS-u serwisowego ze stykiem wyprzedzającym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1D7FF343" w14:textId="5ADF2C9F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1659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3956" w14:textId="3EBFB1C5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0CC1715D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59C6" w14:textId="77777777" w:rsidR="00B6455D" w:rsidRPr="00757D4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9CEC7" w14:textId="132986B0" w:rsidR="00B6455D" w:rsidRPr="00A3510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hAnsi="Arial" w:cs="Arial"/>
                <w:sz w:val="20"/>
                <w:szCs w:val="20"/>
              </w:rPr>
              <w:t>dla zapewnienia oczekiwanego czasu podtrzymania, należy dostarczyć 40 baterii o pojemności 65Ah, należy wykorzystać istniejącą infrastrukturę stelaż, RDC, okablowanie</w:t>
            </w:r>
          </w:p>
        </w:tc>
        <w:tc>
          <w:tcPr>
            <w:tcW w:w="1417" w:type="dxa"/>
            <w:gridSpan w:val="2"/>
            <w:vAlign w:val="center"/>
          </w:tcPr>
          <w:p w14:paraId="730E9DED" w14:textId="5B139C85" w:rsidR="00B6455D" w:rsidRPr="0082502C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D940C" w14:textId="77777777" w:rsidR="00B6455D" w:rsidRPr="00757D4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4914" w14:textId="1A687EDF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40F98E65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3978" w14:textId="77777777" w:rsidR="00B6455D" w:rsidRPr="00AD1718" w:rsidRDefault="00B6455D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8663" w14:textId="2F812916" w:rsidR="00B6455D" w:rsidRPr="00AD1718" w:rsidRDefault="00B6455D" w:rsidP="003D3C68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Inne wymagania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14:paraId="3415BCD2" w14:textId="0911FB06" w:rsidR="00B6455D" w:rsidRPr="00AD1718" w:rsidRDefault="00B6455D" w:rsidP="003D3C68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455D" w:rsidRPr="00AD1718" w14:paraId="2926A4C2" w14:textId="77777777" w:rsidTr="00D54D2F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39AC" w14:textId="77777777" w:rsidR="00B6455D" w:rsidRPr="0070078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496E2" w14:textId="77777777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00D0">
              <w:rPr>
                <w:rFonts w:ascii="Arial" w:hAnsi="Arial" w:cs="Arial"/>
                <w:sz w:val="20"/>
                <w:szCs w:val="20"/>
              </w:rPr>
              <w:t xml:space="preserve">la zapewnienia oczekiwanego czasu podtrzymania, należy dostarczyć 40 baterii o pojemności 65Ah, </w:t>
            </w:r>
          </w:p>
          <w:p w14:paraId="32AE4524" w14:textId="547D3C75" w:rsidR="00B6455D" w:rsidRPr="00700782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D00D0">
              <w:rPr>
                <w:rFonts w:ascii="Arial" w:hAnsi="Arial" w:cs="Arial"/>
                <w:sz w:val="20"/>
                <w:szCs w:val="20"/>
              </w:rPr>
              <w:t>należy wykorzystać istniejącą infrastrukturę stelaż, RDC, okablowanie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629F3EC2" w14:textId="417E2AA2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779A9" w14:textId="77777777" w:rsidR="00B6455D" w:rsidRPr="0070078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126C" w14:textId="20365BF3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AD1718" w14:paraId="2EDD2452" w14:textId="77777777" w:rsidTr="00D54D2F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AB7B" w14:textId="77777777" w:rsidR="00B6455D" w:rsidRPr="00700782" w:rsidRDefault="00B6455D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3690" w14:textId="77777777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6455D">
              <w:rPr>
                <w:rFonts w:ascii="Arial" w:hAnsi="Arial" w:cs="Arial"/>
                <w:sz w:val="20"/>
                <w:szCs w:val="20"/>
              </w:rPr>
              <w:t xml:space="preserve">rojektowana żywotność baterii 10-12 lat. </w:t>
            </w:r>
          </w:p>
          <w:p w14:paraId="65A73911" w14:textId="505EC952" w:rsidR="00B6455D" w:rsidRDefault="00B6455D" w:rsidP="00B6455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6455D">
              <w:rPr>
                <w:rFonts w:ascii="Arial" w:hAnsi="Arial" w:cs="Arial"/>
                <w:sz w:val="20"/>
                <w:szCs w:val="20"/>
              </w:rPr>
              <w:t>UPS powinien być kompatybilny z ruchomym łańcuchem baterii 36 - 46 sztuki, ze względu na możliwości pracy przy awarii pojedynczego bloku, na czas wymiany baterii</w:t>
            </w:r>
          </w:p>
        </w:tc>
        <w:tc>
          <w:tcPr>
            <w:tcW w:w="1417" w:type="dxa"/>
            <w:gridSpan w:val="2"/>
            <w:vAlign w:val="center"/>
          </w:tcPr>
          <w:p w14:paraId="5B452188" w14:textId="60723D9C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44EE1" w14:textId="77777777" w:rsidR="00B6455D" w:rsidRPr="00700782" w:rsidRDefault="00B6455D" w:rsidP="00B6455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B381" w14:textId="19B27CB1" w:rsidR="00B6455D" w:rsidRPr="00700782" w:rsidRDefault="00B6455D" w:rsidP="00B6455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41A963E6" w14:textId="77777777" w:rsidTr="00D54D2F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43B7" w14:textId="77777777" w:rsidR="003D3C68" w:rsidRPr="0070078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DA9C1" w14:textId="683F9991" w:rsidR="003D3C68" w:rsidRPr="0070078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Oferowane urządzenie do bezprzerwowego zasilania musi być fabrycznie nowe i musi pochodzić z seryjnej produkcji</w:t>
            </w:r>
          </w:p>
        </w:tc>
        <w:tc>
          <w:tcPr>
            <w:tcW w:w="1417" w:type="dxa"/>
            <w:gridSpan w:val="2"/>
            <w:vAlign w:val="center"/>
          </w:tcPr>
          <w:p w14:paraId="50164EFE" w14:textId="46446A9F" w:rsidR="003D3C68" w:rsidRPr="00700782" w:rsidRDefault="003D3C68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1461C" w14:textId="77777777" w:rsidR="003D3C68" w:rsidRPr="0070078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5FDD" w14:textId="49BB4328" w:rsidR="003D3C68" w:rsidRPr="00700782" w:rsidRDefault="003D3C68" w:rsidP="003D3C6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3CA9C3E7" w14:textId="77777777" w:rsidTr="00D54D2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61B7" w14:textId="77777777" w:rsidR="003D3C68" w:rsidRPr="0070078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D8364" w14:textId="30A4F423" w:rsidR="003D3C68" w:rsidRPr="0070078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Producent oferowanego urządzenia powinien posiadać własny certyfikat ISO 9001 oraz 14001 jako potwierdzenie wymagań międzynarodowego standardu jakości.</w:t>
            </w:r>
          </w:p>
        </w:tc>
        <w:tc>
          <w:tcPr>
            <w:tcW w:w="1417" w:type="dxa"/>
            <w:gridSpan w:val="2"/>
            <w:vAlign w:val="center"/>
          </w:tcPr>
          <w:p w14:paraId="36869255" w14:textId="300C36DD" w:rsidR="003D3C68" w:rsidRPr="00700782" w:rsidRDefault="003D3C68" w:rsidP="003D3C6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89C38" w14:textId="77777777" w:rsidR="003D3C68" w:rsidRPr="0070078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0C46" w14:textId="5FA19440" w:rsidR="003D3C68" w:rsidRPr="00700782" w:rsidRDefault="003D3C68" w:rsidP="003D3C6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00F73607" w14:textId="77777777" w:rsidTr="00D54D2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55F4" w14:textId="77777777" w:rsidR="003D3C68" w:rsidRPr="0070078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29E04663" w14:textId="1B778ABF" w:rsidR="003D3C68" w:rsidRPr="0070078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Certyfikat CE.  Oferowane urządzenie musi posiadać oznakowanie CE (deklarację zgodności CE załączyć do oferty).</w:t>
            </w:r>
          </w:p>
        </w:tc>
        <w:tc>
          <w:tcPr>
            <w:tcW w:w="1417" w:type="dxa"/>
            <w:gridSpan w:val="2"/>
            <w:vAlign w:val="center"/>
          </w:tcPr>
          <w:p w14:paraId="1BF90827" w14:textId="64F1B699" w:rsidR="003D3C68" w:rsidRPr="00700782" w:rsidRDefault="003D3C68" w:rsidP="003D3C68">
            <w:pPr>
              <w:jc w:val="center"/>
              <w:rPr>
                <w:rFonts w:ascii="Calibri" w:hAnsi="Calibri" w:cs="Calibri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A7EE2" w14:textId="77777777" w:rsidR="003D3C68" w:rsidRPr="0070078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7F36" w14:textId="462DED82" w:rsidR="003D3C68" w:rsidRPr="00700782" w:rsidRDefault="003D3C68" w:rsidP="003D3C6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D3C68" w:rsidRPr="00AD1718" w14:paraId="7431970F" w14:textId="77777777" w:rsidTr="00D54D2F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70CD" w14:textId="77777777" w:rsidR="003D3C68" w:rsidRPr="00700782" w:rsidRDefault="003D3C6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452D52CC" w14:textId="6E9E1120" w:rsidR="003D3C68" w:rsidRPr="00700782" w:rsidRDefault="003D3C68" w:rsidP="003D3C6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Oferent ma obowiązek przedstawienia karty katalogowej producenta urządzenia. karta dystrybutora własnej marki nie jest wystarczającym potwierdzeniem parametrów urządzenia.</w:t>
            </w:r>
          </w:p>
        </w:tc>
        <w:tc>
          <w:tcPr>
            <w:tcW w:w="1417" w:type="dxa"/>
            <w:gridSpan w:val="2"/>
            <w:vAlign w:val="center"/>
          </w:tcPr>
          <w:p w14:paraId="76CE2C48" w14:textId="6AFD7AF3" w:rsidR="003D3C68" w:rsidRPr="00700782" w:rsidRDefault="003D3C68" w:rsidP="003D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5ADA1" w14:textId="77777777" w:rsidR="003D3C68" w:rsidRPr="00700782" w:rsidRDefault="003D3C68" w:rsidP="003D3C68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F3D9" w14:textId="1962BD9B" w:rsidR="003D3C68" w:rsidRPr="00700782" w:rsidRDefault="003D3C68" w:rsidP="003D3C68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6455D" w:rsidRPr="00B6455D" w14:paraId="5FA2B2F8" w14:textId="77777777" w:rsidTr="00D54D2F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3DD5" w14:textId="77777777" w:rsidR="00B6455D" w:rsidRPr="00AD1718" w:rsidRDefault="00B6455D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5F34DA36" w14:textId="17D04108" w:rsidR="00B6455D" w:rsidRPr="00B6455D" w:rsidRDefault="00B6455D" w:rsidP="00B6455D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6455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Gwarancja, warunki dostawy i sposób serwisowania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14:paraId="13E1FC8F" w14:textId="77777777" w:rsidR="00B6455D" w:rsidRPr="00B6455D" w:rsidRDefault="00B6455D" w:rsidP="00B6455D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2B129C" w:rsidRPr="00AD1718" w14:paraId="5BE96722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0AA8" w14:textId="77777777" w:rsidR="002B129C" w:rsidRPr="002B129C" w:rsidRDefault="002B129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181E64E0" w14:textId="77777777" w:rsidR="002B129C" w:rsidRDefault="002B129C" w:rsidP="002B129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B129C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C69C5C" w14:textId="58E0C588" w:rsidR="002B129C" w:rsidRPr="002B129C" w:rsidRDefault="002B129C" w:rsidP="002B129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B129C">
              <w:rPr>
                <w:rFonts w:ascii="Arial" w:hAnsi="Arial" w:cs="Arial"/>
                <w:sz w:val="20"/>
                <w:szCs w:val="20"/>
              </w:rPr>
              <w:t>min. 24 miesiące od daty uruchomienia urządzeń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1971331D" w14:textId="77777777" w:rsidR="002B129C" w:rsidRPr="002B129C" w:rsidRDefault="002B129C" w:rsidP="002B1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29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D693A48" w14:textId="26C2ABD0" w:rsidR="002B129C" w:rsidRPr="00AD1718" w:rsidRDefault="002B129C" w:rsidP="002B129C">
            <w:pPr>
              <w:jc w:val="center"/>
              <w:rPr>
                <w:rFonts w:ascii="Calibri" w:hAnsi="Calibri" w:cs="Calibri"/>
                <w:color w:val="FF0000"/>
              </w:rPr>
            </w:pPr>
            <w:r w:rsidRPr="002B129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DB339" w14:textId="77777777" w:rsidR="002B129C" w:rsidRPr="00AD1718" w:rsidRDefault="002B129C" w:rsidP="003D3C68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E399" w14:textId="77777777" w:rsidR="002B129C" w:rsidRPr="002B129C" w:rsidRDefault="002B129C" w:rsidP="002B129C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29C">
              <w:rPr>
                <w:rFonts w:ascii="Arial" w:hAnsi="Arial" w:cs="Arial"/>
                <w:sz w:val="18"/>
                <w:szCs w:val="18"/>
              </w:rPr>
              <w:t>Punktacja za okres gwarancji w kryterium oceny oferty:</w:t>
            </w:r>
          </w:p>
          <w:p w14:paraId="12016E19" w14:textId="216E3FFF" w:rsidR="002B129C" w:rsidRPr="00543A85" w:rsidRDefault="002B129C" w:rsidP="002B129C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129C">
              <w:rPr>
                <w:rFonts w:ascii="Arial" w:hAnsi="Arial" w:cs="Arial"/>
                <w:sz w:val="18"/>
                <w:szCs w:val="18"/>
              </w:rPr>
              <w:t>„Okres gwarancji (G)”</w:t>
            </w:r>
          </w:p>
        </w:tc>
      </w:tr>
      <w:tr w:rsidR="002B129C" w:rsidRPr="00AD1718" w14:paraId="765B0399" w14:textId="77777777" w:rsidTr="00D54D2F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82FF" w14:textId="77777777" w:rsidR="002B129C" w:rsidRPr="002B129C" w:rsidRDefault="002B129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6D80618D" w14:textId="0F14DEEF" w:rsidR="002B129C" w:rsidRPr="002B129C" w:rsidRDefault="002B129C" w:rsidP="002B129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Pr="002B129C">
              <w:rPr>
                <w:rFonts w:ascii="Arial" w:hAnsi="Arial" w:cs="Arial"/>
                <w:sz w:val="20"/>
                <w:szCs w:val="20"/>
              </w:rPr>
              <w:t>dostarczy pisemną gwarancję producenta urządzenia, gwarancja dystrybutora nie jest wystarczająca.</w:t>
            </w:r>
          </w:p>
        </w:tc>
        <w:tc>
          <w:tcPr>
            <w:tcW w:w="1417" w:type="dxa"/>
            <w:gridSpan w:val="2"/>
            <w:vAlign w:val="center"/>
          </w:tcPr>
          <w:p w14:paraId="712B5428" w14:textId="53816EBC" w:rsidR="002B129C" w:rsidRPr="00AD1718" w:rsidRDefault="002B129C" w:rsidP="002B129C">
            <w:pPr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7F24" w14:textId="77777777" w:rsidR="002B129C" w:rsidRPr="00AD1718" w:rsidRDefault="002B129C" w:rsidP="002B129C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3E40" w14:textId="27820F8B" w:rsidR="002B129C" w:rsidRPr="00543A85" w:rsidRDefault="002B129C" w:rsidP="002B129C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B129C" w:rsidRPr="00AD1718" w14:paraId="0559B212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5E61" w14:textId="77777777" w:rsidR="002B129C" w:rsidRPr="002B129C" w:rsidRDefault="002B129C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275B6E1B" w14:textId="7616B212" w:rsidR="002B129C" w:rsidRDefault="002B129C" w:rsidP="002B129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  <w:r w:rsidRPr="002B129C">
              <w:rPr>
                <w:rFonts w:ascii="Arial" w:hAnsi="Arial" w:cs="Arial"/>
                <w:sz w:val="20"/>
                <w:szCs w:val="20"/>
              </w:rPr>
              <w:t>przeglądy po każdych 12 miesiącach pracy.</w:t>
            </w:r>
          </w:p>
        </w:tc>
        <w:tc>
          <w:tcPr>
            <w:tcW w:w="1417" w:type="dxa"/>
            <w:gridSpan w:val="2"/>
            <w:vAlign w:val="center"/>
          </w:tcPr>
          <w:p w14:paraId="799BC47E" w14:textId="5FBA54B9" w:rsidR="002B129C" w:rsidRPr="00700782" w:rsidRDefault="002B129C" w:rsidP="002B1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E1753" w14:textId="77777777" w:rsidR="002B129C" w:rsidRPr="00AD1718" w:rsidRDefault="002B129C" w:rsidP="002B129C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A73D" w14:textId="0A512489" w:rsidR="002B129C" w:rsidRPr="00700782" w:rsidRDefault="002B129C" w:rsidP="002B129C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452A9" w:rsidRPr="00AD1718" w14:paraId="49F427FB" w14:textId="77777777" w:rsidTr="00D54D2F">
        <w:trPr>
          <w:trHeight w:val="154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6451" w14:textId="77777777" w:rsidR="00A452A9" w:rsidRPr="00AD1718" w:rsidRDefault="00A452A9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6F3E3764" w14:textId="29F09F90" w:rsidR="00A452A9" w:rsidRDefault="00A452A9" w:rsidP="00A452A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52A9">
              <w:rPr>
                <w:rFonts w:ascii="Arial" w:hAnsi="Arial" w:cs="Arial"/>
                <w:sz w:val="20"/>
                <w:szCs w:val="20"/>
              </w:rPr>
              <w:t xml:space="preserve">o upływie okresu gwarancji </w:t>
            </w:r>
            <w:r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Pr="00A452A9">
              <w:rPr>
                <w:rFonts w:ascii="Arial" w:hAnsi="Arial" w:cs="Arial"/>
                <w:sz w:val="20"/>
                <w:szCs w:val="20"/>
              </w:rPr>
              <w:t>wskaże podmioty uprawnione do płatnej obsługi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2A9">
              <w:rPr>
                <w:rFonts w:ascii="Arial" w:hAnsi="Arial" w:cs="Arial"/>
                <w:sz w:val="20"/>
                <w:szCs w:val="20"/>
              </w:rPr>
              <w:t>serwisowej oraz zapewni dostęp do części zamiennych na okres minimum 10 lat od daty zakończenia gwarancj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14:paraId="6F3DDA1D" w14:textId="136B2CF0" w:rsidR="00A452A9" w:rsidRPr="002B129C" w:rsidRDefault="00A452A9" w:rsidP="00A452A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452A9">
              <w:rPr>
                <w:rFonts w:ascii="Arial" w:hAnsi="Arial" w:cs="Arial"/>
                <w:sz w:val="20"/>
                <w:szCs w:val="20"/>
              </w:rPr>
              <w:t>pis rekomendowanych części zamiennych wraz z planem przeglądów okresowych.</w:t>
            </w:r>
          </w:p>
        </w:tc>
        <w:tc>
          <w:tcPr>
            <w:tcW w:w="1417" w:type="dxa"/>
            <w:gridSpan w:val="2"/>
            <w:vAlign w:val="center"/>
          </w:tcPr>
          <w:p w14:paraId="2A743D08" w14:textId="0650651B" w:rsidR="00A452A9" w:rsidRPr="00AD1718" w:rsidRDefault="00A452A9" w:rsidP="00A452A9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626D6" w14:textId="77777777" w:rsidR="00A452A9" w:rsidRPr="00AD1718" w:rsidRDefault="00A452A9" w:rsidP="00A452A9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7298" w14:textId="55436ABD" w:rsidR="00A452A9" w:rsidRPr="00AD1718" w:rsidRDefault="00A452A9" w:rsidP="00A452A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53AA5" w:rsidRPr="00AD1718" w14:paraId="75B90854" w14:textId="77777777" w:rsidTr="00D54D2F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9E34" w14:textId="77777777" w:rsidR="00D53AA5" w:rsidRPr="00AD1718" w:rsidRDefault="00D53AA5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872" w14:textId="2EEC4A1B" w:rsidR="00D53AA5" w:rsidRPr="00AD1718" w:rsidRDefault="00D53AA5" w:rsidP="002B129C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3AA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Prace związane z montażem i uruchomieniem UPS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17C8" w14:textId="5485B519" w:rsidR="00D53AA5" w:rsidRPr="00AD1718" w:rsidRDefault="00D53AA5" w:rsidP="002B129C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3AA5" w:rsidRPr="00AD1718" w14:paraId="15C0F519" w14:textId="77777777" w:rsidTr="00D54D2F">
        <w:trPr>
          <w:trHeight w:val="778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CB3EB" w14:textId="77777777" w:rsidR="00D53AA5" w:rsidRPr="00AD1718" w:rsidRDefault="00D53AA5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79EC" w14:textId="77777777" w:rsidR="00D53AA5" w:rsidRPr="00D53AA5" w:rsidRDefault="00D53AA5" w:rsidP="00D53AA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53AA5">
              <w:rPr>
                <w:rFonts w:ascii="Arial" w:hAnsi="Arial" w:cs="Arial"/>
                <w:sz w:val="20"/>
                <w:szCs w:val="20"/>
              </w:rPr>
              <w:t xml:space="preserve">Zakres prac obejmuje w szczególności: </w:t>
            </w:r>
          </w:p>
          <w:p w14:paraId="6561217B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after="40"/>
              <w:ind w:left="461" w:hanging="357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demontaż istniejącego zasilacza trójfazowego UPS 60 kVA wraz z jego bateriami oraz utylizacja całości,</w:t>
            </w:r>
          </w:p>
          <w:p w14:paraId="5A4E6837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dostawę urządzenia do miejsca zainstalowania tj. pod adres: Szpital Powiatowy w Kętrzynie, ul. Marii Skłodowskiej - Curie 2, (pomieszczenie na poziomie piwnicy), </w:t>
            </w:r>
          </w:p>
          <w:p w14:paraId="0D00DB7A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przygotowanie instalacji elektrycznej. Modernizacja istniejącej tablicy elektrycznej – wymiana istniejących aparatów dedykowanych na potrzeby obecnego zasilania UPS przeznaczonego do demontażu,</w:t>
            </w:r>
          </w:p>
          <w:p w14:paraId="74F09475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sprawdzenie i dobranie zabezpieczeń oraz ewentualne uzupełnienie instalacji zasilającej urządzenie,</w:t>
            </w:r>
          </w:p>
          <w:p w14:paraId="4C7C5519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podłączenie urządzenia UPS do instalacji elektrycznych i sygnałowych wykonanych zgodnie z wymaganiami instalacyjnymi producenta urządzenia UPS, </w:t>
            </w:r>
          </w:p>
          <w:p w14:paraId="58D97F04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podłączenie do istniejącego w pomieszczeniu zewnętrznego by-passu po dopasowaniu go do nowego zasilacza lub zastosowaniu nowego,  </w:t>
            </w:r>
          </w:p>
          <w:p w14:paraId="2AEA9B9D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wykonanie instalacji wyłącznika p.poż. do zasilacza UPS, </w:t>
            </w:r>
          </w:p>
          <w:p w14:paraId="0560A3BD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uruchomienie systemu zasilającego oraz przeprowadzenie testów i prób funkcjonalnych, </w:t>
            </w:r>
          </w:p>
          <w:p w14:paraId="67764AFF" w14:textId="77777777" w:rsidR="00D53AA5" w:rsidRPr="00D53AA5" w:rsidRDefault="00D53AA5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before="100" w:beforeAutospacing="1" w:after="100" w:afterAutospacing="1"/>
              <w:ind w:left="461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wykonanie pomiarów elektrycznych dla obwodów adaptowanych i dobudowanych zgodnie z wymaganiami normy PN-HD 60364-6: </w:t>
            </w:r>
          </w:p>
          <w:p w14:paraId="34043D61" w14:textId="77777777" w:rsidR="00D53AA5" w:rsidRDefault="00D53AA5">
            <w:pPr>
              <w:pStyle w:val="Akapitzlist"/>
              <w:numPr>
                <w:ilvl w:val="1"/>
                <w:numId w:val="30"/>
              </w:numPr>
              <w:tabs>
                <w:tab w:val="left" w:pos="668"/>
              </w:tabs>
              <w:ind w:left="1026" w:hanging="357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badań ochrony przeciwporażeniowej poprzez sprawdzenie samoczynnego wyłączenia napięcia zasilania,</w:t>
            </w:r>
          </w:p>
          <w:p w14:paraId="1ABDC5F7" w14:textId="77777777" w:rsidR="00D53AA5" w:rsidRDefault="00D53AA5">
            <w:pPr>
              <w:pStyle w:val="Akapitzlist"/>
              <w:numPr>
                <w:ilvl w:val="1"/>
                <w:numId w:val="30"/>
              </w:numPr>
              <w:tabs>
                <w:tab w:val="left" w:pos="668"/>
              </w:tabs>
              <w:ind w:left="1026" w:hanging="357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badań ochrony przeciwporażeniowej poprzez sprawdzenie napięcia dotykowego,</w:t>
            </w:r>
          </w:p>
          <w:p w14:paraId="00CB2C2E" w14:textId="77777777" w:rsidR="00D53AA5" w:rsidRPr="00D53AA5" w:rsidRDefault="00D53AA5">
            <w:pPr>
              <w:pStyle w:val="Akapitzlist"/>
              <w:numPr>
                <w:ilvl w:val="1"/>
                <w:numId w:val="30"/>
              </w:numPr>
              <w:tabs>
                <w:tab w:val="left" w:pos="668"/>
              </w:tabs>
              <w:ind w:left="1026" w:hanging="357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badań rezystancji izolacji podłączeń UPS i baterii,</w:t>
            </w:r>
          </w:p>
          <w:p w14:paraId="42FF2672" w14:textId="00C781CC" w:rsidR="00D53AA5" w:rsidRPr="00AD1718" w:rsidRDefault="00D53AA5">
            <w:pPr>
              <w:pStyle w:val="Akapitzlist"/>
              <w:numPr>
                <w:ilvl w:val="1"/>
                <w:numId w:val="30"/>
              </w:numPr>
              <w:tabs>
                <w:tab w:val="left" w:pos="668"/>
              </w:tabs>
              <w:ind w:left="1026" w:hanging="357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3AA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pomiarów powykonawczych baterii. </w:t>
            </w:r>
          </w:p>
        </w:tc>
        <w:tc>
          <w:tcPr>
            <w:tcW w:w="1417" w:type="dxa"/>
            <w:gridSpan w:val="2"/>
            <w:vAlign w:val="center"/>
          </w:tcPr>
          <w:p w14:paraId="5172C8CB" w14:textId="1A11AE79" w:rsidR="00D53AA5" w:rsidRPr="00AD1718" w:rsidRDefault="00D53AA5" w:rsidP="00D53AA5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E45F" w14:textId="77777777" w:rsidR="00D53AA5" w:rsidRPr="00AD1718" w:rsidRDefault="00D53AA5" w:rsidP="00D53AA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D512" w14:textId="335F1300" w:rsidR="00D53AA5" w:rsidRPr="00AD1718" w:rsidRDefault="00D53AA5" w:rsidP="00D53AA5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9975E3" w:rsidRPr="00AD1718" w14:paraId="7D7C759C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C965" w14:textId="77777777" w:rsidR="009975E3" w:rsidRPr="00AD1718" w:rsidRDefault="009975E3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74BFF384" w14:textId="77777777" w:rsidR="009975E3" w:rsidRDefault="009975E3" w:rsidP="00A91A5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Pr="00C86A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arunki dostawy, odbioru i przekazania urządzenia do eksploatacji</w:t>
            </w:r>
          </w:p>
        </w:tc>
        <w:tc>
          <w:tcPr>
            <w:tcW w:w="1417" w:type="dxa"/>
            <w:gridSpan w:val="2"/>
            <w:vAlign w:val="center"/>
          </w:tcPr>
          <w:p w14:paraId="02EE0844" w14:textId="77777777" w:rsidR="009975E3" w:rsidRPr="00700782" w:rsidRDefault="009975E3" w:rsidP="00A91A5A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FCF2E" w14:textId="77777777" w:rsidR="009975E3" w:rsidRPr="00AD1718" w:rsidRDefault="009975E3" w:rsidP="00A91A5A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CD36" w14:textId="77777777" w:rsidR="009975E3" w:rsidRPr="00700782" w:rsidRDefault="009975E3" w:rsidP="00A91A5A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5E3" w:rsidRPr="00AD1718" w14:paraId="2B744BC8" w14:textId="77777777" w:rsidTr="00D54D2F">
        <w:trPr>
          <w:trHeight w:val="333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EF70" w14:textId="77777777" w:rsidR="009975E3" w:rsidRPr="00AD1718" w:rsidRDefault="009975E3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13C668A4" w14:textId="77777777" w:rsidR="009975E3" w:rsidRPr="00C86A59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6A59">
              <w:rPr>
                <w:rFonts w:ascii="Arial" w:hAnsi="Arial" w:cs="Arial"/>
                <w:sz w:val="20"/>
                <w:szCs w:val="20"/>
              </w:rPr>
              <w:t xml:space="preserve">W ramach realizacji całości zamówienia na dostawę urządzenia do bezprzerwowego zasilania Wykonawca wykona następujące prace: </w:t>
            </w:r>
          </w:p>
          <w:p w14:paraId="3DA923F6" w14:textId="77777777" w:rsidR="009975E3" w:rsidRPr="009975E3" w:rsidRDefault="009975E3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322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975E3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dostarczy urządzenie wraz z niezbędnym zestawem baterii i oprogramowania, złączy, kabli do wskazanego przez Zamawiającego miejsca instalacji. Wszystkie koszty związane z dostawą urządzenia do Zamawiającego pokrywa Wykonawca; </w:t>
            </w:r>
          </w:p>
          <w:p w14:paraId="1CD559AE" w14:textId="77777777" w:rsidR="009975E3" w:rsidRPr="00C86A59" w:rsidRDefault="009975E3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322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 uruchomieniu systemu podtrzymania zasilania zostanie przeprowadzone jego testowanie wg procedur zaproponowanych przez Dostawcę. </w:t>
            </w:r>
          </w:p>
          <w:p w14:paraId="3FDE1C5D" w14:textId="77777777" w:rsidR="009975E3" w:rsidRDefault="009975E3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322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po pozytywnym wyniku testowania zostanie podpisany protokół przekazania urządzenia do eksploatacji, którego data oznacza początek okresu gwarancji.</w:t>
            </w:r>
          </w:p>
        </w:tc>
        <w:tc>
          <w:tcPr>
            <w:tcW w:w="1417" w:type="dxa"/>
            <w:gridSpan w:val="2"/>
            <w:vAlign w:val="center"/>
          </w:tcPr>
          <w:p w14:paraId="46F2DF72" w14:textId="00D40964" w:rsidR="009975E3" w:rsidRPr="00700782" w:rsidRDefault="009975E3" w:rsidP="009975E3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2F313" w14:textId="77777777" w:rsidR="009975E3" w:rsidRPr="00AD1718" w:rsidRDefault="009975E3" w:rsidP="009975E3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17DD" w14:textId="617900F1" w:rsidR="009975E3" w:rsidRPr="00700782" w:rsidRDefault="009975E3" w:rsidP="009975E3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53AA5" w:rsidRPr="00AD1718" w14:paraId="4A5EF953" w14:textId="77777777" w:rsidTr="00D54D2F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6DA2" w14:textId="77777777" w:rsidR="00D53AA5" w:rsidRPr="00AD1718" w:rsidRDefault="00D53AA5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0BE" w14:textId="250360B7" w:rsidR="00D53AA5" w:rsidRPr="00FA49E4" w:rsidRDefault="00D53AA5" w:rsidP="002B129C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A49E4">
              <w:rPr>
                <w:rFonts w:ascii="Arial" w:hAnsi="Arial" w:cs="Arial"/>
                <w:b/>
                <w:bCs/>
                <w:sz w:val="20"/>
                <w:szCs w:val="20"/>
              </w:rPr>
              <w:t>Dokumentacja techniczna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D089" w14:textId="77777777" w:rsidR="00D53AA5" w:rsidRPr="00AD1718" w:rsidRDefault="00D53AA5" w:rsidP="002B129C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975E3" w:rsidRPr="00AD1718" w14:paraId="4C3A4111" w14:textId="77777777" w:rsidTr="00D54D2F">
        <w:trPr>
          <w:trHeight w:val="595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E1F7" w14:textId="77777777" w:rsidR="009975E3" w:rsidRPr="00AD1718" w:rsidRDefault="009975E3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B771" w14:textId="0D31E900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W ramach realizacji dostawy urządzenia UPS oraz instalacji i uruchomienia systemu podtrzymania zasilania Wykonawca zobowiązuje się do przekazania dwóch egzemplarzy sporządzonej w języku polskim dokumentacji technicznej: </w:t>
            </w:r>
          </w:p>
          <w:p w14:paraId="3DC71C07" w14:textId="3030461C" w:rsidR="009975E3" w:rsidRPr="00FA49E4" w:rsidRDefault="009975E3">
            <w:pPr>
              <w:pStyle w:val="Akapitzlist"/>
              <w:numPr>
                <w:ilvl w:val="0"/>
                <w:numId w:val="31"/>
              </w:numPr>
              <w:suppressAutoHyphens w:val="0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Zalecenia instalacyjne i eksploatacyjne producenta zawierające: </w:t>
            </w:r>
          </w:p>
          <w:p w14:paraId="1A8B184E" w14:textId="114F25E0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wartości zabezpieczeń elektrycznych, </w:t>
            </w:r>
          </w:p>
          <w:p w14:paraId="6530210E" w14:textId="7CB3D965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przekroje kabli zasilających, </w:t>
            </w:r>
          </w:p>
          <w:p w14:paraId="02710330" w14:textId="1AA7EC35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−sposób ustawienia urządzenia, w tym zachowanie minimalnych odległości od ścian, </w:t>
            </w:r>
          </w:p>
          <w:p w14:paraId="4493E788" w14:textId="7FAF9999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rodzaje i długości kabli połączeniowych, </w:t>
            </w:r>
          </w:p>
          <w:p w14:paraId="792634DB" w14:textId="0EA48556" w:rsidR="009975E3" w:rsidRPr="00FA49E4" w:rsidRDefault="009975E3" w:rsidP="009975E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−maksymalne i minimalne wartości temperatury i wilgotności, w których może być eksploatowane urządzenie (ze wskazaniem wartości optymalnych lub wymaganych). </w:t>
            </w:r>
          </w:p>
          <w:p w14:paraId="49C6AE58" w14:textId="3BA4E250" w:rsidR="009975E3" w:rsidRPr="00FA49E4" w:rsidRDefault="009975E3">
            <w:pPr>
              <w:pStyle w:val="Akapitzlist"/>
              <w:numPr>
                <w:ilvl w:val="0"/>
                <w:numId w:val="31"/>
              </w:numPr>
              <w:suppressAutoHyphens w:val="0"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Instrukcję obsługi i eksploatacji urządzenia w języku polskim zawierającą: </w:t>
            </w:r>
          </w:p>
          <w:p w14:paraId="661B3850" w14:textId="305C191E" w:rsidR="009975E3" w:rsidRPr="00FA49E4" w:rsidRDefault="009975E3" w:rsidP="009975E3">
            <w:pPr>
              <w:suppressAutoHyphens w:val="0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zasady obsługi i eksploatacji, </w:t>
            </w:r>
          </w:p>
          <w:p w14:paraId="3D4C46CE" w14:textId="20732709" w:rsidR="009975E3" w:rsidRPr="00FA49E4" w:rsidRDefault="009975E3" w:rsidP="009975E3">
            <w:pPr>
              <w:suppressAutoHyphens w:val="0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wykaz i zasady wykonywania czynności konserwacyjnych i okresowych pomiarów kontrolnych, parametrów techniczno-eksploatacyjnych urządzenia, </w:t>
            </w:r>
          </w:p>
          <w:p w14:paraId="32451C56" w14:textId="1C828916" w:rsidR="009975E3" w:rsidRPr="00FA49E4" w:rsidRDefault="009975E3" w:rsidP="009975E3">
            <w:pPr>
              <w:suppressAutoHyphens w:val="0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opis podstawowych zasad diagnostyki w sytuacjach awaryjnych, </w:t>
            </w:r>
          </w:p>
          <w:p w14:paraId="205CDE5E" w14:textId="4B679EDD" w:rsidR="009975E3" w:rsidRPr="00FA49E4" w:rsidRDefault="009975E3" w:rsidP="009975E3">
            <w:pPr>
              <w:suppressAutoHyphens w:val="0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 xml:space="preserve">− podstawowe zasady BHP przy obsłudze urządzenia, </w:t>
            </w:r>
          </w:p>
          <w:p w14:paraId="5B36C68D" w14:textId="65F727E1" w:rsidR="009975E3" w:rsidRPr="00D53AA5" w:rsidRDefault="009975E3" w:rsidP="009975E3">
            <w:pPr>
              <w:suppressAutoHyphens w:val="0"/>
              <w:ind w:left="31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49E4">
              <w:rPr>
                <w:rFonts w:ascii="Arial" w:hAnsi="Arial" w:cs="Arial"/>
                <w:sz w:val="20"/>
                <w:szCs w:val="20"/>
              </w:rPr>
              <w:t>− opis oprogramowania do zarządzania UPS poprzez protokół SNMP.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DD93" w14:textId="69742594" w:rsidR="009975E3" w:rsidRPr="00AD1718" w:rsidRDefault="009975E3" w:rsidP="009975E3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FD36" w14:textId="77777777" w:rsidR="009975E3" w:rsidRPr="00AD1718" w:rsidRDefault="009975E3" w:rsidP="009975E3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F8F2" w14:textId="27D2A0D8" w:rsidR="009975E3" w:rsidRPr="00AD1718" w:rsidRDefault="009975E3" w:rsidP="009975E3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7E7923" w:rsidRPr="00AD1718" w14:paraId="2E049BB2" w14:textId="77777777" w:rsidTr="00D54D2F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020FB" w14:textId="77777777" w:rsidR="007E7923" w:rsidRPr="00AD1718" w:rsidRDefault="007E7923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FB99" w14:textId="636A9843" w:rsidR="007E7923" w:rsidRPr="00AD1718" w:rsidRDefault="007E7923" w:rsidP="00A452A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7923">
              <w:rPr>
                <w:rFonts w:ascii="Arial" w:hAnsi="Arial" w:cs="Arial"/>
                <w:b/>
                <w:bCs/>
                <w:sz w:val="20"/>
                <w:szCs w:val="20"/>
              </w:rPr>
              <w:t>Instruktaż w zakresie znajomości obsługi urządzenia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B482" w14:textId="77777777" w:rsidR="007E7923" w:rsidRPr="00AD1718" w:rsidRDefault="007E7923" w:rsidP="00A452A9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7A18" w:rsidRPr="00AD1718" w14:paraId="4CCFC85F" w14:textId="77777777" w:rsidTr="00D54D2F">
        <w:trPr>
          <w:trHeight w:val="374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F761" w14:textId="77777777" w:rsidR="00287A18" w:rsidRPr="00AD1718" w:rsidRDefault="00287A18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8AA3" w14:textId="77777777" w:rsidR="00287A18" w:rsidRPr="00C86A59" w:rsidRDefault="00287A18" w:rsidP="00287A18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86A59">
              <w:rPr>
                <w:sz w:val="20"/>
                <w:szCs w:val="20"/>
              </w:rPr>
              <w:t xml:space="preserve">W ramach realizacji umowy Wykonawca zobowiązuje się do przeszkolenia pracowników Zamawiającego, w języku polskim, w niżej wyspecyfikowanym zakresie: </w:t>
            </w:r>
          </w:p>
          <w:p w14:paraId="67819A0E" w14:textId="77777777" w:rsidR="00287A18" w:rsidRPr="00C86A59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465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znajomości zasad wykonywania podstawowych czynności operatorskich urządzenia (włączanie, wyłączanie, wyłączanie awaryjne, przełączenie do pracy z bypassu zewnętrznego, przełączenie do pracy normalnej), </w:t>
            </w:r>
          </w:p>
          <w:p w14:paraId="71FFFB40" w14:textId="77777777" w:rsidR="00287A18" w:rsidRPr="00C86A59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465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umiejętności właściwej interpretacji informacji sygnalizowanych przez urządzenie, </w:t>
            </w:r>
          </w:p>
          <w:p w14:paraId="0456C33C" w14:textId="77777777" w:rsidR="00287A18" w:rsidRPr="00C86A59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465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podstawowych zasad diagnostyki stanów awaryjnych, </w:t>
            </w:r>
          </w:p>
          <w:p w14:paraId="0F8C8760" w14:textId="77777777" w:rsidR="00287A18" w:rsidRPr="00C86A59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465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zasad postępowania w sytuacjach awaryjnych, </w:t>
            </w:r>
          </w:p>
          <w:p w14:paraId="22881B4F" w14:textId="69969C00" w:rsidR="00287A18" w:rsidRPr="00AD1718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ind w:left="465" w:hanging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6A5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obsługi oprogramowania zarządzającego urządzeniem.</w:t>
            </w:r>
          </w:p>
        </w:tc>
        <w:tc>
          <w:tcPr>
            <w:tcW w:w="1417" w:type="dxa"/>
            <w:gridSpan w:val="2"/>
            <w:vAlign w:val="center"/>
          </w:tcPr>
          <w:p w14:paraId="5A8C5BB9" w14:textId="6496940A" w:rsidR="00287A18" w:rsidRPr="00AD1718" w:rsidRDefault="00287A18" w:rsidP="00287A1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7A09F" w14:textId="77777777" w:rsidR="00287A18" w:rsidRPr="00AD1718" w:rsidRDefault="00287A18" w:rsidP="00287A18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DA7E" w14:textId="7FBA232A" w:rsidR="00287A18" w:rsidRPr="00AD1718" w:rsidRDefault="00287A18" w:rsidP="00287A18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A50DE" w:rsidRPr="000A50DE" w14:paraId="095E7373" w14:textId="77777777" w:rsidTr="00D54D2F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5BE34F" w14:textId="77777777" w:rsidR="000A50DE" w:rsidRPr="000A50DE" w:rsidRDefault="000A50DE" w:rsidP="000A50DE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73EBB" w14:textId="7AF723F2" w:rsidR="000A50DE" w:rsidRPr="000A50DE" w:rsidRDefault="000A50DE" w:rsidP="000A50DE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73" w:name="_Toc114392708"/>
            <w:r w:rsidRPr="000A50D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Wymagania dotyczące wykonania prac adaptacyjnych w pomieszczeniu UPS</w:t>
            </w:r>
            <w:bookmarkEnd w:id="73"/>
          </w:p>
        </w:tc>
      </w:tr>
      <w:tr w:rsidR="009049AA" w:rsidRPr="00AD1718" w14:paraId="0BD76E35" w14:textId="77777777" w:rsidTr="00D54D2F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8A44" w14:textId="77777777" w:rsidR="009049AA" w:rsidRPr="00AD1718" w:rsidRDefault="009049AA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FA57" w14:textId="4CD5F857" w:rsidR="009049AA" w:rsidRPr="0047738D" w:rsidRDefault="009049AA" w:rsidP="009049AA">
            <w:pPr>
              <w:pStyle w:val="Default"/>
              <w:suppressAutoHyphens w:val="0"/>
              <w:autoSpaceDN w:val="0"/>
              <w:adjustRightInd w:val="0"/>
              <w:ind w:left="425"/>
              <w:rPr>
                <w:b/>
                <w:sz w:val="20"/>
                <w:szCs w:val="20"/>
              </w:rPr>
            </w:pPr>
            <w:r w:rsidRPr="0047738D">
              <w:rPr>
                <w:b/>
                <w:sz w:val="20"/>
                <w:szCs w:val="20"/>
              </w:rPr>
              <w:t>Zakres prac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69B" w14:textId="77777777" w:rsidR="009049AA" w:rsidRPr="00AD1718" w:rsidRDefault="009049AA" w:rsidP="00A452A9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7A18" w:rsidRPr="00AD1718" w14:paraId="1A436CD3" w14:textId="77777777" w:rsidTr="00D54D2F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4D86" w14:textId="77777777" w:rsidR="00287A18" w:rsidRPr="00AD1718" w:rsidRDefault="00287A18" w:rsidP="00287A18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0370" w14:textId="77777777" w:rsidR="00287A18" w:rsidRPr="009049AA" w:rsidRDefault="00287A18" w:rsidP="00287A18">
            <w:pPr>
              <w:pStyle w:val="Default"/>
              <w:spacing w:before="40" w:after="40"/>
              <w:ind w:left="180"/>
              <w:jc w:val="both"/>
              <w:rPr>
                <w:sz w:val="20"/>
                <w:szCs w:val="20"/>
              </w:rPr>
            </w:pPr>
            <w:r w:rsidRPr="009049AA">
              <w:rPr>
                <w:sz w:val="20"/>
                <w:szCs w:val="20"/>
              </w:rPr>
              <w:t xml:space="preserve">Zakładany zakres prac: </w:t>
            </w:r>
          </w:p>
          <w:p w14:paraId="0E20D002" w14:textId="77777777" w:rsidR="00287A18" w:rsidRPr="009049AA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after="40"/>
              <w:ind w:left="606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demontaż istniejących opraw oświetleniowych, </w:t>
            </w:r>
          </w:p>
          <w:p w14:paraId="1BD89AFF" w14:textId="77777777" w:rsidR="00287A18" w:rsidRPr="009049AA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after="40"/>
              <w:ind w:left="606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naprawę tynków i malowanie pomieszczenia, </w:t>
            </w:r>
          </w:p>
          <w:p w14:paraId="5FBED9F0" w14:textId="77777777" w:rsidR="00287A18" w:rsidRPr="009049AA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after="40"/>
              <w:ind w:left="606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wymianę istniejących drzwi do serwerowni, </w:t>
            </w:r>
          </w:p>
          <w:p w14:paraId="37BBB9F5" w14:textId="77777777" w:rsidR="00287A18" w:rsidRPr="009049AA" w:rsidRDefault="00287A18">
            <w:pPr>
              <w:pStyle w:val="Akapitzlist"/>
              <w:numPr>
                <w:ilvl w:val="0"/>
                <w:numId w:val="28"/>
              </w:numPr>
              <w:tabs>
                <w:tab w:val="left" w:pos="855"/>
              </w:tabs>
              <w:spacing w:after="40"/>
              <w:ind w:left="606" w:hanging="284"/>
              <w:contextualSpacing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roboty instalacyjne obejmujące: </w:t>
            </w:r>
          </w:p>
          <w:p w14:paraId="37D9C9D1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montaż oświetlenia głównego i awaryjnego, </w:t>
            </w:r>
          </w:p>
          <w:p w14:paraId="39201A49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montaż systemu wentylacji mechanicznej, </w:t>
            </w:r>
          </w:p>
          <w:p w14:paraId="1F9D47AD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montaż centralki alarmowej wraz z podsystemem kontroli dostępu, </w:t>
            </w:r>
          </w:p>
          <w:p w14:paraId="6FD37390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montaż monitoringu wizyjnego, </w:t>
            </w:r>
          </w:p>
          <w:p w14:paraId="1E05529A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montaż korytek i drabinek kablowych </w:t>
            </w:r>
          </w:p>
          <w:p w14:paraId="4D3E9804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montaż systemu monitoringu parametrów środowiskowych w zakresie warunków eksploatacyjnych,</w:t>
            </w:r>
          </w:p>
          <w:p w14:paraId="755AA286" w14:textId="77777777" w:rsidR="00287A18" w:rsidRPr="009049AA" w:rsidRDefault="00287A18">
            <w:pPr>
              <w:pStyle w:val="Akapitzlist"/>
              <w:numPr>
                <w:ilvl w:val="0"/>
                <w:numId w:val="32"/>
              </w:numPr>
              <w:tabs>
                <w:tab w:val="left" w:pos="855"/>
              </w:tabs>
              <w:ind w:left="1173" w:hanging="357"/>
              <w:contextualSpacing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9049AA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montaż klimatyzatora.</w:t>
            </w:r>
          </w:p>
          <w:p w14:paraId="645BFE5F" w14:textId="3D6826D6" w:rsidR="00287A18" w:rsidRPr="009A54FD" w:rsidRDefault="00287A18" w:rsidP="00287A18">
            <w:pPr>
              <w:pStyle w:val="Default"/>
              <w:spacing w:before="40"/>
              <w:ind w:left="11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9AA">
              <w:rPr>
                <w:sz w:val="20"/>
                <w:szCs w:val="20"/>
              </w:rPr>
              <w:t>Prace należy prowadzić w sposób nie zakłócający normalnej pracy urządzeń znajdujących się w pomieszczeniu.</w:t>
            </w:r>
            <w:r w:rsidRPr="009A5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638B" w14:textId="10809753" w:rsidR="00287A18" w:rsidRPr="00AD1718" w:rsidRDefault="00287A18" w:rsidP="00287A18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9ADF4" w14:textId="77777777" w:rsidR="00287A18" w:rsidRPr="00AD1718" w:rsidRDefault="00287A18" w:rsidP="00287A18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370B" w14:textId="3039F38A" w:rsidR="00287A18" w:rsidRPr="00AD1718" w:rsidRDefault="00287A18" w:rsidP="00287A18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13BC6" w:rsidRPr="00AD1718" w14:paraId="08A6627A" w14:textId="77777777" w:rsidTr="00D54D2F">
        <w:trPr>
          <w:trHeight w:val="38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7D82" w14:textId="77777777" w:rsidR="00A13BC6" w:rsidRPr="00AD1718" w:rsidRDefault="00A13BC6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C5C8" w14:textId="532CBA26" w:rsidR="00A13BC6" w:rsidRPr="0047738D" w:rsidRDefault="00A13BC6" w:rsidP="00A13BC6">
            <w:pPr>
              <w:pStyle w:val="Default"/>
              <w:suppressAutoHyphens w:val="0"/>
              <w:autoSpaceDN w:val="0"/>
              <w:adjustRightInd w:val="0"/>
              <w:ind w:left="180"/>
              <w:rPr>
                <w:b/>
                <w:sz w:val="20"/>
                <w:szCs w:val="20"/>
              </w:rPr>
            </w:pPr>
            <w:r w:rsidRPr="0047738D">
              <w:rPr>
                <w:b/>
                <w:sz w:val="20"/>
                <w:szCs w:val="20"/>
              </w:rPr>
              <w:t>Modernizacja pomieszczenia UPS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7687" w14:textId="479C4143" w:rsidR="00A13BC6" w:rsidRPr="00AD1718" w:rsidRDefault="00A13BC6" w:rsidP="00A13BC6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8F009" w14:textId="77777777" w:rsidR="00A13BC6" w:rsidRPr="00AD1718" w:rsidRDefault="00A13BC6" w:rsidP="00A13BC6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5EAF" w14:textId="50809230" w:rsidR="00A13BC6" w:rsidRPr="00AD1718" w:rsidRDefault="00A13BC6" w:rsidP="00A13BC6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13BC6" w:rsidRPr="00AD1718" w14:paraId="7C1C7401" w14:textId="77777777" w:rsidTr="00D54D2F">
        <w:trPr>
          <w:trHeight w:val="78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FB8E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3865" w14:textId="77777777" w:rsidR="00A13BC6" w:rsidRPr="004417B6" w:rsidRDefault="00A13BC6" w:rsidP="00A13BC6">
            <w:pPr>
              <w:pStyle w:val="Default"/>
              <w:suppressAutoHyphens w:val="0"/>
              <w:autoSpaceDN w:val="0"/>
              <w:adjustRightInd w:val="0"/>
              <w:ind w:left="180"/>
              <w:rPr>
                <w:b/>
                <w:sz w:val="20"/>
                <w:szCs w:val="20"/>
              </w:rPr>
            </w:pPr>
            <w:r w:rsidRPr="004417B6">
              <w:rPr>
                <w:b/>
                <w:sz w:val="20"/>
                <w:szCs w:val="20"/>
              </w:rPr>
              <w:t>Prace ogólnobudowlane</w:t>
            </w:r>
          </w:p>
          <w:p w14:paraId="32262314" w14:textId="1DD65F53" w:rsidR="00A13BC6" w:rsidRPr="00AD1718" w:rsidRDefault="00A13BC6" w:rsidP="00A13BC6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FA9">
              <w:rPr>
                <w:rFonts w:ascii="Arial" w:hAnsi="Arial" w:cs="Arial"/>
                <w:sz w:val="20"/>
                <w:szCs w:val="20"/>
              </w:rPr>
              <w:t xml:space="preserve">W pomieszczeniu UPS, należy uzupełnić ubytki w ścianach, a następnie całe pomieszczenie przemalować farbami w kolorze uzgodnionym z Inwestorem. </w:t>
            </w:r>
          </w:p>
        </w:tc>
      </w:tr>
      <w:tr w:rsidR="00A13BC6" w:rsidRPr="00AD1718" w14:paraId="6CCA4F81" w14:textId="77777777" w:rsidTr="00D54D2F">
        <w:trPr>
          <w:trHeight w:val="580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0C33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60C6" w14:textId="77777777" w:rsidR="00A13BC6" w:rsidRPr="004417B6" w:rsidRDefault="00A13BC6" w:rsidP="00A13BC6">
            <w:pPr>
              <w:pStyle w:val="Default"/>
              <w:suppressAutoHyphens w:val="0"/>
              <w:autoSpaceDN w:val="0"/>
              <w:adjustRightInd w:val="0"/>
              <w:ind w:left="180"/>
              <w:rPr>
                <w:b/>
                <w:sz w:val="20"/>
                <w:szCs w:val="20"/>
              </w:rPr>
            </w:pPr>
            <w:r w:rsidRPr="004417B6">
              <w:rPr>
                <w:b/>
                <w:sz w:val="20"/>
                <w:szCs w:val="20"/>
              </w:rPr>
              <w:t xml:space="preserve">Drzwi antywłamaniowe </w:t>
            </w:r>
          </w:p>
          <w:p w14:paraId="0E21354B" w14:textId="77777777" w:rsidR="00A13BC6" w:rsidRPr="00F67FA9" w:rsidRDefault="00A13BC6" w:rsidP="00A13BC6">
            <w:pPr>
              <w:pStyle w:val="Default"/>
              <w:spacing w:before="40"/>
              <w:ind w:left="39"/>
              <w:jc w:val="both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Istniejące drzwi wraz z ościeżnicą należy wymienić na drzwi antywłamaniowe ognioodporne o klasie odporności na włamanie minimum RC3 wg PN</w:t>
            </w:r>
            <w:r w:rsidRPr="00F67FA9">
              <w:rPr>
                <w:rFonts w:ascii="Cambria Math" w:hAnsi="Cambria Math" w:cs="Cambria Math"/>
                <w:bCs/>
                <w:sz w:val="20"/>
                <w:szCs w:val="20"/>
              </w:rPr>
              <w:t>‐</w:t>
            </w:r>
            <w:r w:rsidRPr="00F67FA9">
              <w:rPr>
                <w:bCs/>
                <w:sz w:val="20"/>
                <w:szCs w:val="20"/>
              </w:rPr>
              <w:t xml:space="preserve">EN 1627:2011 oraz o odporności ogniowej EI30. Wymiary drzwi należy dostosować do istniejącego otworu. W tym celu Zamawiający wymaga demontażu istniejących drzwi wraz z ościeżnicą oraz montażu nowej ościeżnicy i drzwi. W przypadku konieczności istniejący otwór drzwiowy powiększyć, dostosowując do nowej ościeżnicy. </w:t>
            </w:r>
          </w:p>
          <w:p w14:paraId="2B064769" w14:textId="77777777" w:rsidR="00A13BC6" w:rsidRPr="00F67FA9" w:rsidRDefault="00A13BC6" w:rsidP="00A13BC6">
            <w:pPr>
              <w:pStyle w:val="Default"/>
              <w:spacing w:before="40"/>
              <w:ind w:left="39"/>
              <w:jc w:val="both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 xml:space="preserve">Drzwi muszą zostać, na etapie produkcji, wyposażone w 2 zamki atestowane w klasie C oraz muszą posiadać tabliczkę znamionową zawierającą potwierdzenie posiadania Certyfikatu Instytutu Mechaniki Precyzyjnej lub Instytutu Techniki Budowlanej. </w:t>
            </w:r>
          </w:p>
          <w:p w14:paraId="2AEE5474" w14:textId="77777777" w:rsidR="00A13BC6" w:rsidRPr="00F67FA9" w:rsidRDefault="00A13BC6" w:rsidP="00A13BC6">
            <w:pPr>
              <w:pStyle w:val="Default"/>
              <w:spacing w:before="40"/>
              <w:ind w:left="39"/>
              <w:jc w:val="both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Drzwi mają współpracować z dostarczonym w ramach zamówienia systemem kontroli dostępu.</w:t>
            </w:r>
          </w:p>
          <w:p w14:paraId="142AB2DF" w14:textId="77777777" w:rsidR="00A13BC6" w:rsidRPr="0099474D" w:rsidRDefault="00A13BC6" w:rsidP="00A13BC6">
            <w:pPr>
              <w:pStyle w:val="Default"/>
              <w:spacing w:before="40"/>
              <w:ind w:left="39"/>
              <w:jc w:val="both"/>
              <w:rPr>
                <w:bCs/>
                <w:sz w:val="20"/>
                <w:szCs w:val="20"/>
                <w:u w:val="single"/>
              </w:rPr>
            </w:pPr>
            <w:r w:rsidRPr="0099474D">
              <w:rPr>
                <w:bCs/>
                <w:sz w:val="20"/>
                <w:szCs w:val="20"/>
                <w:u w:val="single"/>
              </w:rPr>
              <w:t>Minimalne parametry zastosowanych drzwi:</w:t>
            </w:r>
          </w:p>
          <w:p w14:paraId="451CC87D" w14:textId="77777777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 xml:space="preserve">metalowe (kolor zgodny z kolorystyką wnętrz, bądź inny dopuszczony przez Zamawiającego), </w:t>
            </w:r>
          </w:p>
          <w:p w14:paraId="7C443514" w14:textId="77777777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 xml:space="preserve">antywłamaniowe, chroniące przed dostępem osób niepowołanych PN-EN 1627:2012 klasa min. „RC3", </w:t>
            </w:r>
          </w:p>
          <w:p w14:paraId="5FB54004" w14:textId="06955800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>atestowane</w:t>
            </w:r>
            <w:r w:rsidR="004417B6">
              <w:rPr>
                <w:bCs/>
                <w:sz w:val="20"/>
                <w:szCs w:val="20"/>
              </w:rPr>
              <w:t>,</w:t>
            </w:r>
            <w:r w:rsidRPr="00F67FA9">
              <w:rPr>
                <w:bCs/>
                <w:sz w:val="20"/>
                <w:szCs w:val="20"/>
              </w:rPr>
              <w:t xml:space="preserve"> </w:t>
            </w:r>
          </w:p>
          <w:p w14:paraId="4765CE1E" w14:textId="2A5DB2AC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>przystosowane do montażu elementów kontroli dostępu, wyposażone w zworę (kontaktron) dla systemu SSWiN i KD</w:t>
            </w:r>
            <w:r w:rsidR="004417B6">
              <w:rPr>
                <w:bCs/>
                <w:sz w:val="20"/>
                <w:szCs w:val="20"/>
              </w:rPr>
              <w:t>,</w:t>
            </w:r>
            <w:r w:rsidRPr="00F67FA9">
              <w:rPr>
                <w:bCs/>
                <w:sz w:val="20"/>
                <w:szCs w:val="20"/>
              </w:rPr>
              <w:t xml:space="preserve"> </w:t>
            </w:r>
          </w:p>
          <w:p w14:paraId="27A1279F" w14:textId="77777777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 xml:space="preserve">antywłamaniowe, chroniące przed dostępem osób niepowołanych: PN-90/B-92270 Klasa C, </w:t>
            </w:r>
          </w:p>
          <w:p w14:paraId="6C79C69E" w14:textId="77777777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 xml:space="preserve">wyposażone w samozamykacz lub zawias sprężynowy, </w:t>
            </w:r>
          </w:p>
          <w:p w14:paraId="16C57CA9" w14:textId="6D66F72A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>wypełnienie wkładem ognioodpornym</w:t>
            </w:r>
            <w:r w:rsidR="004417B6">
              <w:rPr>
                <w:bCs/>
                <w:sz w:val="20"/>
                <w:szCs w:val="20"/>
              </w:rPr>
              <w:t>,</w:t>
            </w:r>
            <w:r w:rsidRPr="00F67FA9">
              <w:rPr>
                <w:bCs/>
                <w:sz w:val="20"/>
                <w:szCs w:val="20"/>
              </w:rPr>
              <w:t xml:space="preserve"> </w:t>
            </w:r>
          </w:p>
          <w:p w14:paraId="314C0A2E" w14:textId="7F5C26B8" w:rsidR="00A13BC6" w:rsidRPr="00F67FA9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>ościeżnica ceowa lub kątowa</w:t>
            </w:r>
            <w:r w:rsidR="004417B6">
              <w:rPr>
                <w:bCs/>
                <w:sz w:val="20"/>
                <w:szCs w:val="20"/>
              </w:rPr>
              <w:t>,</w:t>
            </w:r>
            <w:r w:rsidRPr="00F67FA9">
              <w:rPr>
                <w:bCs/>
                <w:sz w:val="20"/>
                <w:szCs w:val="20"/>
              </w:rPr>
              <w:t xml:space="preserve"> </w:t>
            </w:r>
          </w:p>
          <w:p w14:paraId="2D85D8F4" w14:textId="77777777" w:rsidR="00A13BC6" w:rsidRDefault="00A13BC6" w:rsidP="00A13BC6">
            <w:pPr>
              <w:pStyle w:val="Default"/>
              <w:spacing w:before="40"/>
              <w:ind w:left="39" w:right="174"/>
              <w:rPr>
                <w:bCs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>−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7FA9">
              <w:rPr>
                <w:bCs/>
                <w:sz w:val="20"/>
                <w:szCs w:val="20"/>
              </w:rPr>
              <w:t>ognioodporność: PN-B-02871: 1996 Klasa EI-30.</w:t>
            </w:r>
          </w:p>
          <w:p w14:paraId="7F68A68C" w14:textId="02662FA0" w:rsidR="00A13BC6" w:rsidRPr="00AD1718" w:rsidRDefault="00A13BC6" w:rsidP="004417B6">
            <w:pPr>
              <w:pStyle w:val="Default"/>
              <w:spacing w:before="60" w:after="60"/>
              <w:ind w:left="40" w:right="1593"/>
              <w:rPr>
                <w:color w:val="FF0000"/>
                <w:sz w:val="20"/>
                <w:szCs w:val="20"/>
              </w:rPr>
            </w:pPr>
            <w:r w:rsidRPr="00F67FA9">
              <w:rPr>
                <w:bCs/>
                <w:sz w:val="20"/>
                <w:szCs w:val="20"/>
              </w:rPr>
              <w:t xml:space="preserve"> Drzwi należy zamontować w świetle istniejących drzwi, a stare zdemontować.</w:t>
            </w:r>
          </w:p>
        </w:tc>
      </w:tr>
      <w:tr w:rsidR="00A13BC6" w:rsidRPr="00AD1718" w14:paraId="2A018BEA" w14:textId="77777777" w:rsidTr="00D54D2F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FD94" w14:textId="77777777" w:rsidR="00A13BC6" w:rsidRPr="00AD1718" w:rsidRDefault="00A13BC6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018A" w14:textId="2BF7CCF8" w:rsidR="00A13BC6" w:rsidRPr="009A54FD" w:rsidRDefault="00A13BC6" w:rsidP="00A13BC6">
            <w:pPr>
              <w:pStyle w:val="Default"/>
              <w:suppressAutoHyphens w:val="0"/>
              <w:autoSpaceDN w:val="0"/>
              <w:adjustRightInd w:val="0"/>
              <w:ind w:lef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38D">
              <w:rPr>
                <w:b/>
                <w:sz w:val="20"/>
                <w:szCs w:val="20"/>
              </w:rPr>
              <w:t>Prace instalacyjne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DED3" w14:textId="02050AE3" w:rsidR="00A13BC6" w:rsidRPr="00AD1718" w:rsidRDefault="00A13BC6" w:rsidP="00A13BC6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540BB" w14:textId="77777777" w:rsidR="00A13BC6" w:rsidRPr="00AD1718" w:rsidRDefault="00A13BC6" w:rsidP="00A13BC6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3E57" w14:textId="167F47F6" w:rsidR="00A13BC6" w:rsidRPr="00AD1718" w:rsidRDefault="00A13BC6" w:rsidP="00A13BC6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13BC6" w:rsidRPr="00AD1718" w14:paraId="1D9A3A11" w14:textId="77777777" w:rsidTr="00D54D2F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02AF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9B2" w14:textId="77777777" w:rsidR="00A13BC6" w:rsidRPr="004417B6" w:rsidRDefault="00A13BC6" w:rsidP="00A13BC6">
            <w:pPr>
              <w:pStyle w:val="Default"/>
              <w:suppressAutoHyphens w:val="0"/>
              <w:autoSpaceDN w:val="0"/>
              <w:adjustRightInd w:val="0"/>
              <w:spacing w:after="60"/>
              <w:ind w:left="40"/>
              <w:rPr>
                <w:b/>
                <w:sz w:val="20"/>
                <w:szCs w:val="20"/>
              </w:rPr>
            </w:pPr>
            <w:bookmarkStart w:id="74" w:name="_Toc308431537"/>
            <w:bookmarkStart w:id="75" w:name="_Toc367368567"/>
            <w:bookmarkStart w:id="76" w:name="_Toc453620397"/>
            <w:bookmarkStart w:id="77" w:name="_Toc111622228"/>
            <w:r w:rsidRPr="004417B6">
              <w:rPr>
                <w:b/>
                <w:sz w:val="20"/>
                <w:szCs w:val="20"/>
              </w:rPr>
              <w:t>Instalacja oświetlenia podstawowego</w:t>
            </w:r>
            <w:bookmarkEnd w:id="74"/>
            <w:bookmarkEnd w:id="75"/>
            <w:r w:rsidRPr="004417B6">
              <w:rPr>
                <w:b/>
                <w:sz w:val="20"/>
                <w:szCs w:val="20"/>
              </w:rPr>
              <w:t xml:space="preserve"> oraz awaryjnego</w:t>
            </w:r>
            <w:bookmarkEnd w:id="76"/>
            <w:bookmarkEnd w:id="77"/>
          </w:p>
          <w:p w14:paraId="1B402BE3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 xml:space="preserve">Oświetlenie podstawowe należy wykonać zgodnie z normą PN-EN 12464-1: 2012. </w:t>
            </w:r>
          </w:p>
          <w:p w14:paraId="07E05C1D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 xml:space="preserve">Dla potrzeb pomieszczenia UPS (pomieszczenie techniczne) przyjęto poziom średniego natężenia oświetlenia na wysokości płaszczyzny pracy wynoszący min. 200lx. </w:t>
            </w:r>
          </w:p>
          <w:p w14:paraId="453A844D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>Instalacje zasilania opraw oświetleniowych należy wykonać przewodami YDY 3x1,5mm</w:t>
            </w:r>
            <w:r w:rsidRPr="00A13BC6">
              <w:rPr>
                <w:sz w:val="20"/>
                <w:szCs w:val="20"/>
                <w:vertAlign w:val="superscript"/>
              </w:rPr>
              <w:t>2</w:t>
            </w:r>
            <w:r w:rsidRPr="0047738D">
              <w:rPr>
                <w:sz w:val="20"/>
                <w:szCs w:val="20"/>
              </w:rPr>
              <w:t xml:space="preserve"> na napięcie izolacji 0,6/1kV. </w:t>
            </w:r>
          </w:p>
          <w:p w14:paraId="4DA066F2" w14:textId="70F2478D" w:rsidR="00A13BC6" w:rsidRPr="00AD1718" w:rsidRDefault="00A13BC6" w:rsidP="00A13BC6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738D">
              <w:rPr>
                <w:rFonts w:ascii="Arial" w:hAnsi="Arial" w:cs="Arial"/>
                <w:sz w:val="20"/>
                <w:szCs w:val="20"/>
              </w:rPr>
              <w:lastRenderedPageBreak/>
              <w:t xml:space="preserve"> Jako oświetlenie awaryjne (bezpieczeństwa) należy zastosować oprawy wyposażone w moduły awaryjne z własnym źródłem zasilania. Oprawy te należy wyposażyć w inwertery (akumulator z zasilaczem) zapewniającym świecenie lampy przez okres min. 1h od chwili zaniku napięcia. </w:t>
            </w:r>
          </w:p>
        </w:tc>
      </w:tr>
      <w:tr w:rsidR="00A13BC6" w:rsidRPr="00AD1718" w14:paraId="2A63CD73" w14:textId="77777777" w:rsidTr="00D54D2F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3B56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4010" w14:textId="77777777" w:rsidR="00A13BC6" w:rsidRPr="004417B6" w:rsidRDefault="00A13BC6" w:rsidP="00A13BC6">
            <w:pPr>
              <w:pStyle w:val="Default"/>
              <w:suppressAutoHyphens w:val="0"/>
              <w:autoSpaceDN w:val="0"/>
              <w:adjustRightInd w:val="0"/>
              <w:spacing w:after="60"/>
              <w:ind w:left="39"/>
              <w:rPr>
                <w:b/>
                <w:sz w:val="20"/>
                <w:szCs w:val="20"/>
              </w:rPr>
            </w:pPr>
            <w:r w:rsidRPr="004417B6">
              <w:rPr>
                <w:b/>
                <w:sz w:val="20"/>
                <w:szCs w:val="20"/>
              </w:rPr>
              <w:t xml:space="preserve">System SSWiN i KD </w:t>
            </w:r>
          </w:p>
          <w:p w14:paraId="7C317442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 xml:space="preserve">System kontroli dostępu do pomieszczenia UPS oraz pomieszczenia baterii należy zrealizować w oparciu o centralę alarmową oraz czytniki kart zbliżeniowych umieszczone przy drzwiach wejściowych do pomieszczeń. Dla celów bezpieczeństwa przy wyjściu z pomieszczeń zainstalować należy awaryjne przyciski wyjścia umożliwiające otwarcie przejścia nawet w przypadku uszkodzenia kontrolera lub czytnika. Wejście do pomieszczenia UPS oraz do pomieszczenia baterii możliwe będzie po użyciu uprawnionej karty i/lub podaniu kodu PIN. Wykonawca dostarczy komplet kart dostępowych w ilości 10 sztuk. </w:t>
            </w:r>
          </w:p>
          <w:p w14:paraId="10460F00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 xml:space="preserve">W przypadku wykrycia zagrożenia system kontroli dostępu powinien powiadomić o takim przypadku przynajmniej poprzez: sygnalizację dźwiękową, wysłanie wiadomości tekstowej (SMS) do wskazanych przez Zamawiającego osób. </w:t>
            </w:r>
          </w:p>
          <w:p w14:paraId="6ABA32C3" w14:textId="77777777" w:rsidR="00A13BC6" w:rsidRPr="0047738D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47738D">
              <w:rPr>
                <w:sz w:val="20"/>
                <w:szCs w:val="20"/>
              </w:rPr>
              <w:t xml:space="preserve">Należy instalowany system kontroli dostępu zintegrować z instalowanym SSWiN i podłączyć z istniejącym systemem kontroli dostępu w budynku Szpitala (o ile jest to możliwe). </w:t>
            </w:r>
          </w:p>
          <w:p w14:paraId="043A52C9" w14:textId="77777777" w:rsidR="00A13BC6" w:rsidRPr="0047738D" w:rsidRDefault="00A13BC6" w:rsidP="00A13BC6">
            <w:pPr>
              <w:suppressAutoHyphens w:val="0"/>
              <w:autoSpaceDE w:val="0"/>
              <w:autoSpaceDN w:val="0"/>
              <w:adjustRightInd w:val="0"/>
              <w:spacing w:before="120" w:after="60"/>
              <w:ind w:left="39"/>
              <w:rPr>
                <w:rFonts w:ascii="Arial" w:eastAsia="Lucida Sans Unicode" w:hAnsi="Arial" w:cs="Arial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47738D">
              <w:rPr>
                <w:rFonts w:ascii="Arial" w:eastAsia="Lucida Sans Unicode" w:hAnsi="Arial" w:cs="Arial"/>
                <w:kern w:val="1"/>
                <w:sz w:val="18"/>
                <w:szCs w:val="18"/>
                <w:u w:val="single"/>
                <w:lang w:eastAsia="hi-IN" w:bidi="hi-IN"/>
              </w:rPr>
              <w:t xml:space="preserve">Elementy wyposażenia systemów SSWiN oraz KD (minimalne): </w:t>
            </w:r>
          </w:p>
          <w:p w14:paraId="4C86AABB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c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entrala systemu SSWiN – 1 szt., </w:t>
            </w:r>
          </w:p>
          <w:p w14:paraId="6550AD3C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c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entralka systemu KD – 1 szt.,</w:t>
            </w:r>
          </w:p>
          <w:p w14:paraId="6312C6D0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oduł komunikacji TCP/IP -1 szt.,</w:t>
            </w:r>
          </w:p>
          <w:p w14:paraId="6262089B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oduł komunikacyjny GSM (kartę GSM zapewni Zamawiający) – 1 szt.,</w:t>
            </w:r>
          </w:p>
          <w:p w14:paraId="65F1037D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m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anipulator systemu alarmowego z czytnikiem kart – 2 szt., </w:t>
            </w:r>
          </w:p>
          <w:p w14:paraId="6A1FC2CD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rzycisk wyjścia natynkowy – 2 szt.,</w:t>
            </w:r>
          </w:p>
          <w:p w14:paraId="5F811DFE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rzycisk awaryjnego otwierania drzwi – 2 szt.,</w:t>
            </w:r>
          </w:p>
          <w:p w14:paraId="77688C36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z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wora elektromagnetyczna z czujnikiem stanu drzwi – 2 szt.,</w:t>
            </w:r>
          </w:p>
          <w:p w14:paraId="00D7E5E3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c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yfrowa pasywna czujka podczerwieni – 2 szt.,</w:t>
            </w:r>
          </w:p>
          <w:p w14:paraId="759AE916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z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ewnętrzny sygnalizator optyczno-akustyczny – 1 szt.,</w:t>
            </w:r>
          </w:p>
          <w:p w14:paraId="52ECF6F7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w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ewnętrzny sygnalizator optyczno-akustyczny – 1 szt.,</w:t>
            </w:r>
          </w:p>
          <w:p w14:paraId="67CB3E6A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budowa z wyposażeniem – 1 </w:t>
            </w:r>
            <w:proofErr w:type="spellStart"/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kpl</w:t>
            </w:r>
            <w:proofErr w:type="spellEnd"/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.,</w:t>
            </w:r>
          </w:p>
          <w:p w14:paraId="7B265CCB" w14:textId="77777777" w:rsidR="00A13BC6" w:rsidRPr="0047738D" w:rsidRDefault="00A13BC6">
            <w:pPr>
              <w:numPr>
                <w:ilvl w:val="0"/>
                <w:numId w:val="28"/>
              </w:numPr>
              <w:tabs>
                <w:tab w:val="left" w:pos="180"/>
              </w:tabs>
              <w:spacing w:after="40"/>
              <w:ind w:left="322" w:hanging="28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k</w:t>
            </w:r>
            <w:r w:rsidRPr="0047738D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arty dostępu – 10 szt. </w:t>
            </w:r>
          </w:p>
          <w:p w14:paraId="1A1B74FD" w14:textId="09C2D45B" w:rsidR="00A13BC6" w:rsidRPr="00AD1718" w:rsidRDefault="00A13BC6" w:rsidP="00A13BC6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738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Wykonawca zainstaluje, podłączy, uruchomi i skonfiguruje system SSWiN oraz KD.</w:t>
            </w:r>
          </w:p>
        </w:tc>
      </w:tr>
      <w:tr w:rsidR="00A13BC6" w:rsidRPr="00AD1718" w14:paraId="212D33C9" w14:textId="77777777" w:rsidTr="00D54D2F">
        <w:trPr>
          <w:trHeight w:val="778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8FD1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4C44" w14:textId="77777777" w:rsidR="00A13BC6" w:rsidRPr="004417B6" w:rsidRDefault="00A13BC6" w:rsidP="00A13BC6">
            <w:pPr>
              <w:pStyle w:val="Default"/>
              <w:suppressAutoHyphens w:val="0"/>
              <w:autoSpaceDN w:val="0"/>
              <w:adjustRightInd w:val="0"/>
              <w:spacing w:after="60"/>
              <w:ind w:left="39"/>
              <w:rPr>
                <w:b/>
                <w:sz w:val="20"/>
                <w:szCs w:val="20"/>
              </w:rPr>
            </w:pPr>
            <w:r w:rsidRPr="004417B6">
              <w:rPr>
                <w:b/>
                <w:sz w:val="20"/>
                <w:szCs w:val="20"/>
              </w:rPr>
              <w:t>System monitoringu wizyjnego (CCTV)</w:t>
            </w:r>
          </w:p>
          <w:p w14:paraId="355E8B1F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 xml:space="preserve">Do obserwacji pomieszczenia UPS, pomieszczenia baterii oraz otoczenia bezpośrednio przed nimi, w celu poprawy stanu bezpieczeństwa urządzeń w nich zainstalowanych, Zamawiający wymaga instalacji i uruchomienia systemu monitoringu wizyjnego składający się z: </w:t>
            </w:r>
          </w:p>
          <w:p w14:paraId="070BE381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czterech wewnętrznych kopułowych kamer IP: po jednej kamerze bezpośrednio w pomieszczeniach oraz dwie kamery przed wejściami (z obserwacją na drzwi), </w:t>
            </w:r>
          </w:p>
          <w:p w14:paraId="6E238B06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rejestratora sieciowego do zapisu obrazu. </w:t>
            </w:r>
          </w:p>
          <w:p w14:paraId="64996A1A" w14:textId="77777777" w:rsidR="00A13BC6" w:rsidRPr="00CC473B" w:rsidRDefault="00A13BC6" w:rsidP="00A13BC6">
            <w:pPr>
              <w:pStyle w:val="Default"/>
              <w:spacing w:before="60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 xml:space="preserve">System monitoringu wizyjnego musi zapewnić podgląd i monitorowanie serwerowni oraz pomieszczenia technicznego przy użyciu cyfrowych kamer działających w oparciu o protokół TCP/IP. </w:t>
            </w:r>
          </w:p>
          <w:p w14:paraId="6C884A46" w14:textId="77777777" w:rsidR="00A13BC6" w:rsidRPr="00CC473B" w:rsidRDefault="00A13BC6" w:rsidP="00A13BC6">
            <w:pPr>
              <w:pStyle w:val="Default"/>
              <w:spacing w:before="60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Strumienie wideo z kamer mają być zapisywane na dyskach rejestratorów sieciowych NVR (Network Video Recorder).</w:t>
            </w:r>
          </w:p>
          <w:p w14:paraId="43964FAC" w14:textId="77777777" w:rsidR="00A13BC6" w:rsidRPr="00CC473B" w:rsidRDefault="00A13BC6" w:rsidP="00A13BC6">
            <w:pPr>
              <w:pStyle w:val="Default"/>
              <w:spacing w:before="120"/>
              <w:ind w:left="40"/>
              <w:jc w:val="both"/>
              <w:rPr>
                <w:sz w:val="20"/>
                <w:szCs w:val="20"/>
                <w:u w:val="single"/>
              </w:rPr>
            </w:pPr>
            <w:r w:rsidRPr="00CC473B">
              <w:rPr>
                <w:sz w:val="20"/>
                <w:szCs w:val="20"/>
                <w:u w:val="single"/>
              </w:rPr>
              <w:t>Minimalne parametry zastosowanych kamer:</w:t>
            </w:r>
          </w:p>
          <w:p w14:paraId="787B5737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kamera IP o rozdzielczości minimum 1920x1080, </w:t>
            </w:r>
          </w:p>
          <w:p w14:paraId="2ECDE21A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obudowa metalowa umożliwiająca montaż sufitowy lub naścienny, </w:t>
            </w:r>
          </w:p>
          <w:p w14:paraId="2B67C282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zapis obrazu minimum 30 klatek/sekundę, </w:t>
            </w:r>
          </w:p>
          <w:p w14:paraId="469DBE82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możliwość wykrywania ruchu, </w:t>
            </w:r>
          </w:p>
          <w:p w14:paraId="2CA24D6E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kompresję H.264/JPEG, </w:t>
            </w:r>
          </w:p>
          <w:p w14:paraId="69814462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wsparcie dla formatu AVI, </w:t>
            </w:r>
          </w:p>
          <w:p w14:paraId="1F295220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wsparcie protokołu IEEE 802.3af, </w:t>
            </w:r>
          </w:p>
          <w:p w14:paraId="0F404608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obsługa protokołów IPv4, HTTP, TCP/IP, FTP, NTP, RTSP, UDP, SMTP, DNS, DDNS, </w:t>
            </w:r>
          </w:p>
          <w:p w14:paraId="2FCB616C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C473B">
              <w:rPr>
                <w:sz w:val="20"/>
                <w:szCs w:val="20"/>
              </w:rPr>
              <w:t>doświetlacz</w:t>
            </w:r>
            <w:proofErr w:type="spellEnd"/>
            <w:r w:rsidRPr="00CC473B">
              <w:rPr>
                <w:sz w:val="20"/>
                <w:szCs w:val="20"/>
              </w:rPr>
              <w:t xml:space="preserve"> IR, z zasięgiem podczerwieni min 15 m, </w:t>
            </w:r>
          </w:p>
          <w:p w14:paraId="28652EC6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 xml:space="preserve">−możliwość zasilania </w:t>
            </w:r>
            <w:proofErr w:type="spellStart"/>
            <w:r w:rsidRPr="00CC473B">
              <w:rPr>
                <w:sz w:val="20"/>
                <w:szCs w:val="20"/>
              </w:rPr>
              <w:t>PoE</w:t>
            </w:r>
            <w:proofErr w:type="spellEnd"/>
            <w:r w:rsidRPr="00CC473B">
              <w:rPr>
                <w:sz w:val="20"/>
                <w:szCs w:val="20"/>
              </w:rPr>
              <w:t xml:space="preserve">. </w:t>
            </w:r>
          </w:p>
          <w:p w14:paraId="4CC020CB" w14:textId="77777777" w:rsidR="00A13BC6" w:rsidRPr="00CC473B" w:rsidRDefault="00A13BC6" w:rsidP="00A13BC6">
            <w:pPr>
              <w:pStyle w:val="Default"/>
              <w:spacing w:before="120"/>
              <w:ind w:left="40"/>
              <w:jc w:val="both"/>
              <w:rPr>
                <w:sz w:val="20"/>
                <w:szCs w:val="20"/>
                <w:u w:val="single"/>
              </w:rPr>
            </w:pPr>
            <w:r w:rsidRPr="00CC473B">
              <w:rPr>
                <w:sz w:val="20"/>
                <w:szCs w:val="20"/>
                <w:u w:val="single"/>
              </w:rPr>
              <w:t>Minimalne parametry zastosowanego rejestratora:</w:t>
            </w:r>
          </w:p>
          <w:p w14:paraId="01B6F4CD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obudowa rejestratora przystosowanego do montażu w szafach typu </w:t>
            </w:r>
            <w:proofErr w:type="spellStart"/>
            <w:r w:rsidRPr="00CC473B">
              <w:rPr>
                <w:sz w:val="20"/>
                <w:szCs w:val="20"/>
              </w:rPr>
              <w:t>rack</w:t>
            </w:r>
            <w:proofErr w:type="spellEnd"/>
            <w:r w:rsidRPr="00CC473B">
              <w:rPr>
                <w:sz w:val="20"/>
                <w:szCs w:val="20"/>
              </w:rPr>
              <w:t xml:space="preserve"> 19”, </w:t>
            </w:r>
          </w:p>
          <w:p w14:paraId="62DA02E9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pojemność zapisu danych minimum 4TB w RAID-1, </w:t>
            </w:r>
          </w:p>
          <w:p w14:paraId="60AE8574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możliwość pracy w trybie RAID 0, 1, 5, 6 10, </w:t>
            </w:r>
          </w:p>
          <w:p w14:paraId="224297B2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pamięć RAM minimum 4TB, </w:t>
            </w:r>
          </w:p>
          <w:p w14:paraId="6FC2585C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dwie karty sieciowe Ethernet RJ45 10/100 </w:t>
            </w:r>
            <w:proofErr w:type="spellStart"/>
            <w:r w:rsidRPr="00CC473B">
              <w:rPr>
                <w:sz w:val="20"/>
                <w:szCs w:val="20"/>
              </w:rPr>
              <w:t>Mbps</w:t>
            </w:r>
            <w:proofErr w:type="spellEnd"/>
            <w:r w:rsidRPr="00CC473B">
              <w:rPr>
                <w:sz w:val="20"/>
                <w:szCs w:val="20"/>
              </w:rPr>
              <w:t xml:space="preserve">, </w:t>
            </w:r>
          </w:p>
          <w:p w14:paraId="0DC4B351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współpraca z systemem usług katalogowych, </w:t>
            </w:r>
          </w:p>
          <w:p w14:paraId="4E1FE17F" w14:textId="77777777" w:rsidR="00A13BC6" w:rsidRPr="00CC473B" w:rsidRDefault="00A13BC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 xml:space="preserve">zapewniony szyfrowany dostęp dla serwera FTP, </w:t>
            </w:r>
          </w:p>
          <w:p w14:paraId="7A54C597" w14:textId="28C73884" w:rsidR="00A13BC6" w:rsidRPr="00AD1718" w:rsidRDefault="00A13BC6" w:rsidP="00A13BC6">
            <w:pPr>
              <w:pStyle w:val="Default"/>
              <w:ind w:left="40"/>
              <w:jc w:val="both"/>
              <w:rPr>
                <w:color w:val="FF0000"/>
                <w:sz w:val="20"/>
                <w:szCs w:val="20"/>
              </w:rPr>
            </w:pPr>
            <w:r w:rsidRPr="00CC473B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CC473B">
              <w:rPr>
                <w:sz w:val="20"/>
                <w:szCs w:val="20"/>
              </w:rPr>
              <w:t>w zakresie monitoringu musi umożliwiać zapis, odtwarzanie, podgląd na żywo, detekcję ruchu oraz alarmy.</w:t>
            </w:r>
          </w:p>
        </w:tc>
      </w:tr>
      <w:tr w:rsidR="004417B6" w:rsidRPr="00AD1718" w14:paraId="3711086E" w14:textId="77777777" w:rsidTr="00D54D2F">
        <w:trPr>
          <w:trHeight w:val="254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CC50" w14:textId="77777777" w:rsidR="004417B6" w:rsidRPr="00AD1718" w:rsidRDefault="004417B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6683" w14:textId="77777777" w:rsidR="004417B6" w:rsidRPr="004417B6" w:rsidRDefault="004417B6" w:rsidP="00A13BC6">
            <w:pPr>
              <w:pStyle w:val="Default"/>
              <w:suppressAutoHyphens w:val="0"/>
              <w:autoSpaceDN w:val="0"/>
              <w:adjustRightInd w:val="0"/>
              <w:spacing w:after="60"/>
              <w:ind w:left="39"/>
              <w:rPr>
                <w:b/>
                <w:bCs/>
                <w:sz w:val="20"/>
                <w:szCs w:val="20"/>
              </w:rPr>
            </w:pPr>
            <w:bookmarkStart w:id="78" w:name="_Toc111622242"/>
            <w:r w:rsidRPr="004417B6">
              <w:rPr>
                <w:b/>
                <w:bCs/>
                <w:sz w:val="20"/>
                <w:szCs w:val="20"/>
              </w:rPr>
              <w:t>Monitoring parametrów środowiskowych</w:t>
            </w:r>
            <w:bookmarkEnd w:id="78"/>
          </w:p>
          <w:p w14:paraId="667B7486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Zasilacz UPS oraz baterie akumulatorów ze względu na wymagania środowiska ich pracy, w celu zapewnienia ich długiej żywotności, musi stale być monitorowana.</w:t>
            </w:r>
          </w:p>
          <w:p w14:paraId="293216B7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Monitoringowi powinny podlegać podstawowe parametry środowiskowe.</w:t>
            </w:r>
          </w:p>
          <w:p w14:paraId="019E42C0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Minimalne wymagania kontrolera:</w:t>
            </w:r>
          </w:p>
          <w:p w14:paraId="2F73722E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zapewniać automatyczne powiadamianie użytkowników o stanach alarmowych w postaci SMS oraz e-mail, </w:t>
            </w:r>
          </w:p>
          <w:p w14:paraId="7AF00B8D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zapewniać gromadzenie i przekazywanie danych z monitoringu, </w:t>
            </w:r>
          </w:p>
          <w:p w14:paraId="65F81871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zapewniać udostępnianie na żądanie danych (pomiarowych, alarmowych) użytkownikom, </w:t>
            </w:r>
          </w:p>
          <w:p w14:paraId="79CEA527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zapewniać dostęp przez stronę www do danych aktualnych z obiektu oraz danych archiwalnych zapisanych w pamięci kontrolera, </w:t>
            </w:r>
          </w:p>
          <w:p w14:paraId="07A2BDE9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umożliwiać konfigurację minimum dwóch progów alarmowych dla zakresu górnego oraz dolnego danego pomiaru, </w:t>
            </w:r>
          </w:p>
          <w:p w14:paraId="095C4720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posiadać minimum 5 wejść dwustanowych, które umożliwią podłączenie czujników, </w:t>
            </w:r>
          </w:p>
          <w:p w14:paraId="342141EF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</w:t>
            </w:r>
            <w:r w:rsidRPr="0003190F">
              <w:rPr>
                <w:sz w:val="20"/>
                <w:szCs w:val="20"/>
              </w:rPr>
              <w:t xml:space="preserve">kontroler systemu powinien mieć możliwość montażu w szafie typu </w:t>
            </w:r>
            <w:proofErr w:type="spellStart"/>
            <w:r w:rsidRPr="0003190F">
              <w:rPr>
                <w:sz w:val="20"/>
                <w:szCs w:val="20"/>
              </w:rPr>
              <w:t>rack</w:t>
            </w:r>
            <w:proofErr w:type="spellEnd"/>
            <w:r w:rsidRPr="0003190F">
              <w:rPr>
                <w:sz w:val="20"/>
                <w:szCs w:val="20"/>
              </w:rPr>
              <w:t xml:space="preserve"> 19”. </w:t>
            </w:r>
          </w:p>
          <w:p w14:paraId="7AEB4736" w14:textId="77777777" w:rsidR="004417B6" w:rsidRPr="0003190F" w:rsidRDefault="004417B6" w:rsidP="00A13BC6">
            <w:pPr>
              <w:pStyle w:val="Default"/>
              <w:spacing w:before="40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W skład systemu powinny wchodzić min.</w:t>
            </w:r>
          </w:p>
          <w:p w14:paraId="2F17D735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kontroler systemowy + nadajnik GSM (kartę GSM zapewni Zamawiający) – 1kpl., </w:t>
            </w:r>
          </w:p>
          <w:p w14:paraId="40A7D802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czujnik otwarcia drzwi (kontaktronowy)  – 2 szt.; </w:t>
            </w:r>
          </w:p>
          <w:p w14:paraId="021690B5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czujnik temperatury i wilgotności – 1 szt.; </w:t>
            </w:r>
          </w:p>
          <w:p w14:paraId="36BA2A46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czujnik zasilania – 2 szt.; </w:t>
            </w:r>
          </w:p>
          <w:p w14:paraId="1EF493F4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czujnik dymu – 2 szt.; </w:t>
            </w:r>
          </w:p>
          <w:p w14:paraId="27DCBDED" w14:textId="77777777" w:rsidR="004417B6" w:rsidRPr="0003190F" w:rsidRDefault="004417B6" w:rsidP="00A13BC6">
            <w:pPr>
              <w:pStyle w:val="Default"/>
              <w:ind w:left="40"/>
              <w:jc w:val="both"/>
              <w:rPr>
                <w:sz w:val="20"/>
                <w:szCs w:val="20"/>
              </w:rPr>
            </w:pPr>
            <w:r w:rsidRPr="0003190F">
              <w:rPr>
                <w:sz w:val="20"/>
                <w:szCs w:val="20"/>
              </w:rPr>
              <w:t>−</w:t>
            </w:r>
            <w:r w:rsidRPr="0003190F">
              <w:rPr>
                <w:sz w:val="20"/>
                <w:szCs w:val="20"/>
              </w:rPr>
              <w:tab/>
              <w:t xml:space="preserve">czujnik zalania wodą z sondą – 2 </w:t>
            </w:r>
            <w:proofErr w:type="spellStart"/>
            <w:r w:rsidRPr="0003190F">
              <w:rPr>
                <w:sz w:val="20"/>
                <w:szCs w:val="20"/>
              </w:rPr>
              <w:t>kpl</w:t>
            </w:r>
            <w:proofErr w:type="spellEnd"/>
            <w:r w:rsidRPr="0003190F">
              <w:rPr>
                <w:sz w:val="20"/>
                <w:szCs w:val="20"/>
              </w:rPr>
              <w:t>.</w:t>
            </w:r>
          </w:p>
          <w:p w14:paraId="747B3E46" w14:textId="5A6EEF1C" w:rsidR="004417B6" w:rsidRPr="004417B6" w:rsidRDefault="004417B6" w:rsidP="004417B6">
            <w:pPr>
              <w:suppressAutoHyphens w:val="0"/>
              <w:snapToGrid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17B6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Wykonawca zainstaluje, podłączy, uruchomi i skonfiguruje system monitoringu parametrów środowiskowych.</w:t>
            </w:r>
          </w:p>
        </w:tc>
      </w:tr>
      <w:tr w:rsidR="004417B6" w:rsidRPr="00AD1718" w14:paraId="47B62550" w14:textId="77777777" w:rsidTr="00D54D2F">
        <w:trPr>
          <w:trHeight w:val="341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3C9A" w14:textId="77777777" w:rsidR="004417B6" w:rsidRPr="00AD1718" w:rsidRDefault="004417B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B267" w14:textId="77777777" w:rsidR="004417B6" w:rsidRPr="004417B6" w:rsidRDefault="004417B6" w:rsidP="00A13BC6">
            <w:pPr>
              <w:pStyle w:val="Default"/>
              <w:suppressAutoHyphens w:val="0"/>
              <w:autoSpaceDN w:val="0"/>
              <w:adjustRightInd w:val="0"/>
              <w:spacing w:after="60"/>
              <w:ind w:left="39"/>
              <w:rPr>
                <w:b/>
                <w:sz w:val="20"/>
                <w:szCs w:val="20"/>
              </w:rPr>
            </w:pPr>
            <w:bookmarkStart w:id="79" w:name="_Toc10123836"/>
            <w:r w:rsidRPr="004417B6">
              <w:rPr>
                <w:b/>
                <w:sz w:val="20"/>
                <w:szCs w:val="20"/>
              </w:rPr>
              <w:t xml:space="preserve">Klimatyzacja </w:t>
            </w:r>
            <w:bookmarkEnd w:id="79"/>
            <w:r w:rsidRPr="004417B6">
              <w:rPr>
                <w:b/>
                <w:sz w:val="20"/>
                <w:szCs w:val="20"/>
              </w:rPr>
              <w:t>pomieszczenia UPS</w:t>
            </w:r>
          </w:p>
          <w:p w14:paraId="180CE40D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W pomieszczeniu UPS należy wymienić istniejącą jednostkę klimatyzacyjną o mocy 800W na nową.</w:t>
            </w:r>
          </w:p>
          <w:p w14:paraId="419576E7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Szczegółowe określenie wartości zysków ciepła będzie możliwe do określenia na podstawie zaoferowanego przez Wykonawcę urządzenia (zasilacz UPS), który zostanie umieszczony w pomieszczeniu. Dlatego przed przystąpieniem do realizacji zagadnienia Wykonawca powinien zweryfikować wszystkie parametry pomieszczenia i  opracować dokumentację dla tego zakresu prac. </w:t>
            </w:r>
          </w:p>
          <w:p w14:paraId="1DFF4DE4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Założono wstępnie, że dla zapewnienia odpowiedniej ilości chłodu w pomieszczeniu UPS należy zastosować jednostkę klimatyzacji o mocy min. 1,6kW, o klasie energetycznej A++, typu </w:t>
            </w:r>
            <w:proofErr w:type="spellStart"/>
            <w:r w:rsidRPr="00B14CB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B14C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5BF2BA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Przyjęto temperaturę powietrza w pomieszczeniu przez cały rok Ti= 18 – 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90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B14CBE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707BADAC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Zastosowany klimatyzator musi posiadać system restartu oraz być dostosowany do pracy całorocznej. </w:t>
            </w:r>
          </w:p>
          <w:p w14:paraId="53C29319" w14:textId="77777777" w:rsidR="004417B6" w:rsidRPr="00B14CBE" w:rsidRDefault="004417B6" w:rsidP="004417B6">
            <w:pPr>
              <w:suppressAutoHyphens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Wykonawca zapewni w okresie gwarancji bezpłatne przeglądy gwarancyjne dla nowych klimatyzatorów (co najmniej 2 razy na rok – zgodnie z zaleceniami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4CBE">
              <w:rPr>
                <w:rFonts w:ascii="Arial" w:hAnsi="Arial" w:cs="Arial"/>
                <w:sz w:val="20"/>
                <w:szCs w:val="20"/>
              </w:rPr>
              <w:t>roducenta klimatyzacji).</w:t>
            </w:r>
          </w:p>
          <w:p w14:paraId="64E1DBB2" w14:textId="6A920A69" w:rsidR="004417B6" w:rsidRPr="00AD1718" w:rsidRDefault="004417B6" w:rsidP="004417B6">
            <w:pPr>
              <w:suppressAutoHyphens w:val="0"/>
              <w:snapToGrid w:val="0"/>
              <w:spacing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Instalacja powinna być wykonana w sposób umożliwiający nadmuch chłodnego powietrza z klimatyzatora w kierunku zainstalowanego zasilacza UPS.</w:t>
            </w:r>
          </w:p>
        </w:tc>
      </w:tr>
      <w:tr w:rsidR="00A13BC6" w:rsidRPr="00B14CBE" w14:paraId="0C550B05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0121" w14:textId="77777777" w:rsidR="00A13BC6" w:rsidRPr="00AD1718" w:rsidRDefault="00A13BC6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05C2" w14:textId="39ADD923" w:rsidR="00A13BC6" w:rsidRPr="00B14CBE" w:rsidRDefault="00A13BC6" w:rsidP="00A13BC6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14CB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Dokumentacja powykonawcza 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C896" w14:textId="77777777" w:rsidR="00A13BC6" w:rsidRPr="00B14CBE" w:rsidRDefault="00A13BC6" w:rsidP="00A13BC6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A13BC6" w:rsidRPr="00AD1718" w14:paraId="76150618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8AD5" w14:textId="77777777" w:rsidR="00A13BC6" w:rsidRPr="00AD1718" w:rsidRDefault="00A13BC6">
            <w:pPr>
              <w:numPr>
                <w:ilvl w:val="1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A78" w14:textId="77777777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Po zakończeniu robót należy przygotować dokumentację powykonawczą zawierającą co najmniej następujące elementy: </w:t>
            </w:r>
          </w:p>
          <w:p w14:paraId="24E54590" w14:textId="284F3B38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− opis wykonanej instalacji wraz z opisem wybranej technologii; </w:t>
            </w:r>
          </w:p>
          <w:p w14:paraId="0AAA623C" w14:textId="3D4BD4BA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− rysunki powykonawcze; </w:t>
            </w:r>
          </w:p>
          <w:p w14:paraId="65E6B776" w14:textId="77777777" w:rsidR="00A13BC6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− lista zainstalowanych komponentów: </w:t>
            </w:r>
          </w:p>
          <w:p w14:paraId="45873EC2" w14:textId="2B07D0EC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 xml:space="preserve">Lp. / Producent – Dostawca / numer katalogowy / nazwa elementu / nr seryjny / ilość; </w:t>
            </w:r>
          </w:p>
          <w:p w14:paraId="707F83B2" w14:textId="37378284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− schemat połączeń elementów instalacji elektrycznych;</w:t>
            </w:r>
          </w:p>
          <w:p w14:paraId="66EC4118" w14:textId="1E0B33FE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− schematy połączeń dla systemu kontroli dostępu, systemu sygnalizacji włamania i napadu, urządzeń monitoringu wizyjnego;</w:t>
            </w:r>
          </w:p>
          <w:p w14:paraId="3B1F0DE2" w14:textId="72EF4084" w:rsidR="00A13BC6" w:rsidRPr="00B14CBE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14CBE">
              <w:rPr>
                <w:rFonts w:ascii="Arial" w:hAnsi="Arial" w:cs="Arial"/>
                <w:sz w:val="20"/>
                <w:szCs w:val="20"/>
              </w:rPr>
              <w:t>− podpisane przez uprawnione osoby protokoły pomiarowe sieci teleinformatycznej i dedykowanej instalacji zasilającej.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5E5C" w14:textId="10281608" w:rsidR="00A13BC6" w:rsidRPr="00AD1718" w:rsidRDefault="00A13BC6" w:rsidP="00A13BC6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  <w:color w:val="FF0000"/>
              </w:rPr>
            </w:pPr>
            <w:r w:rsidRPr="007007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BF4B" w14:textId="77777777" w:rsidR="00A13BC6" w:rsidRPr="00AD1718" w:rsidRDefault="00A13BC6" w:rsidP="00A13BC6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9236" w14:textId="6CE1F96F" w:rsidR="00A13BC6" w:rsidRPr="00AD1718" w:rsidRDefault="00A13BC6" w:rsidP="00A13BC6">
            <w:pPr>
              <w:suppressAutoHyphens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782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417B6" w:rsidRPr="00911031" w14:paraId="7213EF8E" w14:textId="77777777" w:rsidTr="00D54D2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E952" w14:textId="77777777" w:rsidR="00A13BC6" w:rsidRPr="00911031" w:rsidRDefault="00A13BC6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E76C" w14:textId="28280303" w:rsidR="00A13BC6" w:rsidRPr="00911031" w:rsidRDefault="00A13BC6" w:rsidP="00A13B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11031">
              <w:rPr>
                <w:rFonts w:ascii="Arial" w:hAnsi="Arial" w:cs="Arial"/>
                <w:sz w:val="20"/>
                <w:szCs w:val="20"/>
              </w:rPr>
              <w:t>Instalacja, uruchomienie i szkolenie personelu zamawiającego w cenie oferty.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0501" w14:textId="22084A61" w:rsidR="00A13BC6" w:rsidRPr="00911031" w:rsidRDefault="00A13BC6" w:rsidP="00A13BC6">
            <w:pPr>
              <w:suppressAutoHyphens w:val="0"/>
              <w:autoSpaceDE w:val="0"/>
              <w:autoSpaceDN w:val="0"/>
              <w:adjustRightInd w:val="0"/>
              <w:spacing w:after="60"/>
              <w:ind w:left="29"/>
              <w:jc w:val="center"/>
              <w:rPr>
                <w:rFonts w:ascii="Calibri" w:hAnsi="Calibri" w:cs="Calibri"/>
              </w:rPr>
            </w:pPr>
            <w:r w:rsidRPr="00911031">
              <w:rPr>
                <w:rFonts w:ascii="Calibri" w:hAnsi="Calibri" w:cs="Calibri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BF16C" w14:textId="77777777" w:rsidR="00A13BC6" w:rsidRPr="00911031" w:rsidRDefault="00A13BC6" w:rsidP="00A13BC6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9207" w14:textId="331A3F3C" w:rsidR="00A13BC6" w:rsidRPr="00911031" w:rsidRDefault="00A13BC6" w:rsidP="00A13BC6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031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</w:tbl>
    <w:p w14:paraId="56817E74" w14:textId="5EFB35FB" w:rsidR="00AD1718" w:rsidRDefault="00AD1718" w:rsidP="00AD1718">
      <w:pPr>
        <w:shd w:val="clear" w:color="auto" w:fill="FFFFFF"/>
        <w:rPr>
          <w:rFonts w:ascii="Calibri" w:hAnsi="Calibri" w:cs="Calibri"/>
          <w:b/>
          <w:u w:val="single"/>
        </w:rPr>
      </w:pPr>
    </w:p>
    <w:p w14:paraId="115BADF9" w14:textId="4A9B98D8" w:rsidR="00DA5B11" w:rsidRPr="00551487" w:rsidRDefault="00DA5B11" w:rsidP="00DA5B11">
      <w:pPr>
        <w:shd w:val="clear" w:color="auto" w:fill="FFFFFF"/>
        <w:ind w:right="281"/>
        <w:rPr>
          <w:rFonts w:ascii="Arial" w:hAnsi="Arial" w:cs="Arial"/>
          <w:sz w:val="22"/>
          <w:szCs w:val="22"/>
        </w:rPr>
      </w:pPr>
      <w:r w:rsidRPr="00551487">
        <w:rPr>
          <w:rFonts w:ascii="Arial" w:hAnsi="Arial" w:cs="Arial"/>
          <w:b/>
          <w:sz w:val="22"/>
          <w:szCs w:val="22"/>
          <w:u w:val="single"/>
        </w:rPr>
        <w:t xml:space="preserve">Liczba punktów możliwa do uzyskania łącznie  -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551487">
        <w:rPr>
          <w:rFonts w:ascii="Arial" w:hAnsi="Arial" w:cs="Arial"/>
          <w:b/>
          <w:sz w:val="22"/>
          <w:szCs w:val="22"/>
          <w:u w:val="single"/>
        </w:rPr>
        <w:t>0 pkt podstawiona do obliczania kryterium nr 2 Ocena techniczno-funkcjonalna  (T).</w:t>
      </w:r>
    </w:p>
    <w:p w14:paraId="6652CBA7" w14:textId="77777777" w:rsidR="00DA5B11" w:rsidRDefault="00DA5B11" w:rsidP="00AD1718">
      <w:pPr>
        <w:shd w:val="clear" w:color="auto" w:fill="FFFFFF"/>
        <w:rPr>
          <w:rFonts w:ascii="Calibri" w:hAnsi="Calibri" w:cs="Calibri"/>
          <w:b/>
          <w:u w:val="single"/>
        </w:rPr>
      </w:pPr>
    </w:p>
    <w:sectPr w:rsidR="00DA5B11" w:rsidSect="00870CAF">
      <w:footerReference w:type="default" r:id="rId8"/>
      <w:headerReference w:type="first" r:id="rId9"/>
      <w:pgSz w:w="11906" w:h="16838"/>
      <w:pgMar w:top="1134" w:right="765" w:bottom="993" w:left="1079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126C" w14:textId="77777777" w:rsidR="00D66E67" w:rsidRDefault="00D66E67">
      <w:r>
        <w:separator/>
      </w:r>
    </w:p>
  </w:endnote>
  <w:endnote w:type="continuationSeparator" w:id="0">
    <w:p w14:paraId="2475B860" w14:textId="77777777" w:rsidR="00D66E67" w:rsidRDefault="00D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30085"/>
      <w:docPartObj>
        <w:docPartGallery w:val="Page Numbers (Bottom of Page)"/>
        <w:docPartUnique/>
      </w:docPartObj>
    </w:sdtPr>
    <w:sdtContent>
      <w:p w14:paraId="6DD26245" w14:textId="77777777" w:rsidR="0028407C" w:rsidRDefault="0095703F">
        <w:pPr>
          <w:pStyle w:val="Stopka"/>
          <w:jc w:val="center"/>
        </w:pPr>
        <w:r w:rsidRPr="007423A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8407C" w:rsidRPr="007423A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4062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B10E67B" w14:textId="77777777" w:rsidR="0028407C" w:rsidRDefault="0028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C0AD" w14:textId="77777777" w:rsidR="00D66E67" w:rsidRDefault="00D66E67">
      <w:r>
        <w:separator/>
      </w:r>
    </w:p>
  </w:footnote>
  <w:footnote w:type="continuationSeparator" w:id="0">
    <w:p w14:paraId="4DEE0F33" w14:textId="77777777" w:rsidR="00D66E67" w:rsidRDefault="00D6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EBAC" w14:textId="77777777" w:rsidR="00870CAF" w:rsidRDefault="00C913A4" w:rsidP="00870CAF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C913A4">
      <w:rPr>
        <w:rFonts w:asciiTheme="majorHAnsi" w:hAnsiTheme="majorHAnsi" w:cstheme="majorHAnsi"/>
        <w:noProof/>
        <w:sz w:val="16"/>
        <w:szCs w:val="16"/>
        <w:lang w:eastAsia="pl-PL"/>
      </w:rPr>
      <w:drawing>
        <wp:inline distT="0" distB="0" distL="0" distR="0" wp14:anchorId="664D1CA4" wp14:editId="3750AF13">
          <wp:extent cx="5759450" cy="5759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CAF" w:rsidRPr="00870CAF">
      <w:rPr>
        <w:rFonts w:asciiTheme="majorHAnsi" w:hAnsiTheme="majorHAnsi" w:cstheme="majorHAnsi"/>
        <w:sz w:val="16"/>
        <w:szCs w:val="16"/>
      </w:rPr>
      <w:t xml:space="preserve"> </w:t>
    </w:r>
  </w:p>
  <w:p w14:paraId="0AF8EE85" w14:textId="7B920F75" w:rsidR="00870CAF" w:rsidRDefault="00870CAF" w:rsidP="00870CAF">
    <w:pPr>
      <w:pStyle w:val="Nagwek"/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Przedmiot zamówienia:  „</w:t>
    </w:r>
    <w:r w:rsidRPr="00C04D13">
      <w:rPr>
        <w:rFonts w:asciiTheme="majorHAnsi" w:hAnsiTheme="majorHAnsi" w:cstheme="majorHAnsi"/>
        <w:sz w:val="16"/>
        <w:szCs w:val="16"/>
      </w:rPr>
      <w:t xml:space="preserve">„Dostawa sprzętu medycznego oraz innych wyrobów oraz urządzeń dla Szpitala Powiatowego w Kętrzynie </w:t>
    </w:r>
  </w:p>
  <w:p w14:paraId="0AE329C7" w14:textId="77777777" w:rsidR="00870CAF" w:rsidRDefault="00870CAF" w:rsidP="00870CAF">
    <w:pPr>
      <w:pStyle w:val="Nagwek"/>
    </w:pPr>
    <w:r>
      <w:rPr>
        <w:noProof/>
      </w:rPr>
      <mc:AlternateContent>
        <mc:Choice Requires="wps">
          <w:drawing>
            <wp:anchor distT="3175" distB="0" distL="3175" distR="0" simplePos="0" relativeHeight="251659264" behindDoc="1" locked="0" layoutInCell="0" allowOverlap="1" wp14:anchorId="242B6006" wp14:editId="2F0F7B3B">
              <wp:simplePos x="0" y="0"/>
              <wp:positionH relativeFrom="margin">
                <wp:posOffset>194310</wp:posOffset>
              </wp:positionH>
              <wp:positionV relativeFrom="paragraph">
                <wp:posOffset>19685</wp:posOffset>
              </wp:positionV>
              <wp:extent cx="5978525" cy="15240"/>
              <wp:effectExtent l="0" t="0" r="3175" b="381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8525" cy="15240"/>
                      </a:xfrm>
                      <a:prstGeom prst="line">
                        <a:avLst/>
                      </a:prstGeom>
                      <a:ln w="6350">
                        <a:solidFill>
                          <a:srgbClr val="4472C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DEFF8" id="Łącznik prosty 2" o:spid="_x0000_s1026" style="position:absolute;flip:y;z-index:-251657216;visibility:visible;mso-wrap-style:square;mso-width-percent:0;mso-height-percent:0;mso-wrap-distance-left:.25pt;mso-wrap-distance-top:.25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5.3pt,1.55pt" to="486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" o:allowincell="f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0C243CAB" w14:textId="47C67961" w:rsidR="00C913A4" w:rsidRDefault="00C913A4" w:rsidP="00511A22">
    <w:pPr>
      <w:pStyle w:val="Nagwek"/>
      <w:jc w:val="center"/>
      <w:rPr>
        <w:rFonts w:asciiTheme="majorHAnsi" w:hAnsiTheme="majorHAnsi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A68C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  <w:color w:val="auto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/>
        <w:sz w:val="24"/>
        <w:szCs w:val="24"/>
      </w:rPr>
    </w:lvl>
  </w:abstractNum>
  <w:abstractNum w:abstractNumId="9" w15:restartNumberingAfterBreak="0">
    <w:nsid w:val="0000000B"/>
    <w:multiLevelType w:val="singleLevel"/>
    <w:tmpl w:val="859C3B6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sz w:val="18"/>
        <w:szCs w:val="18"/>
      </w:rPr>
    </w:lvl>
  </w:abstractNum>
  <w:abstractNum w:abstractNumId="10" w15:restartNumberingAfterBreak="0">
    <w:nsid w:val="0000000C"/>
    <w:multiLevelType w:val="singleLevel"/>
    <w:tmpl w:val="EB38838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sz w:val="24"/>
        <w:szCs w:val="24"/>
      </w:rPr>
    </w:lvl>
  </w:abstractNum>
  <w:abstractNum w:abstractNumId="12" w15:restartNumberingAfterBreak="0">
    <w:nsid w:val="039772F5"/>
    <w:multiLevelType w:val="hybridMultilevel"/>
    <w:tmpl w:val="C36224A8"/>
    <w:lvl w:ilvl="0" w:tplc="FFFFFFFF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618AD"/>
    <w:multiLevelType w:val="hybridMultilevel"/>
    <w:tmpl w:val="CD086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46721"/>
    <w:multiLevelType w:val="hybridMultilevel"/>
    <w:tmpl w:val="A440BD9E"/>
    <w:lvl w:ilvl="0" w:tplc="11AE9218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23E77"/>
    <w:multiLevelType w:val="hybridMultilevel"/>
    <w:tmpl w:val="3040576C"/>
    <w:lvl w:ilvl="0" w:tplc="4CE8B5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A797489"/>
    <w:multiLevelType w:val="hybridMultilevel"/>
    <w:tmpl w:val="EEA0FCE8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C357C33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A7EBE"/>
    <w:multiLevelType w:val="hybridMultilevel"/>
    <w:tmpl w:val="302EE19C"/>
    <w:lvl w:ilvl="0" w:tplc="7186C0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41DE0"/>
    <w:multiLevelType w:val="hybridMultilevel"/>
    <w:tmpl w:val="8F7AAA0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99584376">
      <w:start w:val="1"/>
      <w:numFmt w:val="bullet"/>
      <w:lvlText w:val="•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BF3E73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6A66"/>
    <w:multiLevelType w:val="hybridMultilevel"/>
    <w:tmpl w:val="62DE38AE"/>
    <w:lvl w:ilvl="0" w:tplc="FFFFFFFF">
      <w:start w:val="1"/>
      <w:numFmt w:val="ordinal"/>
      <w:lvlText w:val="%1"/>
      <w:lvlJc w:val="left"/>
      <w:pPr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12420"/>
    <w:multiLevelType w:val="hybridMultilevel"/>
    <w:tmpl w:val="EEA0FCE8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EB6398C"/>
    <w:multiLevelType w:val="multilevel"/>
    <w:tmpl w:val="F9F83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F417B5B"/>
    <w:multiLevelType w:val="hybridMultilevel"/>
    <w:tmpl w:val="62DE38AE"/>
    <w:lvl w:ilvl="0" w:tplc="FFFFFFFF">
      <w:start w:val="1"/>
      <w:numFmt w:val="ordinal"/>
      <w:lvlText w:val="%1"/>
      <w:lvlJc w:val="left"/>
      <w:pPr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40245"/>
    <w:multiLevelType w:val="hybridMultilevel"/>
    <w:tmpl w:val="EFD42662"/>
    <w:lvl w:ilvl="0" w:tplc="8D847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32727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544ED"/>
    <w:multiLevelType w:val="hybridMultilevel"/>
    <w:tmpl w:val="7F52103E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C2C0C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C4074"/>
    <w:multiLevelType w:val="multilevel"/>
    <w:tmpl w:val="E266FC20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4C785DCD"/>
    <w:multiLevelType w:val="hybridMultilevel"/>
    <w:tmpl w:val="7BCE0C0A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4562A"/>
    <w:multiLevelType w:val="hybridMultilevel"/>
    <w:tmpl w:val="C36224A8"/>
    <w:lvl w:ilvl="0" w:tplc="FFFFFFFF">
      <w:start w:val="1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A5454"/>
    <w:multiLevelType w:val="hybridMultilevel"/>
    <w:tmpl w:val="024A38B0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9162C"/>
    <w:multiLevelType w:val="multilevel"/>
    <w:tmpl w:val="44942E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D0D0D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3245B2D"/>
    <w:multiLevelType w:val="hybridMultilevel"/>
    <w:tmpl w:val="EEA0FC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BF21FFE"/>
    <w:multiLevelType w:val="hybridMultilevel"/>
    <w:tmpl w:val="22022A4C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3604A"/>
    <w:multiLevelType w:val="hybridMultilevel"/>
    <w:tmpl w:val="C36224A8"/>
    <w:lvl w:ilvl="0" w:tplc="FFFFFFFF">
      <w:start w:val="1"/>
      <w:numFmt w:val="ordinal"/>
      <w:lvlText w:val="%1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51C62"/>
    <w:multiLevelType w:val="hybridMultilevel"/>
    <w:tmpl w:val="3438C386"/>
    <w:lvl w:ilvl="0" w:tplc="B2947D9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252EE"/>
    <w:multiLevelType w:val="hybridMultilevel"/>
    <w:tmpl w:val="C36224A8"/>
    <w:lvl w:ilvl="0" w:tplc="FFFFFFFF">
      <w:start w:val="1"/>
      <w:numFmt w:val="ordinal"/>
      <w:lvlText w:val="%1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17D79"/>
    <w:multiLevelType w:val="hybridMultilevel"/>
    <w:tmpl w:val="BF76B48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23904"/>
    <w:multiLevelType w:val="hybridMultilevel"/>
    <w:tmpl w:val="63ECEE66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C7AAF"/>
    <w:multiLevelType w:val="hybridMultilevel"/>
    <w:tmpl w:val="A440BD9E"/>
    <w:lvl w:ilvl="0" w:tplc="FFFFFFFF">
      <w:start w:val="1"/>
      <w:numFmt w:val="ordinal"/>
      <w:lvlText w:val="%1"/>
      <w:lvlJc w:val="left"/>
      <w:pPr>
        <w:ind w:left="60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55A0E"/>
    <w:multiLevelType w:val="hybridMultilevel"/>
    <w:tmpl w:val="4A66A8A2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E6D0D"/>
    <w:multiLevelType w:val="multilevel"/>
    <w:tmpl w:val="791E0E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4377CC"/>
    <w:multiLevelType w:val="multilevel"/>
    <w:tmpl w:val="6DBC215C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0890995">
    <w:abstractNumId w:val="0"/>
  </w:num>
  <w:num w:numId="2" w16cid:durableId="1334259686">
    <w:abstractNumId w:val="28"/>
  </w:num>
  <w:num w:numId="3" w16cid:durableId="702755355">
    <w:abstractNumId w:val="32"/>
  </w:num>
  <w:num w:numId="4" w16cid:durableId="931398327">
    <w:abstractNumId w:val="17"/>
  </w:num>
  <w:num w:numId="5" w16cid:durableId="1505441115">
    <w:abstractNumId w:val="33"/>
  </w:num>
  <w:num w:numId="6" w16cid:durableId="1011568281">
    <w:abstractNumId w:val="34"/>
  </w:num>
  <w:num w:numId="7" w16cid:durableId="1852717251">
    <w:abstractNumId w:val="29"/>
  </w:num>
  <w:num w:numId="8" w16cid:durableId="216935395">
    <w:abstractNumId w:val="22"/>
  </w:num>
  <w:num w:numId="9" w16cid:durableId="428434053">
    <w:abstractNumId w:val="41"/>
  </w:num>
  <w:num w:numId="10" w16cid:durableId="1826622594">
    <w:abstractNumId w:val="18"/>
  </w:num>
  <w:num w:numId="11" w16cid:durableId="1698971294">
    <w:abstractNumId w:val="12"/>
  </w:num>
  <w:num w:numId="12" w16cid:durableId="86199124">
    <w:abstractNumId w:val="16"/>
  </w:num>
  <w:num w:numId="13" w16cid:durableId="1318614344">
    <w:abstractNumId w:val="15"/>
  </w:num>
  <w:num w:numId="14" w16cid:durableId="1593395480">
    <w:abstractNumId w:val="13"/>
  </w:num>
  <w:num w:numId="15" w16cid:durableId="1541747488">
    <w:abstractNumId w:val="31"/>
  </w:num>
  <w:num w:numId="16" w16cid:durableId="376927979">
    <w:abstractNumId w:val="23"/>
  </w:num>
  <w:num w:numId="17" w16cid:durableId="1337536675">
    <w:abstractNumId w:val="26"/>
  </w:num>
  <w:num w:numId="18" w16cid:durableId="683216069">
    <w:abstractNumId w:val="14"/>
  </w:num>
  <w:num w:numId="19" w16cid:durableId="2012877555">
    <w:abstractNumId w:val="20"/>
  </w:num>
  <w:num w:numId="20" w16cid:durableId="852498449">
    <w:abstractNumId w:val="24"/>
  </w:num>
  <w:num w:numId="21" w16cid:durableId="1487940777">
    <w:abstractNumId w:val="30"/>
  </w:num>
  <w:num w:numId="22" w16cid:durableId="942611192">
    <w:abstractNumId w:val="35"/>
  </w:num>
  <w:num w:numId="23" w16cid:durableId="1195004430">
    <w:abstractNumId w:val="37"/>
  </w:num>
  <w:num w:numId="24" w16cid:durableId="683752141">
    <w:abstractNumId w:val="21"/>
  </w:num>
  <w:num w:numId="25" w16cid:durableId="1531842512">
    <w:abstractNumId w:val="40"/>
  </w:num>
  <w:num w:numId="26" w16cid:durableId="1373111887">
    <w:abstractNumId w:val="42"/>
  </w:num>
  <w:num w:numId="27" w16cid:durableId="1257517462">
    <w:abstractNumId w:val="39"/>
  </w:num>
  <w:num w:numId="28" w16cid:durableId="1820147812">
    <w:abstractNumId w:val="36"/>
  </w:num>
  <w:num w:numId="29" w16cid:durableId="1865628265">
    <w:abstractNumId w:val="27"/>
  </w:num>
  <w:num w:numId="30" w16cid:durableId="1762990857">
    <w:abstractNumId w:val="19"/>
  </w:num>
  <w:num w:numId="31" w16cid:durableId="2100249702">
    <w:abstractNumId w:val="25"/>
  </w:num>
  <w:num w:numId="32" w16cid:durableId="1203588996">
    <w:abstractNumId w:val="38"/>
  </w:num>
  <w:num w:numId="33" w16cid:durableId="280498022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E9"/>
    <w:rsid w:val="00000214"/>
    <w:rsid w:val="00002947"/>
    <w:rsid w:val="00003D2B"/>
    <w:rsid w:val="00005FF5"/>
    <w:rsid w:val="00012D57"/>
    <w:rsid w:val="000135D5"/>
    <w:rsid w:val="00014D48"/>
    <w:rsid w:val="00017035"/>
    <w:rsid w:val="00022FD9"/>
    <w:rsid w:val="00027AE2"/>
    <w:rsid w:val="0003190F"/>
    <w:rsid w:val="00037981"/>
    <w:rsid w:val="00042F0A"/>
    <w:rsid w:val="00043CD7"/>
    <w:rsid w:val="000655A8"/>
    <w:rsid w:val="00070A6C"/>
    <w:rsid w:val="000713A1"/>
    <w:rsid w:val="0008020D"/>
    <w:rsid w:val="00083B8F"/>
    <w:rsid w:val="00084C79"/>
    <w:rsid w:val="00087CE7"/>
    <w:rsid w:val="0009676E"/>
    <w:rsid w:val="00096DD3"/>
    <w:rsid w:val="000A3C26"/>
    <w:rsid w:val="000A4714"/>
    <w:rsid w:val="000A50DE"/>
    <w:rsid w:val="000A5CB8"/>
    <w:rsid w:val="000B0E40"/>
    <w:rsid w:val="000B6BB1"/>
    <w:rsid w:val="000C15CF"/>
    <w:rsid w:val="000C3EB9"/>
    <w:rsid w:val="000C4A15"/>
    <w:rsid w:val="000C5F29"/>
    <w:rsid w:val="000F19FE"/>
    <w:rsid w:val="00100A3D"/>
    <w:rsid w:val="00100E65"/>
    <w:rsid w:val="001026D1"/>
    <w:rsid w:val="00114ACA"/>
    <w:rsid w:val="00116BD8"/>
    <w:rsid w:val="001279B3"/>
    <w:rsid w:val="00150029"/>
    <w:rsid w:val="00150368"/>
    <w:rsid w:val="00152973"/>
    <w:rsid w:val="0015512B"/>
    <w:rsid w:val="00155135"/>
    <w:rsid w:val="001600CC"/>
    <w:rsid w:val="00170A1E"/>
    <w:rsid w:val="00176829"/>
    <w:rsid w:val="001773E4"/>
    <w:rsid w:val="00180E53"/>
    <w:rsid w:val="001823D9"/>
    <w:rsid w:val="00182548"/>
    <w:rsid w:val="0019183F"/>
    <w:rsid w:val="00197824"/>
    <w:rsid w:val="001B66C4"/>
    <w:rsid w:val="001B6BD2"/>
    <w:rsid w:val="001C079C"/>
    <w:rsid w:val="001C172D"/>
    <w:rsid w:val="001C1C28"/>
    <w:rsid w:val="001D12CC"/>
    <w:rsid w:val="001D1C73"/>
    <w:rsid w:val="001D3579"/>
    <w:rsid w:val="001D4768"/>
    <w:rsid w:val="001D4B06"/>
    <w:rsid w:val="001D740F"/>
    <w:rsid w:val="001F4D2A"/>
    <w:rsid w:val="001F4D76"/>
    <w:rsid w:val="002001A7"/>
    <w:rsid w:val="002038D7"/>
    <w:rsid w:val="0020503B"/>
    <w:rsid w:val="00206F3C"/>
    <w:rsid w:val="002131A5"/>
    <w:rsid w:val="00214126"/>
    <w:rsid w:val="002169DD"/>
    <w:rsid w:val="0022364D"/>
    <w:rsid w:val="002240AA"/>
    <w:rsid w:val="00227CFF"/>
    <w:rsid w:val="00231CBF"/>
    <w:rsid w:val="00234732"/>
    <w:rsid w:val="00234C47"/>
    <w:rsid w:val="00236CA6"/>
    <w:rsid w:val="00240493"/>
    <w:rsid w:val="002429B2"/>
    <w:rsid w:val="0024452F"/>
    <w:rsid w:val="00244CEE"/>
    <w:rsid w:val="00255576"/>
    <w:rsid w:val="00262F96"/>
    <w:rsid w:val="00270EDD"/>
    <w:rsid w:val="00274117"/>
    <w:rsid w:val="00276D08"/>
    <w:rsid w:val="00283CC5"/>
    <w:rsid w:val="0028407C"/>
    <w:rsid w:val="00287A18"/>
    <w:rsid w:val="002A23B1"/>
    <w:rsid w:val="002A3043"/>
    <w:rsid w:val="002A7AA8"/>
    <w:rsid w:val="002B0585"/>
    <w:rsid w:val="002B129C"/>
    <w:rsid w:val="002C0721"/>
    <w:rsid w:val="002C3711"/>
    <w:rsid w:val="002C3E3F"/>
    <w:rsid w:val="002D2B46"/>
    <w:rsid w:val="002D341B"/>
    <w:rsid w:val="002D4AA4"/>
    <w:rsid w:val="002E05F6"/>
    <w:rsid w:val="002E3B0B"/>
    <w:rsid w:val="002E4488"/>
    <w:rsid w:val="002E5DBD"/>
    <w:rsid w:val="002E6368"/>
    <w:rsid w:val="002E72C3"/>
    <w:rsid w:val="002F154F"/>
    <w:rsid w:val="002F370C"/>
    <w:rsid w:val="002F6221"/>
    <w:rsid w:val="003065DE"/>
    <w:rsid w:val="00312CA3"/>
    <w:rsid w:val="003132CF"/>
    <w:rsid w:val="003171B8"/>
    <w:rsid w:val="00317B5F"/>
    <w:rsid w:val="00320793"/>
    <w:rsid w:val="003211AF"/>
    <w:rsid w:val="0032526A"/>
    <w:rsid w:val="00331CF9"/>
    <w:rsid w:val="00332643"/>
    <w:rsid w:val="00336094"/>
    <w:rsid w:val="00336F51"/>
    <w:rsid w:val="00353F31"/>
    <w:rsid w:val="00360D4F"/>
    <w:rsid w:val="00367541"/>
    <w:rsid w:val="003725F5"/>
    <w:rsid w:val="003742C1"/>
    <w:rsid w:val="003770CD"/>
    <w:rsid w:val="00380B53"/>
    <w:rsid w:val="0038294D"/>
    <w:rsid w:val="003878A2"/>
    <w:rsid w:val="003959B4"/>
    <w:rsid w:val="00395FEE"/>
    <w:rsid w:val="003A4835"/>
    <w:rsid w:val="003C1796"/>
    <w:rsid w:val="003C7ADD"/>
    <w:rsid w:val="003D1579"/>
    <w:rsid w:val="003D3C68"/>
    <w:rsid w:val="003E0800"/>
    <w:rsid w:val="003E4468"/>
    <w:rsid w:val="003E4C29"/>
    <w:rsid w:val="003E5286"/>
    <w:rsid w:val="003F3D00"/>
    <w:rsid w:val="003F6887"/>
    <w:rsid w:val="00400EC7"/>
    <w:rsid w:val="00401D43"/>
    <w:rsid w:val="004034CD"/>
    <w:rsid w:val="00405537"/>
    <w:rsid w:val="00411FF1"/>
    <w:rsid w:val="004128A1"/>
    <w:rsid w:val="00415940"/>
    <w:rsid w:val="004202B1"/>
    <w:rsid w:val="00424F5A"/>
    <w:rsid w:val="0043125B"/>
    <w:rsid w:val="00435D1F"/>
    <w:rsid w:val="00436B84"/>
    <w:rsid w:val="004417B6"/>
    <w:rsid w:val="004440EC"/>
    <w:rsid w:val="00452547"/>
    <w:rsid w:val="00457F4B"/>
    <w:rsid w:val="004601B2"/>
    <w:rsid w:val="00462BAB"/>
    <w:rsid w:val="00466914"/>
    <w:rsid w:val="0047341A"/>
    <w:rsid w:val="00476DD2"/>
    <w:rsid w:val="0047738D"/>
    <w:rsid w:val="00480508"/>
    <w:rsid w:val="00481C7A"/>
    <w:rsid w:val="00491ACF"/>
    <w:rsid w:val="00495D24"/>
    <w:rsid w:val="00496F7A"/>
    <w:rsid w:val="004A2EAB"/>
    <w:rsid w:val="004B407F"/>
    <w:rsid w:val="004B788F"/>
    <w:rsid w:val="004C7714"/>
    <w:rsid w:val="004E6123"/>
    <w:rsid w:val="004F0205"/>
    <w:rsid w:val="004F7900"/>
    <w:rsid w:val="00500D0B"/>
    <w:rsid w:val="00501E87"/>
    <w:rsid w:val="00510BEC"/>
    <w:rsid w:val="00511A22"/>
    <w:rsid w:val="00514CB3"/>
    <w:rsid w:val="00520E36"/>
    <w:rsid w:val="005374EA"/>
    <w:rsid w:val="00542BD7"/>
    <w:rsid w:val="00542D4A"/>
    <w:rsid w:val="00542DCC"/>
    <w:rsid w:val="00543A85"/>
    <w:rsid w:val="00543CD7"/>
    <w:rsid w:val="00543E30"/>
    <w:rsid w:val="00544115"/>
    <w:rsid w:val="00551487"/>
    <w:rsid w:val="005566B4"/>
    <w:rsid w:val="00557110"/>
    <w:rsid w:val="005576D5"/>
    <w:rsid w:val="005660BC"/>
    <w:rsid w:val="00567D76"/>
    <w:rsid w:val="005707B3"/>
    <w:rsid w:val="005720F9"/>
    <w:rsid w:val="00572D10"/>
    <w:rsid w:val="005760E1"/>
    <w:rsid w:val="00580628"/>
    <w:rsid w:val="00582048"/>
    <w:rsid w:val="005963AC"/>
    <w:rsid w:val="005A18C9"/>
    <w:rsid w:val="005A38D3"/>
    <w:rsid w:val="005A5A8B"/>
    <w:rsid w:val="005A727E"/>
    <w:rsid w:val="005B0676"/>
    <w:rsid w:val="005B095C"/>
    <w:rsid w:val="005B3CBB"/>
    <w:rsid w:val="005B6796"/>
    <w:rsid w:val="005C08C2"/>
    <w:rsid w:val="005C17E7"/>
    <w:rsid w:val="005D399B"/>
    <w:rsid w:val="005E26D9"/>
    <w:rsid w:val="005E6F90"/>
    <w:rsid w:val="005E778D"/>
    <w:rsid w:val="005F08EF"/>
    <w:rsid w:val="005F39D3"/>
    <w:rsid w:val="005F3CBF"/>
    <w:rsid w:val="005F4F91"/>
    <w:rsid w:val="006175E2"/>
    <w:rsid w:val="00620E83"/>
    <w:rsid w:val="0063123E"/>
    <w:rsid w:val="00631952"/>
    <w:rsid w:val="0064029B"/>
    <w:rsid w:val="00647495"/>
    <w:rsid w:val="00652066"/>
    <w:rsid w:val="00653109"/>
    <w:rsid w:val="0066134F"/>
    <w:rsid w:val="0066309C"/>
    <w:rsid w:val="00665A28"/>
    <w:rsid w:val="00665F81"/>
    <w:rsid w:val="00666F91"/>
    <w:rsid w:val="006700A7"/>
    <w:rsid w:val="006729A0"/>
    <w:rsid w:val="00675D3C"/>
    <w:rsid w:val="00692A38"/>
    <w:rsid w:val="006B3BDA"/>
    <w:rsid w:val="006B4325"/>
    <w:rsid w:val="006B46C1"/>
    <w:rsid w:val="006B6210"/>
    <w:rsid w:val="006B642F"/>
    <w:rsid w:val="006D00D0"/>
    <w:rsid w:val="006D2DDE"/>
    <w:rsid w:val="006D4564"/>
    <w:rsid w:val="006E0651"/>
    <w:rsid w:val="006E306A"/>
    <w:rsid w:val="006E5792"/>
    <w:rsid w:val="00700782"/>
    <w:rsid w:val="00701E1E"/>
    <w:rsid w:val="00702075"/>
    <w:rsid w:val="00706BFC"/>
    <w:rsid w:val="00714641"/>
    <w:rsid w:val="007228F2"/>
    <w:rsid w:val="00725B6C"/>
    <w:rsid w:val="00733B62"/>
    <w:rsid w:val="00734053"/>
    <w:rsid w:val="007423AE"/>
    <w:rsid w:val="00745350"/>
    <w:rsid w:val="007465D6"/>
    <w:rsid w:val="00754797"/>
    <w:rsid w:val="00754BA9"/>
    <w:rsid w:val="00757D42"/>
    <w:rsid w:val="0077132D"/>
    <w:rsid w:val="00772D15"/>
    <w:rsid w:val="007748BC"/>
    <w:rsid w:val="007814C1"/>
    <w:rsid w:val="00791DF1"/>
    <w:rsid w:val="00794E72"/>
    <w:rsid w:val="007A1EDA"/>
    <w:rsid w:val="007A2C28"/>
    <w:rsid w:val="007A6239"/>
    <w:rsid w:val="007B0936"/>
    <w:rsid w:val="007B37E8"/>
    <w:rsid w:val="007B6317"/>
    <w:rsid w:val="007C222C"/>
    <w:rsid w:val="007C4572"/>
    <w:rsid w:val="007D51F8"/>
    <w:rsid w:val="007E0275"/>
    <w:rsid w:val="007E0CF4"/>
    <w:rsid w:val="007E0E80"/>
    <w:rsid w:val="007E100B"/>
    <w:rsid w:val="007E1E2C"/>
    <w:rsid w:val="007E1ED0"/>
    <w:rsid w:val="007E4E06"/>
    <w:rsid w:val="007E5726"/>
    <w:rsid w:val="007E76D9"/>
    <w:rsid w:val="007E7923"/>
    <w:rsid w:val="007F03B2"/>
    <w:rsid w:val="007F6BF3"/>
    <w:rsid w:val="007F750E"/>
    <w:rsid w:val="00800C1D"/>
    <w:rsid w:val="00813B12"/>
    <w:rsid w:val="00817D0B"/>
    <w:rsid w:val="0082502C"/>
    <w:rsid w:val="0083169A"/>
    <w:rsid w:val="008317BB"/>
    <w:rsid w:val="00831979"/>
    <w:rsid w:val="0083329A"/>
    <w:rsid w:val="00834967"/>
    <w:rsid w:val="008448FD"/>
    <w:rsid w:val="00845045"/>
    <w:rsid w:val="00846664"/>
    <w:rsid w:val="008507F1"/>
    <w:rsid w:val="00853BB4"/>
    <w:rsid w:val="0085603A"/>
    <w:rsid w:val="00860214"/>
    <w:rsid w:val="0086535D"/>
    <w:rsid w:val="008653DE"/>
    <w:rsid w:val="008676E7"/>
    <w:rsid w:val="00870CAF"/>
    <w:rsid w:val="0087258C"/>
    <w:rsid w:val="00872891"/>
    <w:rsid w:val="00872B92"/>
    <w:rsid w:val="008739A9"/>
    <w:rsid w:val="00874255"/>
    <w:rsid w:val="008766B4"/>
    <w:rsid w:val="00883493"/>
    <w:rsid w:val="00893991"/>
    <w:rsid w:val="00893E92"/>
    <w:rsid w:val="008A0E9A"/>
    <w:rsid w:val="008A3800"/>
    <w:rsid w:val="008A57F5"/>
    <w:rsid w:val="008B0455"/>
    <w:rsid w:val="008B1C7D"/>
    <w:rsid w:val="008B4E6E"/>
    <w:rsid w:val="008B6016"/>
    <w:rsid w:val="008B65C1"/>
    <w:rsid w:val="008C111B"/>
    <w:rsid w:val="008C125F"/>
    <w:rsid w:val="008C31D4"/>
    <w:rsid w:val="008C759E"/>
    <w:rsid w:val="008D769F"/>
    <w:rsid w:val="008E4BE0"/>
    <w:rsid w:val="008E654E"/>
    <w:rsid w:val="008F046F"/>
    <w:rsid w:val="008F2FE4"/>
    <w:rsid w:val="008F6645"/>
    <w:rsid w:val="009049AA"/>
    <w:rsid w:val="00904D9E"/>
    <w:rsid w:val="00905659"/>
    <w:rsid w:val="00906432"/>
    <w:rsid w:val="00911031"/>
    <w:rsid w:val="00912A54"/>
    <w:rsid w:val="00921483"/>
    <w:rsid w:val="00921D38"/>
    <w:rsid w:val="00922FFB"/>
    <w:rsid w:val="00924C83"/>
    <w:rsid w:val="00941193"/>
    <w:rsid w:val="0094415C"/>
    <w:rsid w:val="0094538D"/>
    <w:rsid w:val="00945A1E"/>
    <w:rsid w:val="00945B23"/>
    <w:rsid w:val="00950DB7"/>
    <w:rsid w:val="0095703F"/>
    <w:rsid w:val="00965ED3"/>
    <w:rsid w:val="00967B00"/>
    <w:rsid w:val="009727BB"/>
    <w:rsid w:val="00973BFC"/>
    <w:rsid w:val="00974045"/>
    <w:rsid w:val="009757EB"/>
    <w:rsid w:val="0098182C"/>
    <w:rsid w:val="00981ED3"/>
    <w:rsid w:val="0098291C"/>
    <w:rsid w:val="00985111"/>
    <w:rsid w:val="00990491"/>
    <w:rsid w:val="00992A02"/>
    <w:rsid w:val="0099356E"/>
    <w:rsid w:val="00994361"/>
    <w:rsid w:val="0099474D"/>
    <w:rsid w:val="00995725"/>
    <w:rsid w:val="009975E3"/>
    <w:rsid w:val="00997A61"/>
    <w:rsid w:val="009A3377"/>
    <w:rsid w:val="009B195D"/>
    <w:rsid w:val="009B7335"/>
    <w:rsid w:val="009B7AE2"/>
    <w:rsid w:val="009C5CF6"/>
    <w:rsid w:val="009D1138"/>
    <w:rsid w:val="009D2F90"/>
    <w:rsid w:val="009D4B40"/>
    <w:rsid w:val="009D4F25"/>
    <w:rsid w:val="009D61DC"/>
    <w:rsid w:val="009D6B2E"/>
    <w:rsid w:val="009D7813"/>
    <w:rsid w:val="009E2FF3"/>
    <w:rsid w:val="009E7602"/>
    <w:rsid w:val="009E78DB"/>
    <w:rsid w:val="009F3DBE"/>
    <w:rsid w:val="009F4D39"/>
    <w:rsid w:val="009F544C"/>
    <w:rsid w:val="00A0253E"/>
    <w:rsid w:val="00A0422A"/>
    <w:rsid w:val="00A04857"/>
    <w:rsid w:val="00A1274E"/>
    <w:rsid w:val="00A13BC6"/>
    <w:rsid w:val="00A15474"/>
    <w:rsid w:val="00A17C43"/>
    <w:rsid w:val="00A21730"/>
    <w:rsid w:val="00A23CBE"/>
    <w:rsid w:val="00A304D3"/>
    <w:rsid w:val="00A35102"/>
    <w:rsid w:val="00A36512"/>
    <w:rsid w:val="00A36B1B"/>
    <w:rsid w:val="00A372AB"/>
    <w:rsid w:val="00A37D93"/>
    <w:rsid w:val="00A452A9"/>
    <w:rsid w:val="00A47490"/>
    <w:rsid w:val="00A508C0"/>
    <w:rsid w:val="00A54F78"/>
    <w:rsid w:val="00A616F5"/>
    <w:rsid w:val="00A7122E"/>
    <w:rsid w:val="00A75D7D"/>
    <w:rsid w:val="00A75FDB"/>
    <w:rsid w:val="00A7671A"/>
    <w:rsid w:val="00A772C6"/>
    <w:rsid w:val="00A80E5E"/>
    <w:rsid w:val="00A819F2"/>
    <w:rsid w:val="00A82D82"/>
    <w:rsid w:val="00A82F6E"/>
    <w:rsid w:val="00A87064"/>
    <w:rsid w:val="00A8707E"/>
    <w:rsid w:val="00A87590"/>
    <w:rsid w:val="00AA31AE"/>
    <w:rsid w:val="00AB3656"/>
    <w:rsid w:val="00AB7101"/>
    <w:rsid w:val="00AC0AE2"/>
    <w:rsid w:val="00AC0E19"/>
    <w:rsid w:val="00AC15D5"/>
    <w:rsid w:val="00AC49EA"/>
    <w:rsid w:val="00AC58C1"/>
    <w:rsid w:val="00AD1718"/>
    <w:rsid w:val="00AD5A6B"/>
    <w:rsid w:val="00AE0877"/>
    <w:rsid w:val="00AE19B7"/>
    <w:rsid w:val="00AE2CEE"/>
    <w:rsid w:val="00AE4F92"/>
    <w:rsid w:val="00AF24E8"/>
    <w:rsid w:val="00B04921"/>
    <w:rsid w:val="00B10672"/>
    <w:rsid w:val="00B130E4"/>
    <w:rsid w:val="00B13F96"/>
    <w:rsid w:val="00B14CBE"/>
    <w:rsid w:val="00B24579"/>
    <w:rsid w:val="00B30C28"/>
    <w:rsid w:val="00B32E31"/>
    <w:rsid w:val="00B379CE"/>
    <w:rsid w:val="00B42B59"/>
    <w:rsid w:val="00B46855"/>
    <w:rsid w:val="00B53CEA"/>
    <w:rsid w:val="00B54242"/>
    <w:rsid w:val="00B54FD6"/>
    <w:rsid w:val="00B63EDF"/>
    <w:rsid w:val="00B6455D"/>
    <w:rsid w:val="00B71C51"/>
    <w:rsid w:val="00B72452"/>
    <w:rsid w:val="00B77AB5"/>
    <w:rsid w:val="00B863EB"/>
    <w:rsid w:val="00B86487"/>
    <w:rsid w:val="00B922C9"/>
    <w:rsid w:val="00B94864"/>
    <w:rsid w:val="00B9776B"/>
    <w:rsid w:val="00B97C4A"/>
    <w:rsid w:val="00BA0A27"/>
    <w:rsid w:val="00BA21FE"/>
    <w:rsid w:val="00BA4759"/>
    <w:rsid w:val="00BA72AC"/>
    <w:rsid w:val="00BA7C66"/>
    <w:rsid w:val="00BB0BF7"/>
    <w:rsid w:val="00BB1134"/>
    <w:rsid w:val="00BC34B7"/>
    <w:rsid w:val="00BC3C8A"/>
    <w:rsid w:val="00BC473B"/>
    <w:rsid w:val="00BD4BE5"/>
    <w:rsid w:val="00BE04DE"/>
    <w:rsid w:val="00BE1935"/>
    <w:rsid w:val="00BE42A9"/>
    <w:rsid w:val="00BE4592"/>
    <w:rsid w:val="00BF0151"/>
    <w:rsid w:val="00BF3A53"/>
    <w:rsid w:val="00BF3F1A"/>
    <w:rsid w:val="00C11983"/>
    <w:rsid w:val="00C15272"/>
    <w:rsid w:val="00C20442"/>
    <w:rsid w:val="00C310CA"/>
    <w:rsid w:val="00C31681"/>
    <w:rsid w:val="00C556D4"/>
    <w:rsid w:val="00C558F8"/>
    <w:rsid w:val="00C573B8"/>
    <w:rsid w:val="00C60589"/>
    <w:rsid w:val="00C67C37"/>
    <w:rsid w:val="00C719D4"/>
    <w:rsid w:val="00C74608"/>
    <w:rsid w:val="00C76BCE"/>
    <w:rsid w:val="00C80899"/>
    <w:rsid w:val="00C83479"/>
    <w:rsid w:val="00C840B5"/>
    <w:rsid w:val="00C854CF"/>
    <w:rsid w:val="00C86A59"/>
    <w:rsid w:val="00C87302"/>
    <w:rsid w:val="00C87596"/>
    <w:rsid w:val="00C913A4"/>
    <w:rsid w:val="00C92F25"/>
    <w:rsid w:val="00CA1905"/>
    <w:rsid w:val="00CA5D18"/>
    <w:rsid w:val="00CB77A6"/>
    <w:rsid w:val="00CB7F6C"/>
    <w:rsid w:val="00CC008B"/>
    <w:rsid w:val="00CC181B"/>
    <w:rsid w:val="00CC4640"/>
    <w:rsid w:val="00CC473B"/>
    <w:rsid w:val="00CC5DDB"/>
    <w:rsid w:val="00CD0E5E"/>
    <w:rsid w:val="00CD3C3C"/>
    <w:rsid w:val="00CD6395"/>
    <w:rsid w:val="00CD6A6A"/>
    <w:rsid w:val="00CD7AE1"/>
    <w:rsid w:val="00CE5E13"/>
    <w:rsid w:val="00CF3437"/>
    <w:rsid w:val="00CF73AD"/>
    <w:rsid w:val="00D029E5"/>
    <w:rsid w:val="00D1182C"/>
    <w:rsid w:val="00D13B8A"/>
    <w:rsid w:val="00D2411F"/>
    <w:rsid w:val="00D25625"/>
    <w:rsid w:val="00D354DC"/>
    <w:rsid w:val="00D35C8A"/>
    <w:rsid w:val="00D4481B"/>
    <w:rsid w:val="00D52AF1"/>
    <w:rsid w:val="00D53AA5"/>
    <w:rsid w:val="00D53E50"/>
    <w:rsid w:val="00D54D2F"/>
    <w:rsid w:val="00D55A16"/>
    <w:rsid w:val="00D57A29"/>
    <w:rsid w:val="00D635D9"/>
    <w:rsid w:val="00D66E67"/>
    <w:rsid w:val="00D7158B"/>
    <w:rsid w:val="00D81500"/>
    <w:rsid w:val="00D8278C"/>
    <w:rsid w:val="00D83117"/>
    <w:rsid w:val="00D923C4"/>
    <w:rsid w:val="00D92E6D"/>
    <w:rsid w:val="00DA0BBA"/>
    <w:rsid w:val="00DA0F6D"/>
    <w:rsid w:val="00DA5B11"/>
    <w:rsid w:val="00DA67B6"/>
    <w:rsid w:val="00DA6A56"/>
    <w:rsid w:val="00DB0345"/>
    <w:rsid w:val="00DB0A65"/>
    <w:rsid w:val="00DB3A26"/>
    <w:rsid w:val="00DB6151"/>
    <w:rsid w:val="00DC11CA"/>
    <w:rsid w:val="00DC4B59"/>
    <w:rsid w:val="00DD2613"/>
    <w:rsid w:val="00DD42F3"/>
    <w:rsid w:val="00DD689D"/>
    <w:rsid w:val="00DE295C"/>
    <w:rsid w:val="00DE5E51"/>
    <w:rsid w:val="00DF213E"/>
    <w:rsid w:val="00E01527"/>
    <w:rsid w:val="00E071E9"/>
    <w:rsid w:val="00E10624"/>
    <w:rsid w:val="00E1366C"/>
    <w:rsid w:val="00E1440C"/>
    <w:rsid w:val="00E14A85"/>
    <w:rsid w:val="00E22ABE"/>
    <w:rsid w:val="00E234E6"/>
    <w:rsid w:val="00E26D82"/>
    <w:rsid w:val="00E27CEB"/>
    <w:rsid w:val="00E36A9D"/>
    <w:rsid w:val="00E371CF"/>
    <w:rsid w:val="00E40625"/>
    <w:rsid w:val="00E44E58"/>
    <w:rsid w:val="00E45351"/>
    <w:rsid w:val="00E521A3"/>
    <w:rsid w:val="00E6283F"/>
    <w:rsid w:val="00E6353E"/>
    <w:rsid w:val="00E650B7"/>
    <w:rsid w:val="00E76690"/>
    <w:rsid w:val="00E77BAB"/>
    <w:rsid w:val="00E801C3"/>
    <w:rsid w:val="00E816F3"/>
    <w:rsid w:val="00E818DD"/>
    <w:rsid w:val="00E81BCE"/>
    <w:rsid w:val="00E86FCB"/>
    <w:rsid w:val="00E903EE"/>
    <w:rsid w:val="00E92406"/>
    <w:rsid w:val="00E937CB"/>
    <w:rsid w:val="00EA181C"/>
    <w:rsid w:val="00EA4855"/>
    <w:rsid w:val="00EB1C3A"/>
    <w:rsid w:val="00EC00E0"/>
    <w:rsid w:val="00EC2066"/>
    <w:rsid w:val="00EC442F"/>
    <w:rsid w:val="00EC4651"/>
    <w:rsid w:val="00EC6DEB"/>
    <w:rsid w:val="00ED049A"/>
    <w:rsid w:val="00ED2AB1"/>
    <w:rsid w:val="00ED38A4"/>
    <w:rsid w:val="00ED5250"/>
    <w:rsid w:val="00ED7225"/>
    <w:rsid w:val="00ED7838"/>
    <w:rsid w:val="00ED7C18"/>
    <w:rsid w:val="00EE523E"/>
    <w:rsid w:val="00EF30BB"/>
    <w:rsid w:val="00F0076C"/>
    <w:rsid w:val="00F02BF8"/>
    <w:rsid w:val="00F02F57"/>
    <w:rsid w:val="00F062F3"/>
    <w:rsid w:val="00F14BA8"/>
    <w:rsid w:val="00F16D0C"/>
    <w:rsid w:val="00F20E90"/>
    <w:rsid w:val="00F2713E"/>
    <w:rsid w:val="00F27958"/>
    <w:rsid w:val="00F4062E"/>
    <w:rsid w:val="00F4510A"/>
    <w:rsid w:val="00F46368"/>
    <w:rsid w:val="00F51C97"/>
    <w:rsid w:val="00F62E04"/>
    <w:rsid w:val="00F67B7A"/>
    <w:rsid w:val="00F67FA9"/>
    <w:rsid w:val="00F74431"/>
    <w:rsid w:val="00F823E4"/>
    <w:rsid w:val="00F8377D"/>
    <w:rsid w:val="00F84ACC"/>
    <w:rsid w:val="00F93682"/>
    <w:rsid w:val="00FA0509"/>
    <w:rsid w:val="00FA2169"/>
    <w:rsid w:val="00FA49E4"/>
    <w:rsid w:val="00FB2903"/>
    <w:rsid w:val="00FC1ED0"/>
    <w:rsid w:val="00FE4998"/>
    <w:rsid w:val="00FE6F2C"/>
    <w:rsid w:val="00FE77F2"/>
    <w:rsid w:val="00FE77F7"/>
    <w:rsid w:val="00FF08F8"/>
    <w:rsid w:val="00FF352D"/>
    <w:rsid w:val="00FF3743"/>
    <w:rsid w:val="00FF42EC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5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C15D5"/>
    <w:pPr>
      <w:keepNext/>
      <w:numPr>
        <w:numId w:val="33"/>
      </w:numPr>
      <w:tabs>
        <w:tab w:val="clear" w:pos="0"/>
        <w:tab w:val="num" w:pos="284"/>
      </w:tabs>
      <w:spacing w:after="60"/>
      <w:ind w:firstLine="142"/>
      <w:outlineLvl w:val="0"/>
    </w:pPr>
    <w:rPr>
      <w:rFonts w:ascii="Arial" w:hAnsi="Arial" w:cs="Arial"/>
      <w:b/>
      <w:bCs/>
      <w:sz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E6123"/>
    <w:pPr>
      <w:keepNext/>
      <w:suppressAutoHyphens w:val="0"/>
      <w:jc w:val="center"/>
      <w:outlineLvl w:val="1"/>
    </w:pPr>
    <w:rPr>
      <w:rFonts w:ascii="Century Gothic" w:hAnsi="Century Gothic" w:cs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4E6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6123"/>
    <w:pPr>
      <w:keepNext/>
      <w:suppressAutoHyphens w:val="0"/>
      <w:jc w:val="center"/>
      <w:outlineLvl w:val="3"/>
    </w:pPr>
    <w:rPr>
      <w:rFonts w:ascii="Arial Narrow" w:hAnsi="Arial Narrow" w:cs="Tahoma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E6123"/>
    <w:pPr>
      <w:keepNext/>
      <w:jc w:val="center"/>
      <w:outlineLvl w:val="4"/>
    </w:pPr>
    <w:rPr>
      <w:rFonts w:ascii="Arial Narrow" w:hAnsi="Arial Narrow" w:cs="Arial Narrow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4E612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E6123"/>
    <w:pPr>
      <w:keepNext/>
      <w:numPr>
        <w:ilvl w:val="6"/>
        <w:numId w:val="1"/>
      </w:numPr>
      <w:outlineLvl w:val="6"/>
    </w:pPr>
    <w:rPr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4E6123"/>
    <w:pPr>
      <w:keepNext/>
      <w:outlineLvl w:val="7"/>
    </w:pPr>
    <w:rPr>
      <w:rFonts w:ascii="Arial Narrow" w:hAnsi="Arial Narrow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5D5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E6123"/>
    <w:rPr>
      <w:rFonts w:ascii="Century Gothic" w:eastAsia="Times New Roman" w:hAnsi="Century Gothic" w:cs="Century Gothic"/>
      <w:b/>
      <w:bCs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4E612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E6123"/>
    <w:rPr>
      <w:rFonts w:ascii="Arial Narrow" w:eastAsia="Times New Roman" w:hAnsi="Arial Narrow" w:cs="Tahoma"/>
      <w:i/>
      <w:iCs/>
      <w:lang w:eastAsia="zh-CN"/>
    </w:rPr>
  </w:style>
  <w:style w:type="character" w:customStyle="1" w:styleId="Nagwek5Znak">
    <w:name w:val="Nagłówek 5 Znak"/>
    <w:basedOn w:val="Domylnaczcionkaakapitu"/>
    <w:link w:val="Nagwek5"/>
    <w:rsid w:val="004E6123"/>
    <w:rPr>
      <w:rFonts w:ascii="Arial Narrow" w:eastAsia="Times New Roman" w:hAnsi="Arial Narrow" w:cs="Arial Narrow"/>
      <w:b/>
      <w:bCs/>
      <w:lang w:eastAsia="zh-CN"/>
    </w:rPr>
  </w:style>
  <w:style w:type="character" w:customStyle="1" w:styleId="Nagwek6Znak">
    <w:name w:val="Nagłówek 6 Znak"/>
    <w:basedOn w:val="Domylnaczcionkaakapitu"/>
    <w:link w:val="Nagwek6"/>
    <w:rsid w:val="004E612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4E6123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E6123"/>
    <w:rPr>
      <w:rFonts w:ascii="Arial Narrow" w:eastAsia="Times New Roman" w:hAnsi="Arial Narrow" w:cs="Arial"/>
      <w:i/>
      <w:iCs/>
      <w:szCs w:val="24"/>
      <w:lang w:eastAsia="zh-CN"/>
    </w:rPr>
  </w:style>
  <w:style w:type="character" w:customStyle="1" w:styleId="WW8Num1z0">
    <w:name w:val="WW8Num1z0"/>
    <w:rsid w:val="004E6123"/>
  </w:style>
  <w:style w:type="character" w:customStyle="1" w:styleId="WW8Num1z1">
    <w:name w:val="WW8Num1z1"/>
    <w:rsid w:val="004E6123"/>
  </w:style>
  <w:style w:type="character" w:customStyle="1" w:styleId="WW8Num1z2">
    <w:name w:val="WW8Num1z2"/>
    <w:rsid w:val="004E6123"/>
  </w:style>
  <w:style w:type="character" w:customStyle="1" w:styleId="WW8Num1z3">
    <w:name w:val="WW8Num1z3"/>
    <w:rsid w:val="004E6123"/>
  </w:style>
  <w:style w:type="character" w:customStyle="1" w:styleId="WW8Num1z4">
    <w:name w:val="WW8Num1z4"/>
    <w:rsid w:val="004E6123"/>
  </w:style>
  <w:style w:type="character" w:customStyle="1" w:styleId="WW8Num1z5">
    <w:name w:val="WW8Num1z5"/>
    <w:rsid w:val="004E6123"/>
  </w:style>
  <w:style w:type="character" w:customStyle="1" w:styleId="WW8Num1z6">
    <w:name w:val="WW8Num1z6"/>
    <w:rsid w:val="004E6123"/>
  </w:style>
  <w:style w:type="character" w:customStyle="1" w:styleId="WW8Num1z7">
    <w:name w:val="WW8Num1z7"/>
    <w:rsid w:val="004E6123"/>
  </w:style>
  <w:style w:type="character" w:customStyle="1" w:styleId="WW8Num1z8">
    <w:name w:val="WW8Num1z8"/>
    <w:rsid w:val="004E6123"/>
  </w:style>
  <w:style w:type="character" w:customStyle="1" w:styleId="WW8Num2z0">
    <w:name w:val="WW8Num2z0"/>
    <w:rsid w:val="004E6123"/>
    <w:rPr>
      <w:b/>
      <w:sz w:val="24"/>
      <w:szCs w:val="24"/>
    </w:rPr>
  </w:style>
  <w:style w:type="character" w:customStyle="1" w:styleId="WW8Num3z0">
    <w:name w:val="WW8Num3z0"/>
    <w:rsid w:val="004E6123"/>
    <w:rPr>
      <w:b/>
      <w:i w:val="0"/>
      <w:sz w:val="24"/>
      <w:szCs w:val="24"/>
    </w:rPr>
  </w:style>
  <w:style w:type="character" w:customStyle="1" w:styleId="WW8Num4z0">
    <w:name w:val="WW8Num4z0"/>
    <w:rsid w:val="004E612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0">
    <w:name w:val="WW8Num5z0"/>
    <w:rsid w:val="004E6123"/>
    <w:rPr>
      <w:b/>
      <w:sz w:val="24"/>
      <w:szCs w:val="24"/>
    </w:rPr>
  </w:style>
  <w:style w:type="character" w:customStyle="1" w:styleId="WW8Num6z0">
    <w:name w:val="WW8Num6z0"/>
    <w:rsid w:val="004E6123"/>
    <w:rPr>
      <w:b/>
      <w:sz w:val="24"/>
      <w:szCs w:val="24"/>
    </w:rPr>
  </w:style>
  <w:style w:type="character" w:customStyle="1" w:styleId="WW8Num7z0">
    <w:name w:val="WW8Num7z0"/>
    <w:rsid w:val="004E6123"/>
    <w:rPr>
      <w:b/>
      <w:i w:val="0"/>
      <w:sz w:val="24"/>
      <w:szCs w:val="24"/>
    </w:rPr>
  </w:style>
  <w:style w:type="character" w:customStyle="1" w:styleId="WW8Num8z0">
    <w:name w:val="WW8Num8z0"/>
    <w:rsid w:val="004E6123"/>
    <w:rPr>
      <w:b/>
      <w:strike w:val="0"/>
      <w:dstrike w:val="0"/>
      <w:color w:val="auto"/>
      <w:sz w:val="24"/>
      <w:szCs w:val="24"/>
    </w:rPr>
  </w:style>
  <w:style w:type="character" w:customStyle="1" w:styleId="WW8Num9z0">
    <w:name w:val="WW8Num9z0"/>
    <w:rsid w:val="004E6123"/>
    <w:rPr>
      <w:b/>
      <w:sz w:val="24"/>
      <w:szCs w:val="24"/>
    </w:rPr>
  </w:style>
  <w:style w:type="character" w:customStyle="1" w:styleId="WW8Num10z0">
    <w:name w:val="WW8Num10z0"/>
    <w:rsid w:val="004E6123"/>
    <w:rPr>
      <w:b/>
      <w:sz w:val="24"/>
      <w:szCs w:val="24"/>
    </w:rPr>
  </w:style>
  <w:style w:type="character" w:customStyle="1" w:styleId="WW8Num11z0">
    <w:name w:val="WW8Num11z0"/>
    <w:rsid w:val="004E6123"/>
    <w:rPr>
      <w:b/>
      <w:sz w:val="24"/>
      <w:szCs w:val="24"/>
    </w:rPr>
  </w:style>
  <w:style w:type="character" w:customStyle="1" w:styleId="WW8Num12z0">
    <w:name w:val="WW8Num12z0"/>
    <w:rsid w:val="004E6123"/>
    <w:rPr>
      <w:b/>
      <w:sz w:val="24"/>
      <w:szCs w:val="24"/>
    </w:rPr>
  </w:style>
  <w:style w:type="character" w:customStyle="1" w:styleId="WW8Num13z0">
    <w:name w:val="WW8Num13z0"/>
    <w:rsid w:val="004E6123"/>
    <w:rPr>
      <w:b/>
      <w:sz w:val="24"/>
      <w:szCs w:val="24"/>
    </w:rPr>
  </w:style>
  <w:style w:type="character" w:customStyle="1" w:styleId="WW8Num14z0">
    <w:name w:val="WW8Num14z0"/>
    <w:rsid w:val="004E6123"/>
    <w:rPr>
      <w:rFonts w:ascii="Symbol" w:hAnsi="Symbol" w:cs="Symbol" w:hint="default"/>
    </w:rPr>
  </w:style>
  <w:style w:type="character" w:customStyle="1" w:styleId="WW8Num14z1">
    <w:name w:val="WW8Num14z1"/>
    <w:rsid w:val="004E6123"/>
    <w:rPr>
      <w:rFonts w:ascii="Courier New" w:hAnsi="Courier New" w:cs="Courier New" w:hint="default"/>
    </w:rPr>
  </w:style>
  <w:style w:type="character" w:customStyle="1" w:styleId="WW8Num14z2">
    <w:name w:val="WW8Num14z2"/>
    <w:rsid w:val="004E6123"/>
    <w:rPr>
      <w:rFonts w:ascii="Wingdings" w:hAnsi="Wingdings" w:cs="Wingdings" w:hint="default"/>
    </w:rPr>
  </w:style>
  <w:style w:type="character" w:customStyle="1" w:styleId="WW8Num15z0">
    <w:name w:val="WW8Num15z0"/>
    <w:rsid w:val="004E6123"/>
    <w:rPr>
      <w:rFonts w:ascii="Symbol" w:hAnsi="Symbol" w:cs="Symbol" w:hint="default"/>
    </w:rPr>
  </w:style>
  <w:style w:type="character" w:customStyle="1" w:styleId="WW8Num15z1">
    <w:name w:val="WW8Num15z1"/>
    <w:rsid w:val="004E6123"/>
    <w:rPr>
      <w:rFonts w:ascii="Courier New" w:hAnsi="Courier New" w:cs="Courier New" w:hint="default"/>
    </w:rPr>
  </w:style>
  <w:style w:type="character" w:customStyle="1" w:styleId="WW8Num15z2">
    <w:name w:val="WW8Num15z2"/>
    <w:rsid w:val="004E6123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4E6123"/>
  </w:style>
  <w:style w:type="character" w:customStyle="1" w:styleId="WW8Num2z1">
    <w:name w:val="WW8Num2z1"/>
    <w:rsid w:val="004E6123"/>
  </w:style>
  <w:style w:type="character" w:customStyle="1" w:styleId="WW8Num2z2">
    <w:name w:val="WW8Num2z2"/>
    <w:rsid w:val="004E6123"/>
  </w:style>
  <w:style w:type="character" w:customStyle="1" w:styleId="WW8Num2z3">
    <w:name w:val="WW8Num2z3"/>
    <w:rsid w:val="004E6123"/>
  </w:style>
  <w:style w:type="character" w:customStyle="1" w:styleId="WW8Num2z4">
    <w:name w:val="WW8Num2z4"/>
    <w:rsid w:val="004E6123"/>
  </w:style>
  <w:style w:type="character" w:customStyle="1" w:styleId="WW8Num2z5">
    <w:name w:val="WW8Num2z5"/>
    <w:rsid w:val="004E6123"/>
  </w:style>
  <w:style w:type="character" w:customStyle="1" w:styleId="WW8Num2z6">
    <w:name w:val="WW8Num2z6"/>
    <w:rsid w:val="004E6123"/>
  </w:style>
  <w:style w:type="character" w:customStyle="1" w:styleId="WW8Num2z7">
    <w:name w:val="WW8Num2z7"/>
    <w:rsid w:val="004E6123"/>
  </w:style>
  <w:style w:type="character" w:customStyle="1" w:styleId="WW8Num2z8">
    <w:name w:val="WW8Num2z8"/>
    <w:rsid w:val="004E6123"/>
  </w:style>
  <w:style w:type="character" w:customStyle="1" w:styleId="WW8Num3z1">
    <w:name w:val="WW8Num3z1"/>
    <w:rsid w:val="004E6123"/>
  </w:style>
  <w:style w:type="character" w:customStyle="1" w:styleId="WW8Num3z2">
    <w:name w:val="WW8Num3z2"/>
    <w:rsid w:val="004E6123"/>
  </w:style>
  <w:style w:type="character" w:customStyle="1" w:styleId="WW8Num3z3">
    <w:name w:val="WW8Num3z3"/>
    <w:rsid w:val="004E6123"/>
  </w:style>
  <w:style w:type="character" w:customStyle="1" w:styleId="WW8Num3z4">
    <w:name w:val="WW8Num3z4"/>
    <w:rsid w:val="004E6123"/>
  </w:style>
  <w:style w:type="character" w:customStyle="1" w:styleId="WW8Num3z5">
    <w:name w:val="WW8Num3z5"/>
    <w:rsid w:val="004E6123"/>
  </w:style>
  <w:style w:type="character" w:customStyle="1" w:styleId="WW8Num3z6">
    <w:name w:val="WW8Num3z6"/>
    <w:rsid w:val="004E6123"/>
  </w:style>
  <w:style w:type="character" w:customStyle="1" w:styleId="WW8Num3z7">
    <w:name w:val="WW8Num3z7"/>
    <w:rsid w:val="004E6123"/>
  </w:style>
  <w:style w:type="character" w:customStyle="1" w:styleId="WW8Num3z8">
    <w:name w:val="WW8Num3z8"/>
    <w:rsid w:val="004E6123"/>
  </w:style>
  <w:style w:type="character" w:customStyle="1" w:styleId="WW8Num4z1">
    <w:name w:val="WW8Num4z1"/>
    <w:rsid w:val="004E6123"/>
  </w:style>
  <w:style w:type="character" w:customStyle="1" w:styleId="WW8Num4z2">
    <w:name w:val="WW8Num4z2"/>
    <w:rsid w:val="004E6123"/>
  </w:style>
  <w:style w:type="character" w:customStyle="1" w:styleId="WW8Num4z3">
    <w:name w:val="WW8Num4z3"/>
    <w:rsid w:val="004E6123"/>
  </w:style>
  <w:style w:type="character" w:customStyle="1" w:styleId="WW8Num4z4">
    <w:name w:val="WW8Num4z4"/>
    <w:rsid w:val="004E6123"/>
  </w:style>
  <w:style w:type="character" w:customStyle="1" w:styleId="WW8Num4z5">
    <w:name w:val="WW8Num4z5"/>
    <w:rsid w:val="004E6123"/>
  </w:style>
  <w:style w:type="character" w:customStyle="1" w:styleId="WW8Num4z6">
    <w:name w:val="WW8Num4z6"/>
    <w:rsid w:val="004E6123"/>
  </w:style>
  <w:style w:type="character" w:customStyle="1" w:styleId="WW8Num4z7">
    <w:name w:val="WW8Num4z7"/>
    <w:rsid w:val="004E6123"/>
  </w:style>
  <w:style w:type="character" w:customStyle="1" w:styleId="WW8Num4z8">
    <w:name w:val="WW8Num4z8"/>
    <w:rsid w:val="004E6123"/>
  </w:style>
  <w:style w:type="character" w:customStyle="1" w:styleId="WW8Num5z1">
    <w:name w:val="WW8Num5z1"/>
    <w:rsid w:val="004E6123"/>
  </w:style>
  <w:style w:type="character" w:customStyle="1" w:styleId="WW8Num5z2">
    <w:name w:val="WW8Num5z2"/>
    <w:rsid w:val="004E6123"/>
  </w:style>
  <w:style w:type="character" w:customStyle="1" w:styleId="WW8Num5z3">
    <w:name w:val="WW8Num5z3"/>
    <w:rsid w:val="004E6123"/>
  </w:style>
  <w:style w:type="character" w:customStyle="1" w:styleId="WW8Num5z4">
    <w:name w:val="WW8Num5z4"/>
    <w:rsid w:val="004E6123"/>
  </w:style>
  <w:style w:type="character" w:customStyle="1" w:styleId="WW8Num5z5">
    <w:name w:val="WW8Num5z5"/>
    <w:rsid w:val="004E6123"/>
  </w:style>
  <w:style w:type="character" w:customStyle="1" w:styleId="WW8Num5z6">
    <w:name w:val="WW8Num5z6"/>
    <w:rsid w:val="004E6123"/>
  </w:style>
  <w:style w:type="character" w:customStyle="1" w:styleId="WW8Num5z7">
    <w:name w:val="WW8Num5z7"/>
    <w:rsid w:val="004E6123"/>
  </w:style>
  <w:style w:type="character" w:customStyle="1" w:styleId="WW8Num5z8">
    <w:name w:val="WW8Num5z8"/>
    <w:rsid w:val="004E6123"/>
  </w:style>
  <w:style w:type="character" w:customStyle="1" w:styleId="WW8Num6z1">
    <w:name w:val="WW8Num6z1"/>
    <w:rsid w:val="004E6123"/>
  </w:style>
  <w:style w:type="character" w:customStyle="1" w:styleId="WW8Num6z2">
    <w:name w:val="WW8Num6z2"/>
    <w:rsid w:val="004E6123"/>
  </w:style>
  <w:style w:type="character" w:customStyle="1" w:styleId="WW8Num6z3">
    <w:name w:val="WW8Num6z3"/>
    <w:rsid w:val="004E6123"/>
  </w:style>
  <w:style w:type="character" w:customStyle="1" w:styleId="WW8Num6z4">
    <w:name w:val="WW8Num6z4"/>
    <w:rsid w:val="004E6123"/>
  </w:style>
  <w:style w:type="character" w:customStyle="1" w:styleId="WW8Num6z5">
    <w:name w:val="WW8Num6z5"/>
    <w:rsid w:val="004E6123"/>
  </w:style>
  <w:style w:type="character" w:customStyle="1" w:styleId="WW8Num6z6">
    <w:name w:val="WW8Num6z6"/>
    <w:rsid w:val="004E6123"/>
  </w:style>
  <w:style w:type="character" w:customStyle="1" w:styleId="WW8Num6z7">
    <w:name w:val="WW8Num6z7"/>
    <w:rsid w:val="004E6123"/>
  </w:style>
  <w:style w:type="character" w:customStyle="1" w:styleId="WW8Num6z8">
    <w:name w:val="WW8Num6z8"/>
    <w:rsid w:val="004E6123"/>
  </w:style>
  <w:style w:type="character" w:customStyle="1" w:styleId="WW8Num7z1">
    <w:name w:val="WW8Num7z1"/>
    <w:rsid w:val="004E6123"/>
  </w:style>
  <w:style w:type="character" w:customStyle="1" w:styleId="WW8Num7z2">
    <w:name w:val="WW8Num7z2"/>
    <w:rsid w:val="004E6123"/>
  </w:style>
  <w:style w:type="character" w:customStyle="1" w:styleId="WW8Num7z3">
    <w:name w:val="WW8Num7z3"/>
    <w:rsid w:val="004E6123"/>
  </w:style>
  <w:style w:type="character" w:customStyle="1" w:styleId="WW8Num7z4">
    <w:name w:val="WW8Num7z4"/>
    <w:rsid w:val="004E6123"/>
  </w:style>
  <w:style w:type="character" w:customStyle="1" w:styleId="WW8Num7z5">
    <w:name w:val="WW8Num7z5"/>
    <w:rsid w:val="004E6123"/>
  </w:style>
  <w:style w:type="character" w:customStyle="1" w:styleId="WW8Num7z6">
    <w:name w:val="WW8Num7z6"/>
    <w:rsid w:val="004E6123"/>
  </w:style>
  <w:style w:type="character" w:customStyle="1" w:styleId="WW8Num7z7">
    <w:name w:val="WW8Num7z7"/>
    <w:rsid w:val="004E6123"/>
  </w:style>
  <w:style w:type="character" w:customStyle="1" w:styleId="WW8Num7z8">
    <w:name w:val="WW8Num7z8"/>
    <w:rsid w:val="004E6123"/>
  </w:style>
  <w:style w:type="character" w:customStyle="1" w:styleId="WW8Num8z1">
    <w:name w:val="WW8Num8z1"/>
    <w:rsid w:val="004E6123"/>
  </w:style>
  <w:style w:type="character" w:customStyle="1" w:styleId="WW8Num8z2">
    <w:name w:val="WW8Num8z2"/>
    <w:rsid w:val="004E6123"/>
  </w:style>
  <w:style w:type="character" w:customStyle="1" w:styleId="WW8Num8z3">
    <w:name w:val="WW8Num8z3"/>
    <w:rsid w:val="004E6123"/>
  </w:style>
  <w:style w:type="character" w:customStyle="1" w:styleId="WW8Num8z4">
    <w:name w:val="WW8Num8z4"/>
    <w:rsid w:val="004E6123"/>
  </w:style>
  <w:style w:type="character" w:customStyle="1" w:styleId="WW8Num8z5">
    <w:name w:val="WW8Num8z5"/>
    <w:rsid w:val="004E6123"/>
  </w:style>
  <w:style w:type="character" w:customStyle="1" w:styleId="WW8Num8z6">
    <w:name w:val="WW8Num8z6"/>
    <w:rsid w:val="004E6123"/>
  </w:style>
  <w:style w:type="character" w:customStyle="1" w:styleId="WW8Num8z7">
    <w:name w:val="WW8Num8z7"/>
    <w:rsid w:val="004E6123"/>
  </w:style>
  <w:style w:type="character" w:customStyle="1" w:styleId="WW8Num8z8">
    <w:name w:val="WW8Num8z8"/>
    <w:rsid w:val="004E6123"/>
  </w:style>
  <w:style w:type="character" w:customStyle="1" w:styleId="WW8Num9z1">
    <w:name w:val="WW8Num9z1"/>
    <w:rsid w:val="004E6123"/>
  </w:style>
  <w:style w:type="character" w:customStyle="1" w:styleId="WW8Num9z2">
    <w:name w:val="WW8Num9z2"/>
    <w:rsid w:val="004E6123"/>
  </w:style>
  <w:style w:type="character" w:customStyle="1" w:styleId="WW8Num9z3">
    <w:name w:val="WW8Num9z3"/>
    <w:rsid w:val="004E6123"/>
  </w:style>
  <w:style w:type="character" w:customStyle="1" w:styleId="WW8Num9z4">
    <w:name w:val="WW8Num9z4"/>
    <w:rsid w:val="004E6123"/>
  </w:style>
  <w:style w:type="character" w:customStyle="1" w:styleId="WW8Num9z5">
    <w:name w:val="WW8Num9z5"/>
    <w:rsid w:val="004E6123"/>
  </w:style>
  <w:style w:type="character" w:customStyle="1" w:styleId="WW8Num9z6">
    <w:name w:val="WW8Num9z6"/>
    <w:rsid w:val="004E6123"/>
  </w:style>
  <w:style w:type="character" w:customStyle="1" w:styleId="WW8Num9z7">
    <w:name w:val="WW8Num9z7"/>
    <w:rsid w:val="004E6123"/>
  </w:style>
  <w:style w:type="character" w:customStyle="1" w:styleId="WW8Num9z8">
    <w:name w:val="WW8Num9z8"/>
    <w:rsid w:val="004E6123"/>
  </w:style>
  <w:style w:type="character" w:customStyle="1" w:styleId="WW8Num10z1">
    <w:name w:val="WW8Num10z1"/>
    <w:rsid w:val="004E6123"/>
  </w:style>
  <w:style w:type="character" w:customStyle="1" w:styleId="WW8Num10z2">
    <w:name w:val="WW8Num10z2"/>
    <w:rsid w:val="004E6123"/>
  </w:style>
  <w:style w:type="character" w:customStyle="1" w:styleId="WW8Num10z3">
    <w:name w:val="WW8Num10z3"/>
    <w:rsid w:val="004E6123"/>
  </w:style>
  <w:style w:type="character" w:customStyle="1" w:styleId="WW8Num10z4">
    <w:name w:val="WW8Num10z4"/>
    <w:rsid w:val="004E6123"/>
  </w:style>
  <w:style w:type="character" w:customStyle="1" w:styleId="WW8Num10z5">
    <w:name w:val="WW8Num10z5"/>
    <w:rsid w:val="004E6123"/>
  </w:style>
  <w:style w:type="character" w:customStyle="1" w:styleId="WW8Num10z6">
    <w:name w:val="WW8Num10z6"/>
    <w:rsid w:val="004E6123"/>
  </w:style>
  <w:style w:type="character" w:customStyle="1" w:styleId="WW8Num10z7">
    <w:name w:val="WW8Num10z7"/>
    <w:rsid w:val="004E6123"/>
  </w:style>
  <w:style w:type="character" w:customStyle="1" w:styleId="WW8Num10z8">
    <w:name w:val="WW8Num10z8"/>
    <w:rsid w:val="004E6123"/>
  </w:style>
  <w:style w:type="character" w:customStyle="1" w:styleId="WW8Num11z1">
    <w:name w:val="WW8Num11z1"/>
    <w:rsid w:val="004E6123"/>
  </w:style>
  <w:style w:type="character" w:customStyle="1" w:styleId="WW8Num11z2">
    <w:name w:val="WW8Num11z2"/>
    <w:rsid w:val="004E6123"/>
  </w:style>
  <w:style w:type="character" w:customStyle="1" w:styleId="WW8Num11z3">
    <w:name w:val="WW8Num11z3"/>
    <w:rsid w:val="004E6123"/>
  </w:style>
  <w:style w:type="character" w:customStyle="1" w:styleId="WW8Num11z4">
    <w:name w:val="WW8Num11z4"/>
    <w:rsid w:val="004E6123"/>
  </w:style>
  <w:style w:type="character" w:customStyle="1" w:styleId="WW8Num11z5">
    <w:name w:val="WW8Num11z5"/>
    <w:rsid w:val="004E6123"/>
  </w:style>
  <w:style w:type="character" w:customStyle="1" w:styleId="WW8Num11z6">
    <w:name w:val="WW8Num11z6"/>
    <w:rsid w:val="004E6123"/>
  </w:style>
  <w:style w:type="character" w:customStyle="1" w:styleId="WW8Num11z7">
    <w:name w:val="WW8Num11z7"/>
    <w:rsid w:val="004E6123"/>
  </w:style>
  <w:style w:type="character" w:customStyle="1" w:styleId="WW8Num11z8">
    <w:name w:val="WW8Num11z8"/>
    <w:rsid w:val="004E6123"/>
  </w:style>
  <w:style w:type="character" w:customStyle="1" w:styleId="WW8Num12z1">
    <w:name w:val="WW8Num12z1"/>
    <w:rsid w:val="004E6123"/>
  </w:style>
  <w:style w:type="character" w:customStyle="1" w:styleId="WW8Num12z2">
    <w:name w:val="WW8Num12z2"/>
    <w:rsid w:val="004E6123"/>
  </w:style>
  <w:style w:type="character" w:customStyle="1" w:styleId="WW8Num12z3">
    <w:name w:val="WW8Num12z3"/>
    <w:rsid w:val="004E6123"/>
  </w:style>
  <w:style w:type="character" w:customStyle="1" w:styleId="WW8Num12z4">
    <w:name w:val="WW8Num12z4"/>
    <w:rsid w:val="004E6123"/>
  </w:style>
  <w:style w:type="character" w:customStyle="1" w:styleId="WW8Num12z5">
    <w:name w:val="WW8Num12z5"/>
    <w:rsid w:val="004E6123"/>
  </w:style>
  <w:style w:type="character" w:customStyle="1" w:styleId="WW8Num12z6">
    <w:name w:val="WW8Num12z6"/>
    <w:rsid w:val="004E6123"/>
  </w:style>
  <w:style w:type="character" w:customStyle="1" w:styleId="WW8Num12z7">
    <w:name w:val="WW8Num12z7"/>
    <w:rsid w:val="004E6123"/>
  </w:style>
  <w:style w:type="character" w:customStyle="1" w:styleId="WW8Num12z8">
    <w:name w:val="WW8Num12z8"/>
    <w:rsid w:val="004E6123"/>
  </w:style>
  <w:style w:type="character" w:customStyle="1" w:styleId="WW8Num13z1">
    <w:name w:val="WW8Num13z1"/>
    <w:rsid w:val="004E6123"/>
  </w:style>
  <w:style w:type="character" w:customStyle="1" w:styleId="WW8Num13z2">
    <w:name w:val="WW8Num13z2"/>
    <w:rsid w:val="004E6123"/>
  </w:style>
  <w:style w:type="character" w:customStyle="1" w:styleId="WW8Num13z3">
    <w:name w:val="WW8Num13z3"/>
    <w:rsid w:val="004E6123"/>
  </w:style>
  <w:style w:type="character" w:customStyle="1" w:styleId="WW8Num13z4">
    <w:name w:val="WW8Num13z4"/>
    <w:rsid w:val="004E6123"/>
  </w:style>
  <w:style w:type="character" w:customStyle="1" w:styleId="WW8Num13z5">
    <w:name w:val="WW8Num13z5"/>
    <w:rsid w:val="004E6123"/>
  </w:style>
  <w:style w:type="character" w:customStyle="1" w:styleId="WW8Num13z6">
    <w:name w:val="WW8Num13z6"/>
    <w:rsid w:val="004E6123"/>
  </w:style>
  <w:style w:type="character" w:customStyle="1" w:styleId="WW8Num13z7">
    <w:name w:val="WW8Num13z7"/>
    <w:rsid w:val="004E6123"/>
  </w:style>
  <w:style w:type="character" w:customStyle="1" w:styleId="WW8Num13z8">
    <w:name w:val="WW8Num13z8"/>
    <w:rsid w:val="004E6123"/>
  </w:style>
  <w:style w:type="character" w:customStyle="1" w:styleId="WW8Num14z3">
    <w:name w:val="WW8Num14z3"/>
    <w:rsid w:val="004E6123"/>
  </w:style>
  <w:style w:type="character" w:customStyle="1" w:styleId="WW8Num14z4">
    <w:name w:val="WW8Num14z4"/>
    <w:rsid w:val="004E6123"/>
  </w:style>
  <w:style w:type="character" w:customStyle="1" w:styleId="WW8Num14z5">
    <w:name w:val="WW8Num14z5"/>
    <w:rsid w:val="004E6123"/>
  </w:style>
  <w:style w:type="character" w:customStyle="1" w:styleId="WW8Num14z6">
    <w:name w:val="WW8Num14z6"/>
    <w:rsid w:val="004E6123"/>
  </w:style>
  <w:style w:type="character" w:customStyle="1" w:styleId="WW8Num14z7">
    <w:name w:val="WW8Num14z7"/>
    <w:rsid w:val="004E6123"/>
  </w:style>
  <w:style w:type="character" w:customStyle="1" w:styleId="WW8Num14z8">
    <w:name w:val="WW8Num14z8"/>
    <w:rsid w:val="004E6123"/>
  </w:style>
  <w:style w:type="character" w:customStyle="1" w:styleId="Domylnaczcionkaakapitu2">
    <w:name w:val="Domyślna czcionka akapitu2"/>
    <w:rsid w:val="004E6123"/>
  </w:style>
  <w:style w:type="character" w:customStyle="1" w:styleId="Absatz-Standardschriftart">
    <w:name w:val="Absatz-Standardschriftart"/>
    <w:rsid w:val="004E6123"/>
  </w:style>
  <w:style w:type="character" w:customStyle="1" w:styleId="WW-Absatz-Standardschriftart">
    <w:name w:val="WW-Absatz-Standardschriftart"/>
    <w:rsid w:val="004E6123"/>
  </w:style>
  <w:style w:type="character" w:customStyle="1" w:styleId="WW-Absatz-Standardschriftart1">
    <w:name w:val="WW-Absatz-Standardschriftart1"/>
    <w:rsid w:val="004E6123"/>
  </w:style>
  <w:style w:type="character" w:customStyle="1" w:styleId="WW-Absatz-Standardschriftart11">
    <w:name w:val="WW-Absatz-Standardschriftart11"/>
    <w:rsid w:val="004E6123"/>
  </w:style>
  <w:style w:type="character" w:customStyle="1" w:styleId="WW-Absatz-Standardschriftart111">
    <w:name w:val="WW-Absatz-Standardschriftart111"/>
    <w:rsid w:val="004E6123"/>
  </w:style>
  <w:style w:type="character" w:customStyle="1" w:styleId="WW-Absatz-Standardschriftart1111">
    <w:name w:val="WW-Absatz-Standardschriftart1111"/>
    <w:rsid w:val="004E6123"/>
  </w:style>
  <w:style w:type="character" w:customStyle="1" w:styleId="WW-Absatz-Standardschriftart11111">
    <w:name w:val="WW-Absatz-Standardschriftart11111"/>
    <w:rsid w:val="004E6123"/>
  </w:style>
  <w:style w:type="character" w:customStyle="1" w:styleId="Domylnaczcionkaakapitu1">
    <w:name w:val="Domyślna czcionka akapitu1"/>
    <w:rsid w:val="004E6123"/>
  </w:style>
  <w:style w:type="character" w:styleId="Numerstrony">
    <w:name w:val="page number"/>
    <w:basedOn w:val="Domylnaczcionkaakapitu1"/>
    <w:rsid w:val="004E6123"/>
  </w:style>
  <w:style w:type="character" w:customStyle="1" w:styleId="Znakinumeracji">
    <w:name w:val="Znaki numeracji"/>
    <w:rsid w:val="004E6123"/>
  </w:style>
  <w:style w:type="character" w:customStyle="1" w:styleId="TekstpodstawowyZnak">
    <w:name w:val="Tekst podstawowy Znak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4E6123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PodtytuZnak">
    <w:name w:val="Podtytuł Znak"/>
    <w:rsid w:val="004E61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topkaZnak">
    <w:name w:val="Stopka Znak"/>
    <w:uiPriority w:val="99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asadniczy1">
    <w:name w:val="tekstzasadniczy1"/>
    <w:rsid w:val="004E6123"/>
    <w:rPr>
      <w:rFonts w:ascii="Verdana" w:hAnsi="Verdana" w:cs="Verdana" w:hint="default"/>
      <w:color w:val="333333"/>
      <w:sz w:val="18"/>
      <w:szCs w:val="18"/>
    </w:rPr>
  </w:style>
  <w:style w:type="character" w:customStyle="1" w:styleId="TekstprzypisukocowegoZnak">
    <w:name w:val="Tekst przypisu końcow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4E6123"/>
    <w:rPr>
      <w:vertAlign w:val="superscript"/>
    </w:rPr>
  </w:style>
  <w:style w:type="character" w:customStyle="1" w:styleId="TekstdymkaZnak">
    <w:name w:val="Tekst dymka Znak"/>
    <w:rsid w:val="004E6123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uiPriority w:val="99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4E6123"/>
    <w:rPr>
      <w:sz w:val="16"/>
      <w:szCs w:val="16"/>
    </w:rPr>
  </w:style>
  <w:style w:type="character" w:customStyle="1" w:styleId="TekstkomentarzaZnak">
    <w:name w:val="Tekst komentarza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4E61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16">
    <w:name w:val="s16"/>
    <w:rsid w:val="004E6123"/>
  </w:style>
  <w:style w:type="character" w:customStyle="1" w:styleId="s5">
    <w:name w:val="s5"/>
    <w:rsid w:val="004E6123"/>
  </w:style>
  <w:style w:type="character" w:customStyle="1" w:styleId="Tekstpodstawowy2Znak">
    <w:name w:val="Tekst podstawowy 2 Znak"/>
    <w:rsid w:val="004E6123"/>
    <w:rPr>
      <w:rFonts w:ascii="Tahoma" w:hAnsi="Tahoma" w:cs="Tahoma"/>
      <w:szCs w:val="24"/>
    </w:rPr>
  </w:style>
  <w:style w:type="character" w:customStyle="1" w:styleId="TekstprzypisudolnegoZnak">
    <w:name w:val="Tekst przypisu doln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4E6123"/>
    <w:rPr>
      <w:vertAlign w:val="superscript"/>
    </w:rPr>
  </w:style>
  <w:style w:type="character" w:customStyle="1" w:styleId="Tekstpodstawowy2Znak1">
    <w:name w:val="Tekst podstawowy 2 Znak1"/>
    <w:rsid w:val="004E6123"/>
    <w:rPr>
      <w:rFonts w:ascii="Arial Narrow" w:eastAsia="Times New Roman" w:hAnsi="Arial Narrow" w:cs="Times New Roman"/>
      <w:spacing w:val="-1"/>
      <w:sz w:val="24"/>
      <w:szCs w:val="18"/>
      <w:shd w:val="clear" w:color="auto" w:fill="FFFFFF"/>
    </w:rPr>
  </w:style>
  <w:style w:type="character" w:customStyle="1" w:styleId="Tekstpodstawowy3Znak">
    <w:name w:val="Tekst podstawowy 3 Znak"/>
    <w:rsid w:val="004E612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styleId="Hipercze">
    <w:name w:val="Hyperlink"/>
    <w:uiPriority w:val="99"/>
    <w:rsid w:val="004E6123"/>
    <w:rPr>
      <w:color w:val="0000FF"/>
      <w:u w:val="single"/>
    </w:rPr>
  </w:style>
  <w:style w:type="character" w:customStyle="1" w:styleId="WW8Num25z7">
    <w:name w:val="WW8Num25z7"/>
    <w:rsid w:val="004E6123"/>
  </w:style>
  <w:style w:type="paragraph" w:customStyle="1" w:styleId="Nagwek30">
    <w:name w:val="Nagłówek3"/>
    <w:basedOn w:val="Normalny"/>
    <w:next w:val="Tekstpodstawowy"/>
    <w:rsid w:val="004E61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4E612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E6123"/>
    <w:rPr>
      <w:rFonts w:cs="Tahoma"/>
    </w:rPr>
  </w:style>
  <w:style w:type="paragraph" w:styleId="Legenda">
    <w:name w:val="caption"/>
    <w:basedOn w:val="Normalny"/>
    <w:qFormat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E612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rsid w:val="004E6123"/>
    <w:pPr>
      <w:jc w:val="center"/>
    </w:pPr>
    <w:rPr>
      <w:b/>
      <w:sz w:val="20"/>
      <w:szCs w:val="20"/>
      <w:u w:val="single"/>
    </w:rPr>
  </w:style>
  <w:style w:type="paragraph" w:customStyle="1" w:styleId="Legenda1">
    <w:name w:val="Legenda1"/>
    <w:basedOn w:val="Normalny"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E61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E6123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ormalny"/>
    <w:next w:val="Tekstpodstawowy"/>
    <w:link w:val="PodtytuZnak1"/>
    <w:qFormat/>
    <w:rsid w:val="004E6123"/>
    <w:pPr>
      <w:jc w:val="center"/>
    </w:pPr>
    <w:rPr>
      <w:b/>
      <w:sz w:val="20"/>
      <w:szCs w:val="20"/>
    </w:rPr>
  </w:style>
  <w:style w:type="character" w:customStyle="1" w:styleId="PodtytuZnak1">
    <w:name w:val="Podtytuł Znak1"/>
    <w:basedOn w:val="Domylnaczcionkaakapitu"/>
    <w:link w:val="Podtytu"/>
    <w:rsid w:val="004E612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E6123"/>
  </w:style>
  <w:style w:type="character" w:customStyle="1" w:styleId="StopkaZnak1">
    <w:name w:val="Stopka Znak1"/>
    <w:basedOn w:val="Domylnaczcionkaakapitu"/>
    <w:link w:val="Stopka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E6123"/>
    <w:pPr>
      <w:suppressLineNumbers/>
    </w:pPr>
  </w:style>
  <w:style w:type="paragraph" w:customStyle="1" w:styleId="Nagwektabeli">
    <w:name w:val="Nagłówek tabeli"/>
    <w:basedOn w:val="Zawartotabeli"/>
    <w:rsid w:val="004E612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E6123"/>
  </w:style>
  <w:style w:type="paragraph" w:styleId="Tekstprzypisukocowego">
    <w:name w:val="endnote text"/>
    <w:basedOn w:val="Normalny"/>
    <w:link w:val="TekstprzypisukocowegoZnak1"/>
    <w:rsid w:val="004E612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4E612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4E6123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uiPriority w:val="99"/>
    <w:rsid w:val="004E6123"/>
    <w:pPr>
      <w:suppressAutoHyphens w:val="0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4E612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E612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4E612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4E612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4E6123"/>
    <w:pPr>
      <w:suppressAutoHyphens w:val="0"/>
      <w:spacing w:before="280" w:after="119"/>
    </w:pPr>
  </w:style>
  <w:style w:type="paragraph" w:customStyle="1" w:styleId="s2">
    <w:name w:val="s2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customStyle="1" w:styleId="s31">
    <w:name w:val="s31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styleId="Bezodstpw">
    <w:name w:val="No Spacing"/>
    <w:qFormat/>
    <w:rsid w:val="004E6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4E6123"/>
    <w:rPr>
      <w:rFonts w:ascii="Arial" w:hAnsi="Arial" w:cs="Arial"/>
      <w:sz w:val="22"/>
      <w:szCs w:val="20"/>
    </w:rPr>
  </w:style>
  <w:style w:type="paragraph" w:customStyle="1" w:styleId="Akapitzlist1">
    <w:name w:val="Akapit z listą1"/>
    <w:basedOn w:val="Normalny"/>
    <w:rsid w:val="004E6123"/>
    <w:pPr>
      <w:ind w:left="720"/>
    </w:pPr>
  </w:style>
  <w:style w:type="paragraph" w:styleId="Tekstprzypisudolnego">
    <w:name w:val="footnote text"/>
    <w:basedOn w:val="Normalny"/>
    <w:link w:val="TekstprzypisudolnegoZnak1"/>
    <w:rsid w:val="004E612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E6123"/>
    <w:pPr>
      <w:shd w:val="clear" w:color="auto" w:fill="FFFFFF"/>
      <w:spacing w:before="120" w:after="120"/>
    </w:pPr>
    <w:rPr>
      <w:rFonts w:ascii="Arial Narrow" w:hAnsi="Arial Narrow" w:cs="Arial Narrow"/>
      <w:spacing w:val="-1"/>
      <w:szCs w:val="18"/>
    </w:rPr>
  </w:style>
  <w:style w:type="paragraph" w:customStyle="1" w:styleId="Tekstpodstawowy31">
    <w:name w:val="Tekst podstawowy 31"/>
    <w:basedOn w:val="Normalny"/>
    <w:rsid w:val="004E6123"/>
    <w:pPr>
      <w:shd w:val="clear" w:color="auto" w:fill="FFFFFF"/>
      <w:suppressAutoHyphens w:val="0"/>
      <w:spacing w:before="120" w:after="120"/>
    </w:pPr>
    <w:rPr>
      <w:spacing w:val="-1"/>
      <w:sz w:val="18"/>
      <w:szCs w:val="18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rsid w:val="004E6123"/>
    <w:pPr>
      <w:ind w:left="720"/>
      <w:contextualSpacing/>
    </w:pPr>
  </w:style>
  <w:style w:type="paragraph" w:customStyle="1" w:styleId="Default">
    <w:name w:val="Default"/>
    <w:rsid w:val="004E61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E6123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4E6123"/>
    <w:pPr>
      <w:jc w:val="both"/>
    </w:pPr>
    <w:rPr>
      <w:sz w:val="22"/>
      <w:szCs w:val="20"/>
    </w:rPr>
  </w:style>
  <w:style w:type="paragraph" w:customStyle="1" w:styleId="ZnakZnakZnakZnak">
    <w:name w:val="Znak Znak Znak Znak"/>
    <w:basedOn w:val="Normalny"/>
    <w:rsid w:val="004E6123"/>
    <w:pPr>
      <w:suppressAutoHyphens w:val="0"/>
    </w:pPr>
  </w:style>
  <w:style w:type="paragraph" w:customStyle="1" w:styleId="ZnakZnakZnakZnakZnakZnakZnakZnakZnakZnakZnakZnakZnakZnakZnakZnakZnakZnakZnakZnakZnakZnak">
    <w:name w:val="Znak Znak Znak Znak Znak Znak Znak Znak Znak Znak Znak Znak Znak Znak Znak Znak Znak Znak Znak Znak Znak Znak"/>
    <w:basedOn w:val="Normalny"/>
    <w:rsid w:val="004E6123"/>
    <w:pPr>
      <w:suppressAutoHyphens w:val="0"/>
    </w:pPr>
    <w:rPr>
      <w:rFonts w:ascii="Arial" w:hAnsi="Arial" w:cs="Arial"/>
    </w:rPr>
  </w:style>
  <w:style w:type="paragraph" w:customStyle="1" w:styleId="western">
    <w:name w:val="western"/>
    <w:basedOn w:val="Normalny"/>
    <w:rsid w:val="004E6123"/>
    <w:pPr>
      <w:suppressAutoHyphens w:val="0"/>
      <w:spacing w:before="100" w:beforeAutospacing="1" w:after="142" w:line="288" w:lineRule="auto"/>
    </w:pPr>
    <w:rPr>
      <w:rFonts w:ascii="Verdana" w:hAnsi="Verdana"/>
      <w:color w:val="00000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1"/>
    <w:uiPriority w:val="10"/>
    <w:qFormat/>
    <w:rsid w:val="004E612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10"/>
    <w:rsid w:val="004E6123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6123"/>
    <w:pPr>
      <w:ind w:firstLine="21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E5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7E5726"/>
    <w:pPr>
      <w:numPr>
        <w:numId w:val="2"/>
      </w:numPr>
    </w:pPr>
  </w:style>
  <w:style w:type="character" w:styleId="Pogrubienie">
    <w:name w:val="Strong"/>
    <w:qFormat/>
    <w:rsid w:val="008B0455"/>
    <w:rPr>
      <w:rFonts w:asciiTheme="minorHAnsi" w:hAnsiTheme="minorHAnsi" w:cstheme="minorHAnsi"/>
      <w:b/>
    </w:rPr>
  </w:style>
  <w:style w:type="paragraph" w:customStyle="1" w:styleId="Tabela1">
    <w:name w:val="Tabela1"/>
    <w:basedOn w:val="Normalny"/>
    <w:qFormat/>
    <w:rsid w:val="008B0455"/>
    <w:pPr>
      <w:widowControl w:val="0"/>
      <w:suppressAutoHyphens w:val="0"/>
      <w:overflowPunct w:val="0"/>
      <w:autoSpaceDE w:val="0"/>
      <w:autoSpaceDN w:val="0"/>
      <w:adjustRightInd w:val="0"/>
      <w:spacing w:before="20" w:after="20"/>
      <w:ind w:left="113" w:right="57"/>
      <w:jc w:val="both"/>
      <w:textAlignment w:val="baseline"/>
    </w:pPr>
    <w:rPr>
      <w:rFonts w:asciiTheme="minorHAnsi" w:hAnsiTheme="minorHAnsi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locked/>
    <w:rsid w:val="008B04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4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A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473B"/>
    <w:rPr>
      <w:sz w:val="16"/>
      <w:szCs w:val="16"/>
    </w:rPr>
  </w:style>
  <w:style w:type="table" w:customStyle="1" w:styleId="Tabela-Siatka31">
    <w:name w:val="Tabela - Siatka31"/>
    <w:basedOn w:val="Standardowy"/>
    <w:next w:val="Tabela-Siatka"/>
    <w:uiPriority w:val="59"/>
    <w:rsid w:val="0054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6B4325"/>
    <w:rPr>
      <w:rFonts w:ascii="Arial" w:hAnsi="Arial" w:cs="Arial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ED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4C83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24C83"/>
    <w:pPr>
      <w:spacing w:after="100"/>
    </w:pPr>
  </w:style>
  <w:style w:type="character" w:customStyle="1" w:styleId="A5">
    <w:name w:val="A5"/>
    <w:rsid w:val="008B1C7D"/>
    <w:rPr>
      <w:rFonts w:cs="Myriad Pro Ligh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404A-671C-4CAF-BA58-3E5D9622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18471</Words>
  <Characters>110828</Characters>
  <Application>Microsoft Office Word</Application>
  <DocSecurity>0</DocSecurity>
  <Lines>923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2022-10-25T08:10:00Z</dcterms:created>
  <dcterms:modified xsi:type="dcterms:W3CDTF">2022-10-25T08:10:00Z</dcterms:modified>
</cp:coreProperties>
</file>