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:rsidR="007C7A43" w:rsidRDefault="00F74490" w:rsidP="007C7A43">
      <w:pPr>
        <w:pStyle w:val="Teksttreci0"/>
        <w:spacing w:line="22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 xml:space="preserve">na udzielanie </w:t>
      </w:r>
      <w:r w:rsidR="007C7A43">
        <w:rPr>
          <w:rFonts w:ascii="Arial" w:hAnsi="Arial" w:cs="Arial"/>
          <w:b/>
          <w:bCs/>
          <w:sz w:val="18"/>
          <w:szCs w:val="18"/>
        </w:rPr>
        <w:t xml:space="preserve">zamówienia na świadczenia zdrowotne </w:t>
      </w:r>
    </w:p>
    <w:p w:rsidR="00F74490" w:rsidRPr="00A8776C" w:rsidRDefault="007C7A43" w:rsidP="007C7A43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rzecz pacjentów Szpitala Powiatowego w Kętrzynie</w:t>
      </w:r>
    </w:p>
    <w:p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431117" w:rsidRPr="00431117">
        <w:rPr>
          <w:rFonts w:ascii="Arial" w:hAnsi="Arial" w:cs="Arial"/>
          <w:sz w:val="18"/>
          <w:szCs w:val="18"/>
        </w:rPr>
        <w:t>(t.j. Dz. U. z 2024 r. poz. 799 z późn. zm.)</w:t>
      </w:r>
      <w:r w:rsidR="009F32E9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7C7A43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:rsidR="00F74490" w:rsidRDefault="00B40620" w:rsidP="00C1291D">
      <w:pPr>
        <w:pStyle w:val="Teksttreci0"/>
        <w:spacing w:line="266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>Przedmiotem konkursu jest udzielanie zamówienia na udzielanie</w:t>
      </w:r>
      <w:r w:rsidR="002F071A">
        <w:rPr>
          <w:rStyle w:val="Teksttreci"/>
          <w:rFonts w:ascii="Arial" w:hAnsi="Arial" w:cs="Arial"/>
          <w:color w:val="auto"/>
          <w:sz w:val="18"/>
          <w:szCs w:val="18"/>
        </w:rPr>
        <w:t>: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Świadczeń lekarskich w godzinach podstawowej ordynacji i/lub w czasie dyżuru medycznego w nw. oddziałach: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Ogólnej,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Chirurgii Urazowo-Ortopedycznej,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Chorób Wewnętrznych,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Ginekologii Planowej,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Dziecięcy,</w:t>
      </w:r>
    </w:p>
    <w:p w:rsidR="002F071A" w:rsidRPr="002F071A" w:rsidRDefault="002F071A" w:rsidP="00C1291D">
      <w:pPr>
        <w:pStyle w:val="NormalnyWeb"/>
        <w:numPr>
          <w:ilvl w:val="0"/>
          <w:numId w:val="34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Oddział Anestezjologii i Intensywnej Terapii,</w:t>
      </w:r>
    </w:p>
    <w:p w:rsidR="002F071A" w:rsidRPr="002F071A" w:rsidRDefault="002F071A" w:rsidP="00C1291D">
      <w:pPr>
        <w:pStyle w:val="NormalnyWeb"/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2. Świadczeń lekarskich w czasie dyżuru medycznego: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Nocna i Świąteczna Opieka Zdrowotna,</w:t>
      </w:r>
    </w:p>
    <w:p w:rsidR="002F071A" w:rsidRPr="002F071A" w:rsidRDefault="002F071A" w:rsidP="00C1291D">
      <w:pPr>
        <w:pStyle w:val="NormalnyWeb"/>
        <w:numPr>
          <w:ilvl w:val="0"/>
          <w:numId w:val="35"/>
        </w:numPr>
        <w:spacing w:before="0" w:beforeAutospacing="0" w:after="0" w:afterAutospacing="0"/>
        <w:ind w:right="-57"/>
        <w:rPr>
          <w:rStyle w:val="Pogrubienie"/>
          <w:rFonts w:ascii="Arial" w:hAnsi="Arial" w:cs="Arial"/>
          <w:b w:val="0"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Izba Przyjęć</w:t>
      </w:r>
    </w:p>
    <w:p w:rsidR="00BC790A" w:rsidRPr="002F071A" w:rsidRDefault="002F071A" w:rsidP="00C1291D">
      <w:pPr>
        <w:pStyle w:val="NormalnyWeb"/>
        <w:spacing w:before="0" w:beforeAutospacing="0" w:after="0" w:afterAutospacing="0"/>
        <w:rPr>
          <w:rStyle w:val="Teksttreci"/>
          <w:rFonts w:ascii="Arial" w:hAnsi="Arial" w:cs="Arial"/>
          <w:bCs/>
          <w:sz w:val="18"/>
          <w:szCs w:val="18"/>
        </w:rPr>
      </w:pPr>
      <w:r w:rsidRPr="002F071A">
        <w:rPr>
          <w:rStyle w:val="Pogrubienie"/>
          <w:rFonts w:ascii="Arial" w:hAnsi="Arial" w:cs="Arial"/>
          <w:b w:val="0"/>
          <w:sz w:val="18"/>
          <w:szCs w:val="18"/>
        </w:rPr>
        <w:t>3. Świadczeń lekarskich w godzinach podstawowej ordynacji w Dziale Diagnostyki Obrazowej.</w:t>
      </w:r>
    </w:p>
    <w:p w:rsidR="00B932B2" w:rsidRDefault="00B932B2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:rsidR="00B627BF" w:rsidRPr="001E315F" w:rsidRDefault="00B40620" w:rsidP="001E315F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10</w:t>
      </w:r>
      <w:r w:rsidR="001E315F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431117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marca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202</w:t>
      </w:r>
      <w:r w:rsidR="00DE179C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r. do 31 grudnia 202</w:t>
      </w:r>
      <w:r w:rsidR="00431117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7</w:t>
      </w:r>
      <w:r w:rsidR="007C3290" w:rsidRPr="001E315F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r.</w:t>
      </w:r>
    </w:p>
    <w:p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:rsidR="00B627BF" w:rsidRPr="00A8776C" w:rsidRDefault="00B40620" w:rsidP="00F7600F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Prawo udziału w konkursie ofert posiadają podmioty wykonujące działalność leczniczą lub osoby legitymujące się nabyciem fachowych kwalifikacji do udzielania świadczeń zdrowotnych w określonym zakresie lub określonej dziedzinie medycyny.</w:t>
      </w:r>
    </w:p>
    <w:p w:rsidR="000800D4" w:rsidRPr="00A8776C" w:rsidRDefault="000800D4" w:rsidP="00F7600F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:rsidR="000800D4" w:rsidRPr="00CC27E0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CC27E0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  <w:r w:rsidR="00BB296A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z załącznikiem</w:t>
      </w:r>
    </w:p>
    <w:p w:rsidR="000800D4" w:rsidRPr="00CC27E0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CC27E0" w:rsidRPr="00AC3426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aktualny wypis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z Krajowego Rejestru Sądowego - w przypadku podmiotów podlegających wpisowi do KRS, a dla podmiotów nie</w:t>
      </w:r>
      <w:r>
        <w:rPr>
          <w:rStyle w:val="welcome"/>
          <w:rFonts w:ascii="Arial" w:hAnsi="Arial" w:cs="Arial"/>
          <w:sz w:val="18"/>
          <w:szCs w:val="18"/>
        </w:rPr>
        <w:t xml:space="preserve"> podlegających wpisowi do KRS - </w:t>
      </w:r>
      <w:r w:rsidR="003528EC">
        <w:rPr>
          <w:rStyle w:val="welcome"/>
          <w:rFonts w:ascii="Arial" w:hAnsi="Arial" w:cs="Arial"/>
          <w:sz w:val="18"/>
          <w:szCs w:val="18"/>
        </w:rPr>
        <w:t xml:space="preserve"> </w:t>
      </w:r>
      <w:r w:rsidR="00CC27E0"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AC3426" w:rsidRPr="00CC27E0" w:rsidRDefault="00AC3426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dokumenty potwierdzające </w:t>
      </w:r>
      <w:r w:rsidR="00C1291D">
        <w:rPr>
          <w:rStyle w:val="welcome"/>
          <w:rFonts w:ascii="Arial" w:hAnsi="Arial" w:cs="Arial"/>
          <w:sz w:val="18"/>
          <w:szCs w:val="18"/>
        </w:rPr>
        <w:t>kwalifikacje zawodowe: dyplom</w:t>
      </w:r>
      <w:r>
        <w:rPr>
          <w:rStyle w:val="welcome"/>
          <w:rFonts w:ascii="Arial" w:hAnsi="Arial" w:cs="Arial"/>
          <w:sz w:val="18"/>
          <w:szCs w:val="18"/>
        </w:rPr>
        <w:t>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CC27E0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acy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</w:t>
      </w:r>
      <w:r w:rsidR="00C1291D">
        <w:rPr>
          <w:rStyle w:val="Teksttreci"/>
          <w:rFonts w:ascii="Arial" w:hAnsi="Arial" w:cs="Arial"/>
          <w:color w:val="auto"/>
          <w:sz w:val="18"/>
          <w:szCs w:val="18"/>
        </w:rPr>
        <w:t>elektromagnetyczne i jonizujące,</w:t>
      </w:r>
      <w:r w:rsidR="00AC3426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</w:p>
    <w:p w:rsidR="00FD62B3" w:rsidRPr="00CC27E0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  <w:r w:rsidR="00CC27E0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(jeśli posiada)</w:t>
      </w:r>
    </w:p>
    <w:p w:rsidR="007E46F1" w:rsidRPr="00CC27E0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7E46F1" w:rsidRPr="00CC27E0" w:rsidRDefault="00565FA9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BD7268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polis</w:t>
      </w:r>
      <w:r w:rsidR="000D5D9E" w:rsidRPr="00CC27E0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7E46F1" w:rsidRPr="00CC27E0">
        <w:rPr>
          <w:rStyle w:val="Teksttreci"/>
          <w:rFonts w:ascii="Arial" w:hAnsi="Arial" w:cs="Arial"/>
          <w:color w:val="auto"/>
          <w:sz w:val="18"/>
          <w:szCs w:val="18"/>
        </w:rPr>
        <w:t xml:space="preserve"> obowiązkowego ubezpieczenia OC</w:t>
      </w:r>
    </w:p>
    <w:bookmarkEnd w:id="6"/>
    <w:p w:rsidR="000D5D9E" w:rsidRDefault="000D5D9E" w:rsidP="000D5D9E">
      <w:pPr>
        <w:pStyle w:val="Teksttreci0"/>
        <w:tabs>
          <w:tab w:val="left" w:pos="851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 przedstawienie aktualnej polisy obowiązkowego ubezpieczenia OC 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>oraz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1802).</w:t>
      </w:r>
    </w:p>
    <w:p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Oferta powinna być sporządzona w sposób przejrzysty i czytelny oraz zawierać wszelkie wymagane w szczegółowych warunkach dokumenty i oświadczenia.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Poprawki mogą być dokonane poprzez wyraźne przekreślenie błędnego zapisu i umieszczenie obok niego poprawnego. Oferta nie powinna zawierać żadnych dopisków między wierszami, fragmentów wymazanych ani nadpisanych, poza niezbędnymi do poprawy.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:rsidR="00CB0D57" w:rsidRPr="00A8776C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:rsidR="00CB0D57" w:rsidRDefault="00866702" w:rsidP="00CB0D57">
      <w:pPr>
        <w:pStyle w:val="Teksttreci0"/>
        <w:jc w:val="center"/>
        <w:rPr>
          <w:rFonts w:ascii="Arial" w:hAnsi="Arial" w:cs="Arial"/>
          <w:sz w:val="18"/>
          <w:szCs w:val="18"/>
        </w:rPr>
      </w:pPr>
      <w:r w:rsidRPr="00866702">
        <w:rPr>
          <w:rFonts w:ascii="Arial" w:hAnsi="Arial" w:cs="Arial"/>
          <w:sz w:val="18"/>
          <w:szCs w:val="18"/>
        </w:rPr>
        <w:t>,,</w:t>
      </w:r>
      <w:r w:rsidRPr="00866702">
        <w:rPr>
          <w:rStyle w:val="Pogrubienie"/>
          <w:rFonts w:ascii="Arial" w:hAnsi="Arial" w:cs="Arial"/>
          <w:b w:val="0"/>
          <w:sz w:val="18"/>
          <w:szCs w:val="18"/>
        </w:rPr>
        <w:t>Konkurs ofert na udzielanie świadczeń zdrowotnych przez lekarza w zakresie ..............</w:t>
      </w:r>
      <w:r w:rsidRPr="00866702">
        <w:rPr>
          <w:rFonts w:ascii="Arial" w:hAnsi="Arial" w:cs="Arial"/>
          <w:sz w:val="18"/>
          <w:szCs w:val="18"/>
        </w:rPr>
        <w:t>– imię i nazwisko oferenta”.</w:t>
      </w:r>
    </w:p>
    <w:p w:rsidR="00B932B2" w:rsidRPr="00866702" w:rsidRDefault="00B932B2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End w:id="8"/>
    </w:p>
    <w:p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9" w:name="bookmark16"/>
      <w:bookmarkStart w:id="10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9"/>
    </w:p>
    <w:p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0"/>
    <w:p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1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1"/>
    </w:p>
    <w:p w:rsidR="00B627BF" w:rsidRPr="00A8776C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Powiatowym w Kętrzynie, ul. </w:t>
      </w:r>
      <w:r w:rsidR="00BB296A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>. C. Skłodowskiej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86670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28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.02.2025 r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7E46F1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866702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28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.02.2025 r.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, godz.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:rsidR="00CB0D57" w:rsidRPr="00A8776C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2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2"/>
    </w:p>
    <w:p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pkt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:rsidR="002F071A" w:rsidRPr="002F071A" w:rsidRDefault="00B40620" w:rsidP="002F071A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3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3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:rsidR="002F071A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="003528EC">
        <w:rPr>
          <w:rFonts w:ascii="Arial" w:hAnsi="Arial" w:cs="Arial"/>
          <w:sz w:val="18"/>
          <w:szCs w:val="18"/>
        </w:rPr>
        <w:t>będzie kierowała się następującymi kryteriami:</w:t>
      </w:r>
    </w:p>
    <w:p w:rsidR="002F071A" w:rsidRPr="003528EC" w:rsidRDefault="00601420" w:rsidP="002F071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ceną: </w:t>
      </w:r>
      <w:r w:rsidR="003528EC">
        <w:rPr>
          <w:rFonts w:ascii="Arial" w:hAnsi="Arial" w:cs="Arial"/>
          <w:bCs/>
          <w:sz w:val="18"/>
          <w:szCs w:val="18"/>
        </w:rPr>
        <w:t>wysokością</w:t>
      </w:r>
      <w:r w:rsidR="002F071A" w:rsidRPr="003528EC">
        <w:rPr>
          <w:rFonts w:ascii="Arial" w:hAnsi="Arial" w:cs="Arial"/>
          <w:bCs/>
          <w:sz w:val="18"/>
          <w:szCs w:val="18"/>
        </w:rPr>
        <w:t xml:space="preserve"> stawki brutto wyrażonej w PLN za jedną godzinę udzielania świadczeń zdrowotnych - 80%</w:t>
      </w:r>
    </w:p>
    <w:p w:rsidR="00601420" w:rsidRDefault="00601420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jakością: </w:t>
      </w:r>
      <w:r w:rsidR="003528EC">
        <w:rPr>
          <w:rFonts w:ascii="Arial" w:hAnsi="Arial" w:cs="Arial"/>
          <w:bCs/>
          <w:sz w:val="18"/>
          <w:szCs w:val="18"/>
        </w:rPr>
        <w:t>właściwymi</w:t>
      </w:r>
      <w:r w:rsidR="003528EC" w:rsidRPr="003528EC">
        <w:rPr>
          <w:rFonts w:ascii="Arial" w:hAnsi="Arial" w:cs="Arial"/>
          <w:bCs/>
          <w:sz w:val="18"/>
          <w:szCs w:val="18"/>
        </w:rPr>
        <w:t xml:space="preserve"> kwalifikacjami zawodowymi, posiadanym stopniem z danej dziedziny  specjalizacji, tytułem/stopniem naukowym, doświadczeniem zawodowym i umiejętnościami potwierdzonymi odpowiednimi certyfikatami , zgodnie z przedmiotem zamówienia- 10 %</w:t>
      </w:r>
    </w:p>
    <w:p w:rsidR="00601420" w:rsidRP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bCs/>
          <w:sz w:val="18"/>
          <w:szCs w:val="18"/>
        </w:rPr>
        <w:t>kompleksowoś</w:t>
      </w:r>
      <w:r w:rsidR="00601420" w:rsidRPr="00601420">
        <w:rPr>
          <w:rFonts w:ascii="Arial" w:hAnsi="Arial" w:cs="Arial"/>
          <w:bCs/>
          <w:sz w:val="18"/>
          <w:szCs w:val="18"/>
        </w:rPr>
        <w:t>cią</w:t>
      </w:r>
      <w:r w:rsidR="00741AEA" w:rsidRPr="00601420">
        <w:rPr>
          <w:rFonts w:ascii="Arial" w:hAnsi="Arial" w:cs="Arial"/>
          <w:bCs/>
          <w:sz w:val="18"/>
          <w:szCs w:val="18"/>
        </w:rPr>
        <w:t xml:space="preserve">: </w:t>
      </w:r>
    </w:p>
    <w:p w:rsidR="00741AEA" w:rsidRPr="00601420" w:rsidRDefault="00741AEA" w:rsidP="00741AEA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>zaoferowanie udzielania świadczeń w wymiarze 160h miesięcznie i powyżej – 4 %</w:t>
      </w:r>
    </w:p>
    <w:p w:rsidR="00741AEA" w:rsidRPr="00741AEA" w:rsidRDefault="00741AEA" w:rsidP="00741AEA">
      <w:pPr>
        <w:pStyle w:val="Tekstpodstawowy3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41AEA">
        <w:rPr>
          <w:rFonts w:ascii="Arial" w:hAnsi="Arial" w:cs="Arial"/>
          <w:sz w:val="18"/>
          <w:szCs w:val="18"/>
        </w:rPr>
        <w:t>zaoferowanie udzielania świadczeń w wymiarze niższym niż1</w:t>
      </w:r>
      <w:r>
        <w:rPr>
          <w:rFonts w:ascii="Arial" w:hAnsi="Arial" w:cs="Arial"/>
          <w:sz w:val="18"/>
          <w:szCs w:val="18"/>
        </w:rPr>
        <w:t>6</w:t>
      </w:r>
      <w:r w:rsidRPr="00741AEA">
        <w:rPr>
          <w:rFonts w:ascii="Arial" w:hAnsi="Arial" w:cs="Arial"/>
          <w:sz w:val="18"/>
          <w:szCs w:val="18"/>
        </w:rPr>
        <w:t>0h miesięcznie – 0</w:t>
      </w:r>
      <w:r>
        <w:rPr>
          <w:rFonts w:ascii="Arial" w:hAnsi="Arial" w:cs="Arial"/>
          <w:sz w:val="18"/>
          <w:szCs w:val="18"/>
        </w:rPr>
        <w:t xml:space="preserve"> %</w:t>
      </w:r>
    </w:p>
    <w:p w:rsidR="00741AEA" w:rsidRDefault="00741AEA" w:rsidP="00741AE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dostępnoś</w:t>
      </w:r>
      <w:r w:rsidR="00601420">
        <w:rPr>
          <w:rFonts w:ascii="Arial" w:hAnsi="Arial" w:cs="Arial"/>
          <w:sz w:val="18"/>
          <w:szCs w:val="18"/>
        </w:rPr>
        <w:t>cią</w:t>
      </w:r>
      <w:r>
        <w:rPr>
          <w:rFonts w:ascii="Arial" w:hAnsi="Arial" w:cs="Arial"/>
          <w:sz w:val="18"/>
          <w:szCs w:val="18"/>
        </w:rPr>
        <w:t xml:space="preserve">: </w:t>
      </w:r>
    </w:p>
    <w:p w:rsidR="00741AEA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dopuszczalność zmiany harmonogramu udzielanych świadczeń zgodnie z potrzebami Udzielającego zamówienia - 4%</w:t>
      </w:r>
    </w:p>
    <w:p w:rsidR="00741AEA" w:rsidRPr="00601420" w:rsidRDefault="00741AEA" w:rsidP="00741AEA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 xml:space="preserve">– 0 </w:t>
      </w:r>
      <w:r>
        <w:rPr>
          <w:rFonts w:ascii="Arial" w:hAnsi="Arial" w:cs="Arial"/>
          <w:sz w:val="18"/>
          <w:szCs w:val="18"/>
        </w:rPr>
        <w:t>%</w:t>
      </w:r>
    </w:p>
    <w:p w:rsidR="00601420" w:rsidRDefault="003528EC" w:rsidP="0060142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>ciągłoś</w:t>
      </w:r>
      <w:r w:rsidR="00601420">
        <w:rPr>
          <w:rFonts w:ascii="Arial" w:hAnsi="Arial" w:cs="Arial"/>
          <w:bCs/>
          <w:sz w:val="18"/>
          <w:szCs w:val="18"/>
        </w:rPr>
        <w:t xml:space="preserve">cią: </w:t>
      </w:r>
    </w:p>
    <w:p w:rsidR="00601420" w:rsidRPr="00601420" w:rsidRDefault="00601420" w:rsidP="00601420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60142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a)  w okresie 3 miesięcy poprzedzających złożenie oferty oferent realizował świadczenia zdrowotne będące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1420">
        <w:rPr>
          <w:rFonts w:ascii="Arial" w:hAnsi="Arial" w:cs="Arial"/>
          <w:sz w:val="18"/>
          <w:szCs w:val="18"/>
        </w:rPr>
        <w:t xml:space="preserve">przedmiotem zamówienia – </w:t>
      </w:r>
      <w:r w:rsidR="008752C8">
        <w:rPr>
          <w:rFonts w:ascii="Arial" w:hAnsi="Arial" w:cs="Arial"/>
          <w:sz w:val="18"/>
          <w:szCs w:val="18"/>
        </w:rPr>
        <w:t>2</w:t>
      </w:r>
      <w:r w:rsidRPr="006014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%</w:t>
      </w:r>
    </w:p>
    <w:p w:rsidR="00601420" w:rsidRPr="00D81849" w:rsidRDefault="00601420" w:rsidP="00601420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b) w okresie 3 miesięcy poprzedzających złożenie oferty oferent nie realizował świadczeń zdrowotnych </w:t>
      </w:r>
      <w:r>
        <w:rPr>
          <w:rFonts w:ascii="Arial" w:hAnsi="Arial" w:cs="Arial"/>
          <w:sz w:val="18"/>
          <w:szCs w:val="18"/>
        </w:rPr>
        <w:tab/>
        <w:t xml:space="preserve">będących przedmiotem zamówienia </w:t>
      </w:r>
      <w:r w:rsidRPr="00D81849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0 %</w:t>
      </w:r>
    </w:p>
    <w:p w:rsidR="003528EC" w:rsidRPr="003528EC" w:rsidRDefault="003528EC" w:rsidP="003528EC">
      <w:pPr>
        <w:pStyle w:val="Akapitzlist"/>
        <w:ind w:left="1469"/>
        <w:jc w:val="both"/>
        <w:rPr>
          <w:rFonts w:ascii="Arial" w:hAnsi="Arial" w:cs="Arial"/>
          <w:sz w:val="18"/>
          <w:szCs w:val="18"/>
        </w:rPr>
      </w:pPr>
    </w:p>
    <w:p w:rsidR="00C21E79" w:rsidRPr="003528EC" w:rsidRDefault="003528EC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3528EC">
        <w:rPr>
          <w:rFonts w:ascii="Arial" w:hAnsi="Arial" w:cs="Arial"/>
          <w:bCs/>
          <w:sz w:val="18"/>
          <w:szCs w:val="18"/>
        </w:rPr>
        <w:t xml:space="preserve">W celu wybrania najkorzystniejszej oferty Udzielający zamówienia dopuszcza prowadzenie negocjacji. </w:t>
      </w:r>
    </w:p>
    <w:p w:rsidR="002F071A" w:rsidRDefault="002F071A" w:rsidP="00C21E7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ofert ważnych. W toku oceny ofert Udzielający zamówienie może żądać udzielania przez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może </w:t>
      </w:r>
      <w:r w:rsidR="003528EC">
        <w:rPr>
          <w:rFonts w:ascii="Arial" w:hAnsi="Arial" w:cs="Arial"/>
          <w:sz w:val="18"/>
          <w:szCs w:val="18"/>
        </w:rPr>
        <w:t>wysokość stawki brutto za jedną godzinę</w:t>
      </w:r>
      <w:r w:rsidR="00AB128D" w:rsidRPr="00982597">
        <w:rPr>
          <w:rFonts w:ascii="Arial" w:hAnsi="Arial" w:cs="Arial"/>
          <w:sz w:val="18"/>
          <w:szCs w:val="18"/>
        </w:rPr>
        <w:t>.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4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Rozstrzygnięcie konkursu ofert</w:t>
      </w:r>
      <w:bookmarkEnd w:id="14"/>
    </w:p>
    <w:p w:rsidR="008F10D0" w:rsidRDefault="008F10D0" w:rsidP="008F10D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7) jeżeli oferent lub oferta nie spełniają wymaganych warunków określonych w przepisach prawa oraz w szczegółowych warunkach umów o udzielanie świadczeń opieki zdrowotnej, o których mowa w art. 146 ust. 1 pkt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(t.j. Dz. U. z 2024 r. poz. 146 z późn. zm.)</w:t>
      </w:r>
    </w:p>
    <w:p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Default="00B4062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:rsidR="000A6EC2" w:rsidRPr="00384E6D" w:rsidRDefault="000A6EC2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5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5"/>
    </w:p>
    <w:p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niedokonanie wyboru świadczeniodawcy;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6"/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7"/>
    </w:p>
    <w:p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:rsidR="00B627BF" w:rsidRDefault="00B40620" w:rsidP="00735A8C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p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Pr="00384E6D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sectPr w:rsidR="0062789C" w:rsidRPr="00384E6D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26" w:rsidRDefault="00C67926">
      <w:r>
        <w:separator/>
      </w:r>
    </w:p>
  </w:endnote>
  <w:endnote w:type="continuationSeparator" w:id="1">
    <w:p w:rsidR="00C67926" w:rsidRDefault="00C6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26" w:rsidRDefault="00C67926"/>
  </w:footnote>
  <w:footnote w:type="continuationSeparator" w:id="1">
    <w:p w:rsidR="00C67926" w:rsidRDefault="00C679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827E6"/>
    <w:multiLevelType w:val="hybridMultilevel"/>
    <w:tmpl w:val="9A9E38D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1C56EE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02EAE"/>
    <w:multiLevelType w:val="hybridMultilevel"/>
    <w:tmpl w:val="25FA470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979E4"/>
    <w:multiLevelType w:val="hybridMultilevel"/>
    <w:tmpl w:val="048CBB1E"/>
    <w:lvl w:ilvl="0" w:tplc="04150017">
      <w:start w:val="1"/>
      <w:numFmt w:val="lowerLetter"/>
      <w:lvlText w:val="%1)"/>
      <w:lvlJc w:val="left"/>
      <w:pPr>
        <w:ind w:left="2189" w:hanging="360"/>
      </w:p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25">
    <w:nsid w:val="57EB155E"/>
    <w:multiLevelType w:val="hybridMultilevel"/>
    <w:tmpl w:val="EC42637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>
    <w:nsid w:val="5B397180"/>
    <w:multiLevelType w:val="hybridMultilevel"/>
    <w:tmpl w:val="3BC671BA"/>
    <w:lvl w:ilvl="0" w:tplc="0415000F">
      <w:start w:val="1"/>
      <w:numFmt w:val="decimal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3492D"/>
    <w:multiLevelType w:val="hybridMultilevel"/>
    <w:tmpl w:val="1B5E37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3793B"/>
    <w:multiLevelType w:val="hybridMultilevel"/>
    <w:tmpl w:val="5BD0D472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2">
    <w:nsid w:val="612B75E3"/>
    <w:multiLevelType w:val="hybridMultilevel"/>
    <w:tmpl w:val="8B3AC830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223FD0"/>
    <w:multiLevelType w:val="hybridMultilevel"/>
    <w:tmpl w:val="C9BE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22"/>
  </w:num>
  <w:num w:numId="5">
    <w:abstractNumId w:val="17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39"/>
  </w:num>
  <w:num w:numId="14">
    <w:abstractNumId w:val="33"/>
  </w:num>
  <w:num w:numId="15">
    <w:abstractNumId w:val="3"/>
  </w:num>
  <w:num w:numId="16">
    <w:abstractNumId w:val="40"/>
  </w:num>
  <w:num w:numId="17">
    <w:abstractNumId w:val="4"/>
  </w:num>
  <w:num w:numId="18">
    <w:abstractNumId w:val="23"/>
  </w:num>
  <w:num w:numId="19">
    <w:abstractNumId w:val="10"/>
  </w:num>
  <w:num w:numId="20">
    <w:abstractNumId w:val="36"/>
  </w:num>
  <w:num w:numId="21">
    <w:abstractNumId w:val="42"/>
  </w:num>
  <w:num w:numId="22">
    <w:abstractNumId w:val="8"/>
  </w:num>
  <w:num w:numId="23">
    <w:abstractNumId w:val="34"/>
  </w:num>
  <w:num w:numId="24">
    <w:abstractNumId w:val="14"/>
  </w:num>
  <w:num w:numId="25">
    <w:abstractNumId w:val="21"/>
  </w:num>
  <w:num w:numId="26">
    <w:abstractNumId w:val="20"/>
  </w:num>
  <w:num w:numId="27">
    <w:abstractNumId w:val="30"/>
  </w:num>
  <w:num w:numId="28">
    <w:abstractNumId w:val="38"/>
  </w:num>
  <w:num w:numId="29">
    <w:abstractNumId w:val="15"/>
  </w:num>
  <w:num w:numId="30">
    <w:abstractNumId w:val="35"/>
  </w:num>
  <w:num w:numId="31">
    <w:abstractNumId w:val="27"/>
  </w:num>
  <w:num w:numId="32">
    <w:abstractNumId w:val="5"/>
  </w:num>
  <w:num w:numId="33">
    <w:abstractNumId w:val="12"/>
  </w:num>
  <w:num w:numId="34">
    <w:abstractNumId w:val="37"/>
  </w:num>
  <w:num w:numId="35">
    <w:abstractNumId w:val="6"/>
  </w:num>
  <w:num w:numId="36">
    <w:abstractNumId w:val="26"/>
  </w:num>
  <w:num w:numId="37">
    <w:abstractNumId w:val="2"/>
  </w:num>
  <w:num w:numId="38">
    <w:abstractNumId w:val="31"/>
  </w:num>
  <w:num w:numId="39">
    <w:abstractNumId w:val="24"/>
  </w:num>
  <w:num w:numId="40">
    <w:abstractNumId w:val="29"/>
  </w:num>
  <w:num w:numId="41">
    <w:abstractNumId w:val="9"/>
  </w:num>
  <w:num w:numId="42">
    <w:abstractNumId w:val="2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1E16"/>
    <w:rsid w:val="000A4B13"/>
    <w:rsid w:val="000A6EC2"/>
    <w:rsid w:val="000D5D9E"/>
    <w:rsid w:val="000F3FF9"/>
    <w:rsid w:val="00102276"/>
    <w:rsid w:val="001512BF"/>
    <w:rsid w:val="00157C54"/>
    <w:rsid w:val="00180FCC"/>
    <w:rsid w:val="001E1282"/>
    <w:rsid w:val="001E315F"/>
    <w:rsid w:val="001F6DF7"/>
    <w:rsid w:val="002043FB"/>
    <w:rsid w:val="00220608"/>
    <w:rsid w:val="00267378"/>
    <w:rsid w:val="00267A3F"/>
    <w:rsid w:val="00280908"/>
    <w:rsid w:val="0029100A"/>
    <w:rsid w:val="002F071A"/>
    <w:rsid w:val="00332A42"/>
    <w:rsid w:val="00342427"/>
    <w:rsid w:val="003528EC"/>
    <w:rsid w:val="003628C6"/>
    <w:rsid w:val="00372727"/>
    <w:rsid w:val="00384E6D"/>
    <w:rsid w:val="003A2A59"/>
    <w:rsid w:val="003A7BF1"/>
    <w:rsid w:val="003E75C2"/>
    <w:rsid w:val="003F5AD0"/>
    <w:rsid w:val="00413613"/>
    <w:rsid w:val="00413764"/>
    <w:rsid w:val="00431117"/>
    <w:rsid w:val="00436916"/>
    <w:rsid w:val="00450DDE"/>
    <w:rsid w:val="00487875"/>
    <w:rsid w:val="0049082F"/>
    <w:rsid w:val="0049348E"/>
    <w:rsid w:val="004B6406"/>
    <w:rsid w:val="004F0790"/>
    <w:rsid w:val="004F2A5B"/>
    <w:rsid w:val="00530571"/>
    <w:rsid w:val="00534876"/>
    <w:rsid w:val="00537DCD"/>
    <w:rsid w:val="00555517"/>
    <w:rsid w:val="005641E0"/>
    <w:rsid w:val="00565FA9"/>
    <w:rsid w:val="0057711E"/>
    <w:rsid w:val="00577E44"/>
    <w:rsid w:val="0058129F"/>
    <w:rsid w:val="005A7918"/>
    <w:rsid w:val="005C520E"/>
    <w:rsid w:val="00601420"/>
    <w:rsid w:val="006055F6"/>
    <w:rsid w:val="0062789C"/>
    <w:rsid w:val="006350AD"/>
    <w:rsid w:val="00645042"/>
    <w:rsid w:val="00676ED3"/>
    <w:rsid w:val="00696D77"/>
    <w:rsid w:val="006A0310"/>
    <w:rsid w:val="006A4DCB"/>
    <w:rsid w:val="006C0C80"/>
    <w:rsid w:val="006C6F88"/>
    <w:rsid w:val="006D6BED"/>
    <w:rsid w:val="006E531C"/>
    <w:rsid w:val="006E5BEE"/>
    <w:rsid w:val="00711A04"/>
    <w:rsid w:val="00725802"/>
    <w:rsid w:val="00735A8C"/>
    <w:rsid w:val="00741AEA"/>
    <w:rsid w:val="0076494C"/>
    <w:rsid w:val="00766BFA"/>
    <w:rsid w:val="00791E30"/>
    <w:rsid w:val="00792ACC"/>
    <w:rsid w:val="007A7CD6"/>
    <w:rsid w:val="007B4423"/>
    <w:rsid w:val="007B640C"/>
    <w:rsid w:val="007C3290"/>
    <w:rsid w:val="007C7A43"/>
    <w:rsid w:val="007E46F1"/>
    <w:rsid w:val="007F70F5"/>
    <w:rsid w:val="00812228"/>
    <w:rsid w:val="00814902"/>
    <w:rsid w:val="00823431"/>
    <w:rsid w:val="00840EF2"/>
    <w:rsid w:val="00865C6F"/>
    <w:rsid w:val="00866702"/>
    <w:rsid w:val="008752C8"/>
    <w:rsid w:val="008A23DA"/>
    <w:rsid w:val="008C5509"/>
    <w:rsid w:val="008C7348"/>
    <w:rsid w:val="008D434E"/>
    <w:rsid w:val="008F10D0"/>
    <w:rsid w:val="008F24B0"/>
    <w:rsid w:val="00902FD7"/>
    <w:rsid w:val="00915C4E"/>
    <w:rsid w:val="0092792A"/>
    <w:rsid w:val="00967ED8"/>
    <w:rsid w:val="00982597"/>
    <w:rsid w:val="009852FD"/>
    <w:rsid w:val="009A7230"/>
    <w:rsid w:val="009B2F33"/>
    <w:rsid w:val="009B3DA3"/>
    <w:rsid w:val="009F32E9"/>
    <w:rsid w:val="00A31C21"/>
    <w:rsid w:val="00A35531"/>
    <w:rsid w:val="00A55464"/>
    <w:rsid w:val="00A8776C"/>
    <w:rsid w:val="00A96B92"/>
    <w:rsid w:val="00AB128D"/>
    <w:rsid w:val="00AB4CE5"/>
    <w:rsid w:val="00AB5D03"/>
    <w:rsid w:val="00AC3426"/>
    <w:rsid w:val="00B24834"/>
    <w:rsid w:val="00B315E8"/>
    <w:rsid w:val="00B40620"/>
    <w:rsid w:val="00B434BF"/>
    <w:rsid w:val="00B479AE"/>
    <w:rsid w:val="00B627BF"/>
    <w:rsid w:val="00B62CD6"/>
    <w:rsid w:val="00B727B8"/>
    <w:rsid w:val="00B80E12"/>
    <w:rsid w:val="00B84018"/>
    <w:rsid w:val="00B932B2"/>
    <w:rsid w:val="00BA3AC7"/>
    <w:rsid w:val="00BB296A"/>
    <w:rsid w:val="00BB6158"/>
    <w:rsid w:val="00BB67D4"/>
    <w:rsid w:val="00BC4FBC"/>
    <w:rsid w:val="00BC5066"/>
    <w:rsid w:val="00BC790A"/>
    <w:rsid w:val="00BD7268"/>
    <w:rsid w:val="00BF47AF"/>
    <w:rsid w:val="00C00602"/>
    <w:rsid w:val="00C1291D"/>
    <w:rsid w:val="00C148E6"/>
    <w:rsid w:val="00C21E79"/>
    <w:rsid w:val="00C42F39"/>
    <w:rsid w:val="00C67926"/>
    <w:rsid w:val="00C7624E"/>
    <w:rsid w:val="00C85829"/>
    <w:rsid w:val="00CB0D57"/>
    <w:rsid w:val="00CB6A51"/>
    <w:rsid w:val="00CB6EFC"/>
    <w:rsid w:val="00CC27E0"/>
    <w:rsid w:val="00CD20C7"/>
    <w:rsid w:val="00CE1F44"/>
    <w:rsid w:val="00D04547"/>
    <w:rsid w:val="00D16CAC"/>
    <w:rsid w:val="00D27372"/>
    <w:rsid w:val="00D27BF4"/>
    <w:rsid w:val="00D33295"/>
    <w:rsid w:val="00D52138"/>
    <w:rsid w:val="00D70EE9"/>
    <w:rsid w:val="00D81849"/>
    <w:rsid w:val="00D96183"/>
    <w:rsid w:val="00D9700B"/>
    <w:rsid w:val="00DA724B"/>
    <w:rsid w:val="00DE179C"/>
    <w:rsid w:val="00DE5388"/>
    <w:rsid w:val="00E069F6"/>
    <w:rsid w:val="00E0795A"/>
    <w:rsid w:val="00E33104"/>
    <w:rsid w:val="00E34854"/>
    <w:rsid w:val="00E65234"/>
    <w:rsid w:val="00EC525C"/>
    <w:rsid w:val="00ED2392"/>
    <w:rsid w:val="00F2275A"/>
    <w:rsid w:val="00F50237"/>
    <w:rsid w:val="00F65986"/>
    <w:rsid w:val="00F716CB"/>
    <w:rsid w:val="00F74490"/>
    <w:rsid w:val="00F7600F"/>
    <w:rsid w:val="00F83B9E"/>
    <w:rsid w:val="00F8652F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welcome">
    <w:name w:val="welcome"/>
    <w:basedOn w:val="Domylnaczcionkaakapitu"/>
    <w:rsid w:val="00CC27E0"/>
  </w:style>
  <w:style w:type="paragraph" w:styleId="Tekstdymka">
    <w:name w:val="Balloon Text"/>
    <w:basedOn w:val="Normalny"/>
    <w:link w:val="TekstdymkaZnak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1980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/>
      <vt:lpstr>Uwagi wstępne</vt:lpstr>
      <vt:lpstr>Nazwa i siedziba Udzielającego Zamówienia: </vt:lpstr>
      <vt:lpstr>Szpital Powiatowy w Kętrzynie, ul.  M. C. Skłodowskiej 2, 11-400 Kętrzyn, NIP: </vt:lpstr>
      <vt:lpstr/>
      <vt:lpstr>Opis przedmiotu konkursu</vt:lpstr>
      <vt:lpstr>Czas wykonywania świadczeń zdrowotnych będących przedmiotem konkursu ofert.</vt:lpstr>
      <vt:lpstr>Warunki wymagane od oferentów.</vt:lpstr>
      <vt:lpstr>Wymagane dokumenty składane przez oferenta (kopie potwierdzone za zgodność z ory</vt:lpstr>
      <vt:lpstr/>
      <vt:lpstr>Opis sposobu przygotowania oferty, zasady ogólne.</vt:lpstr>
      <vt:lpstr>Termin związania ofertą</vt:lpstr>
      <vt:lpstr>Tryb udzielania wyjaśnień w sprawach dotyczących konkursu.</vt:lpstr>
      <vt:lpstr>Miejsce i termin składania ofert</vt:lpstr>
      <vt:lpstr>Sposób prowadzenia konkursu</vt:lpstr>
      <vt:lpstr>Kryteria oceny ofert</vt:lpstr>
      <vt:lpstr/>
      <vt:lpstr>Rozstrzygnięcie konkursu ofert</vt:lpstr>
      <vt:lpstr/>
      <vt:lpstr>Pouczenie o środkach odwoławczych przysługujących w toku konkursu</vt:lpstr>
      <vt:lpstr>Protest</vt:lpstr>
      <vt:lpstr>Odwołanie</vt:lpstr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Uzytkownik</cp:lastModifiedBy>
  <cp:revision>70</cp:revision>
  <cp:lastPrinted>2025-01-27T08:54:00Z</cp:lastPrinted>
  <dcterms:created xsi:type="dcterms:W3CDTF">2022-08-10T09:07:00Z</dcterms:created>
  <dcterms:modified xsi:type="dcterms:W3CDTF">2025-02-12T12:53:00Z</dcterms:modified>
</cp:coreProperties>
</file>